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20D9D432" w:rsidR="00E35B04" w:rsidRPr="00BF2F22" w:rsidRDefault="00FF2307" w:rsidP="00BF2F22">
      <w:pPr>
        <w:widowControl/>
        <w:spacing w:beforeLines="50" w:before="156"/>
        <w:ind w:left="1260" w:hangingChars="350" w:hanging="1260"/>
        <w:jc w:val="center"/>
        <w:rPr>
          <w:rFonts w:ascii="黑体" w:eastAsia="黑体" w:hAnsi="黑体" w:hint="eastAsia"/>
          <w:sz w:val="36"/>
          <w:szCs w:val="36"/>
        </w:rPr>
      </w:pPr>
      <w:r>
        <w:rPr>
          <w:rFonts w:ascii="黑体" w:eastAsia="黑体" w:hAnsi="黑体" w:hint="eastAsia"/>
          <w:sz w:val="36"/>
          <w:szCs w:val="36"/>
        </w:rPr>
        <w:t>国际共产主义运动大事记（</w:t>
      </w:r>
      <w:r w:rsidR="00BF2F22" w:rsidRPr="00BF2F22">
        <w:rPr>
          <w:rFonts w:ascii="黑体" w:eastAsia="黑体" w:hAnsi="黑体" w:hint="eastAsia"/>
          <w:sz w:val="36"/>
          <w:szCs w:val="36"/>
        </w:rPr>
        <w:t>202</w:t>
      </w:r>
      <w:r w:rsidR="00B1418B">
        <w:rPr>
          <w:rFonts w:ascii="黑体" w:eastAsia="黑体" w:hAnsi="黑体" w:hint="eastAsia"/>
          <w:sz w:val="36"/>
          <w:szCs w:val="36"/>
        </w:rPr>
        <w:t>5</w:t>
      </w:r>
      <w:r w:rsidR="00BF2F22" w:rsidRPr="00BF2F22">
        <w:rPr>
          <w:rFonts w:ascii="黑体" w:eastAsia="黑体" w:hAnsi="黑体" w:hint="eastAsia"/>
          <w:sz w:val="36"/>
          <w:szCs w:val="36"/>
        </w:rPr>
        <w:t>年</w:t>
      </w:r>
      <w:r w:rsidR="00EC2D5F">
        <w:rPr>
          <w:rFonts w:ascii="黑体" w:eastAsia="黑体" w:hAnsi="黑体" w:hint="eastAsia"/>
          <w:sz w:val="36"/>
          <w:szCs w:val="36"/>
        </w:rPr>
        <w:t>7</w:t>
      </w:r>
      <w:r>
        <w:rPr>
          <w:rFonts w:ascii="黑体" w:eastAsia="黑体" w:hAnsi="黑体" w:hint="eastAsia"/>
          <w:sz w:val="36"/>
          <w:szCs w:val="36"/>
        </w:rPr>
        <w:t>月）</w:t>
      </w:r>
    </w:p>
    <w:sdt>
      <w:sdtPr>
        <w:rPr>
          <w:rStyle w:val="af"/>
          <w:rFonts w:ascii="黑体" w:eastAsia="黑体" w:hAnsi="黑体"/>
          <w:color w:val="auto"/>
          <w:u w:val="none"/>
        </w:rPr>
        <w:id w:val="-1677489404"/>
        <w:docPartObj>
          <w:docPartGallery w:val="Table of Contents"/>
          <w:docPartUnique/>
        </w:docPartObj>
      </w:sdtPr>
      <w:sdtEndPr>
        <w:rPr>
          <w:rStyle w:val="a0"/>
          <w:w w:val="90"/>
        </w:rPr>
      </w:sdtEndPr>
      <w:sdtContent>
        <w:p w14:paraId="4CD38D12" w14:textId="7E2ED0EB" w:rsidR="003546B5" w:rsidRPr="00B802E3" w:rsidRDefault="008C5606">
          <w:pPr>
            <w:pStyle w:val="TOC1"/>
            <w:rPr>
              <w:rFonts w:asciiTheme="minorHAnsi" w:eastAsiaTheme="minorEastAsia" w:hAnsiTheme="minorHAnsi" w:cstheme="minorBidi"/>
              <w:w w:val="85"/>
              <w:sz w:val="22"/>
              <w:szCs w:val="24"/>
              <w14:ligatures w14:val="standardContextual"/>
            </w:rPr>
          </w:pPr>
          <w:r w:rsidRPr="008D6AE5">
            <w:rPr>
              <w:w w:val="90"/>
            </w:rPr>
            <w:fldChar w:fldCharType="begin"/>
          </w:r>
          <w:r w:rsidR="00FC2E5D" w:rsidRPr="008D6AE5">
            <w:rPr>
              <w:w w:val="90"/>
            </w:rPr>
            <w:instrText xml:space="preserve"> TOC \o "1-3" \h \z \u </w:instrText>
          </w:r>
          <w:r w:rsidRPr="008D6AE5">
            <w:rPr>
              <w:w w:val="90"/>
            </w:rPr>
            <w:fldChar w:fldCharType="separate"/>
          </w:r>
          <w:hyperlink w:anchor="_Toc209899415" w:history="1">
            <w:r w:rsidR="003546B5" w:rsidRPr="00B802E3">
              <w:rPr>
                <w:rStyle w:val="af"/>
                <w:rFonts w:ascii="黑体" w:eastAsia="黑体" w:hAnsi="黑体" w:hint="eastAsia"/>
                <w:bCs/>
                <w:w w:val="85"/>
              </w:rPr>
              <w:t>1.以色列极右翼暴徒袭击共产党议员</w:t>
            </w:r>
            <w:r w:rsidR="003546B5" w:rsidRPr="00B802E3">
              <w:rPr>
                <w:rFonts w:hint="eastAsia"/>
                <w:webHidden/>
                <w:w w:val="85"/>
              </w:rPr>
              <w:tab/>
            </w:r>
            <w:r w:rsidR="003546B5" w:rsidRPr="00B802E3">
              <w:rPr>
                <w:rFonts w:hint="eastAsia"/>
                <w:webHidden/>
                <w:w w:val="85"/>
              </w:rPr>
              <w:fldChar w:fldCharType="begin"/>
            </w:r>
            <w:r w:rsidR="003546B5" w:rsidRPr="00B802E3">
              <w:rPr>
                <w:rFonts w:hint="eastAsia"/>
                <w:webHidden/>
                <w:w w:val="85"/>
              </w:rPr>
              <w:instrText xml:space="preserve"> </w:instrText>
            </w:r>
            <w:r w:rsidR="003546B5" w:rsidRPr="00B802E3">
              <w:rPr>
                <w:webHidden/>
                <w:w w:val="85"/>
              </w:rPr>
              <w:instrText>PAGEREF _Toc209899415 \h</w:instrText>
            </w:r>
            <w:r w:rsidR="003546B5" w:rsidRPr="00B802E3">
              <w:rPr>
                <w:rFonts w:hint="eastAsia"/>
                <w:webHidden/>
                <w:w w:val="85"/>
              </w:rPr>
              <w:instrText xml:space="preserve"> </w:instrText>
            </w:r>
            <w:r w:rsidR="003546B5" w:rsidRPr="00B802E3">
              <w:rPr>
                <w:rFonts w:hint="eastAsia"/>
                <w:webHidden/>
                <w:w w:val="85"/>
              </w:rPr>
            </w:r>
            <w:r w:rsidR="003546B5" w:rsidRPr="00B802E3">
              <w:rPr>
                <w:rFonts w:hint="eastAsia"/>
                <w:webHidden/>
                <w:w w:val="85"/>
              </w:rPr>
              <w:fldChar w:fldCharType="separate"/>
            </w:r>
            <w:r w:rsidR="00B072D2">
              <w:rPr>
                <w:rFonts w:hint="eastAsia"/>
                <w:webHidden/>
                <w:w w:val="85"/>
              </w:rPr>
              <w:t>1</w:t>
            </w:r>
            <w:r w:rsidR="003546B5" w:rsidRPr="00B802E3">
              <w:rPr>
                <w:rFonts w:hint="eastAsia"/>
                <w:webHidden/>
                <w:w w:val="85"/>
              </w:rPr>
              <w:fldChar w:fldCharType="end"/>
            </w:r>
          </w:hyperlink>
        </w:p>
        <w:p w14:paraId="6AD7C0F4" w14:textId="5EC26A99" w:rsidR="003546B5" w:rsidRPr="00B802E3" w:rsidRDefault="003546B5">
          <w:pPr>
            <w:pStyle w:val="TOC1"/>
            <w:rPr>
              <w:rFonts w:asciiTheme="minorHAnsi" w:eastAsiaTheme="minorEastAsia" w:hAnsiTheme="minorHAnsi" w:cstheme="minorBidi"/>
              <w:w w:val="85"/>
              <w:sz w:val="22"/>
              <w:szCs w:val="24"/>
              <w14:ligatures w14:val="standardContextual"/>
            </w:rPr>
          </w:pPr>
          <w:hyperlink w:anchor="_Toc209899416" w:history="1">
            <w:r w:rsidRPr="00B802E3">
              <w:rPr>
                <w:rStyle w:val="af"/>
                <w:rFonts w:ascii="黑体" w:eastAsia="黑体" w:hAnsi="黑体" w:hint="eastAsia"/>
                <w:bCs/>
                <w:w w:val="85"/>
              </w:rPr>
              <w:t>2.印度国内外进步组织继续反对“卡加尔”行动</w:t>
            </w:r>
            <w:r w:rsidRPr="00B802E3">
              <w:rPr>
                <w:rFonts w:hint="eastAsia"/>
                <w:webHidden/>
                <w:w w:val="85"/>
              </w:rPr>
              <w:tab/>
            </w:r>
            <w:r w:rsidRPr="00B802E3">
              <w:rPr>
                <w:rFonts w:hint="eastAsia"/>
                <w:webHidden/>
                <w:w w:val="85"/>
              </w:rPr>
              <w:fldChar w:fldCharType="begin"/>
            </w:r>
            <w:r w:rsidRPr="00B802E3">
              <w:rPr>
                <w:rFonts w:hint="eastAsia"/>
                <w:webHidden/>
                <w:w w:val="85"/>
              </w:rPr>
              <w:instrText xml:space="preserve"> </w:instrText>
            </w:r>
            <w:r w:rsidRPr="00B802E3">
              <w:rPr>
                <w:webHidden/>
                <w:w w:val="85"/>
              </w:rPr>
              <w:instrText>PAGEREF _Toc209899416 \h</w:instrText>
            </w:r>
            <w:r w:rsidRPr="00B802E3">
              <w:rPr>
                <w:rFonts w:hint="eastAsia"/>
                <w:webHidden/>
                <w:w w:val="85"/>
              </w:rPr>
              <w:instrText xml:space="preserve"> </w:instrText>
            </w:r>
            <w:r w:rsidRPr="00B802E3">
              <w:rPr>
                <w:rFonts w:hint="eastAsia"/>
                <w:webHidden/>
                <w:w w:val="85"/>
              </w:rPr>
            </w:r>
            <w:r w:rsidRPr="00B802E3">
              <w:rPr>
                <w:rFonts w:hint="eastAsia"/>
                <w:webHidden/>
                <w:w w:val="85"/>
              </w:rPr>
              <w:fldChar w:fldCharType="separate"/>
            </w:r>
            <w:r w:rsidR="00B072D2">
              <w:rPr>
                <w:rFonts w:hint="eastAsia"/>
                <w:webHidden/>
                <w:w w:val="85"/>
              </w:rPr>
              <w:t>2</w:t>
            </w:r>
            <w:r w:rsidRPr="00B802E3">
              <w:rPr>
                <w:rFonts w:hint="eastAsia"/>
                <w:webHidden/>
                <w:w w:val="85"/>
              </w:rPr>
              <w:fldChar w:fldCharType="end"/>
            </w:r>
          </w:hyperlink>
        </w:p>
        <w:p w14:paraId="7212538A" w14:textId="4B6267D9" w:rsidR="003546B5" w:rsidRPr="00B802E3" w:rsidRDefault="003546B5">
          <w:pPr>
            <w:pStyle w:val="TOC1"/>
            <w:rPr>
              <w:rFonts w:asciiTheme="minorHAnsi" w:eastAsiaTheme="minorEastAsia" w:hAnsiTheme="minorHAnsi" w:cstheme="minorBidi"/>
              <w:w w:val="85"/>
              <w:sz w:val="22"/>
              <w:szCs w:val="24"/>
              <w14:ligatures w14:val="standardContextual"/>
            </w:rPr>
          </w:pPr>
          <w:hyperlink w:anchor="_Toc209899417" w:history="1">
            <w:r w:rsidRPr="00B802E3">
              <w:rPr>
                <w:rStyle w:val="af"/>
                <w:rFonts w:ascii="黑体" w:eastAsia="黑体" w:hAnsi="黑体" w:hint="eastAsia"/>
                <w:bCs/>
                <w:w w:val="85"/>
              </w:rPr>
              <w:t>3.菲律宾新人民军开展多次战术行动</w:t>
            </w:r>
            <w:r w:rsidRPr="00B802E3">
              <w:rPr>
                <w:rFonts w:hint="eastAsia"/>
                <w:webHidden/>
                <w:w w:val="85"/>
              </w:rPr>
              <w:tab/>
            </w:r>
            <w:r w:rsidRPr="00B802E3">
              <w:rPr>
                <w:rFonts w:hint="eastAsia"/>
                <w:webHidden/>
                <w:w w:val="85"/>
              </w:rPr>
              <w:fldChar w:fldCharType="begin"/>
            </w:r>
            <w:r w:rsidRPr="00B802E3">
              <w:rPr>
                <w:rFonts w:hint="eastAsia"/>
                <w:webHidden/>
                <w:w w:val="85"/>
              </w:rPr>
              <w:instrText xml:space="preserve"> </w:instrText>
            </w:r>
            <w:r w:rsidRPr="00B802E3">
              <w:rPr>
                <w:webHidden/>
                <w:w w:val="85"/>
              </w:rPr>
              <w:instrText>PAGEREF _Toc209899417 \h</w:instrText>
            </w:r>
            <w:r w:rsidRPr="00B802E3">
              <w:rPr>
                <w:rFonts w:hint="eastAsia"/>
                <w:webHidden/>
                <w:w w:val="85"/>
              </w:rPr>
              <w:instrText xml:space="preserve"> </w:instrText>
            </w:r>
            <w:r w:rsidRPr="00B802E3">
              <w:rPr>
                <w:rFonts w:hint="eastAsia"/>
                <w:webHidden/>
                <w:w w:val="85"/>
              </w:rPr>
            </w:r>
            <w:r w:rsidRPr="00B802E3">
              <w:rPr>
                <w:rFonts w:hint="eastAsia"/>
                <w:webHidden/>
                <w:w w:val="85"/>
              </w:rPr>
              <w:fldChar w:fldCharType="separate"/>
            </w:r>
            <w:r w:rsidR="00B072D2">
              <w:rPr>
                <w:rFonts w:hint="eastAsia"/>
                <w:webHidden/>
                <w:w w:val="85"/>
              </w:rPr>
              <w:t>4</w:t>
            </w:r>
            <w:r w:rsidRPr="00B802E3">
              <w:rPr>
                <w:rFonts w:hint="eastAsia"/>
                <w:webHidden/>
                <w:w w:val="85"/>
              </w:rPr>
              <w:fldChar w:fldCharType="end"/>
            </w:r>
          </w:hyperlink>
        </w:p>
        <w:p w14:paraId="441BBB8F" w14:textId="639657AB" w:rsidR="003546B5" w:rsidRPr="00B802E3" w:rsidRDefault="003546B5">
          <w:pPr>
            <w:pStyle w:val="TOC1"/>
            <w:rPr>
              <w:rFonts w:asciiTheme="minorHAnsi" w:eastAsiaTheme="minorEastAsia" w:hAnsiTheme="minorHAnsi" w:cstheme="minorBidi"/>
              <w:w w:val="85"/>
              <w:sz w:val="22"/>
              <w:szCs w:val="24"/>
              <w14:ligatures w14:val="standardContextual"/>
            </w:rPr>
          </w:pPr>
          <w:hyperlink w:anchor="_Toc209899418" w:history="1">
            <w:r w:rsidRPr="00B802E3">
              <w:rPr>
                <w:rStyle w:val="af"/>
                <w:rFonts w:ascii="黑体" w:eastAsia="黑体" w:hAnsi="黑体" w:hint="eastAsia"/>
                <w:bCs/>
                <w:w w:val="85"/>
              </w:rPr>
              <w:t>4.黎巴嫩老战士乔治斯·阿卜杜拉获释，将返回祖国</w:t>
            </w:r>
            <w:r w:rsidRPr="00B802E3">
              <w:rPr>
                <w:rFonts w:hint="eastAsia"/>
                <w:webHidden/>
                <w:w w:val="85"/>
              </w:rPr>
              <w:tab/>
            </w:r>
            <w:r w:rsidRPr="00B802E3">
              <w:rPr>
                <w:rFonts w:hint="eastAsia"/>
                <w:webHidden/>
                <w:w w:val="85"/>
              </w:rPr>
              <w:fldChar w:fldCharType="begin"/>
            </w:r>
            <w:r w:rsidRPr="00B802E3">
              <w:rPr>
                <w:rFonts w:hint="eastAsia"/>
                <w:webHidden/>
                <w:w w:val="85"/>
              </w:rPr>
              <w:instrText xml:space="preserve"> </w:instrText>
            </w:r>
            <w:r w:rsidRPr="00B802E3">
              <w:rPr>
                <w:webHidden/>
                <w:w w:val="85"/>
              </w:rPr>
              <w:instrText>PAGEREF _Toc209899418 \h</w:instrText>
            </w:r>
            <w:r w:rsidRPr="00B802E3">
              <w:rPr>
                <w:rFonts w:hint="eastAsia"/>
                <w:webHidden/>
                <w:w w:val="85"/>
              </w:rPr>
              <w:instrText xml:space="preserve"> </w:instrText>
            </w:r>
            <w:r w:rsidRPr="00B802E3">
              <w:rPr>
                <w:rFonts w:hint="eastAsia"/>
                <w:webHidden/>
                <w:w w:val="85"/>
              </w:rPr>
            </w:r>
            <w:r w:rsidRPr="00B802E3">
              <w:rPr>
                <w:rFonts w:hint="eastAsia"/>
                <w:webHidden/>
                <w:w w:val="85"/>
              </w:rPr>
              <w:fldChar w:fldCharType="separate"/>
            </w:r>
            <w:r w:rsidR="00B072D2">
              <w:rPr>
                <w:rFonts w:hint="eastAsia"/>
                <w:webHidden/>
                <w:w w:val="85"/>
              </w:rPr>
              <w:t>6</w:t>
            </w:r>
            <w:r w:rsidRPr="00B802E3">
              <w:rPr>
                <w:rFonts w:hint="eastAsia"/>
                <w:webHidden/>
                <w:w w:val="85"/>
              </w:rPr>
              <w:fldChar w:fldCharType="end"/>
            </w:r>
          </w:hyperlink>
        </w:p>
        <w:p w14:paraId="76F74279" w14:textId="46755264" w:rsidR="003546B5" w:rsidRPr="00B802E3" w:rsidRDefault="003546B5">
          <w:pPr>
            <w:pStyle w:val="TOC1"/>
            <w:rPr>
              <w:rFonts w:asciiTheme="minorHAnsi" w:eastAsiaTheme="minorEastAsia" w:hAnsiTheme="minorHAnsi" w:cstheme="minorBidi"/>
              <w:w w:val="85"/>
              <w:sz w:val="22"/>
              <w:szCs w:val="24"/>
              <w14:ligatures w14:val="standardContextual"/>
            </w:rPr>
          </w:pPr>
          <w:hyperlink w:anchor="_Toc209899419" w:history="1">
            <w:r w:rsidRPr="00B802E3">
              <w:rPr>
                <w:rStyle w:val="af"/>
                <w:rFonts w:ascii="黑体" w:eastAsia="黑体" w:hAnsi="黑体" w:hint="eastAsia"/>
                <w:bCs/>
                <w:w w:val="85"/>
              </w:rPr>
              <w:t>5.捷克总统签署法案，对“宣传共产主义”定罪</w:t>
            </w:r>
            <w:r w:rsidRPr="00B802E3">
              <w:rPr>
                <w:rFonts w:hint="eastAsia"/>
                <w:webHidden/>
                <w:w w:val="85"/>
              </w:rPr>
              <w:tab/>
            </w:r>
            <w:r w:rsidRPr="00B802E3">
              <w:rPr>
                <w:rFonts w:hint="eastAsia"/>
                <w:webHidden/>
                <w:w w:val="85"/>
              </w:rPr>
              <w:fldChar w:fldCharType="begin"/>
            </w:r>
            <w:r w:rsidRPr="00B802E3">
              <w:rPr>
                <w:rFonts w:hint="eastAsia"/>
                <w:webHidden/>
                <w:w w:val="85"/>
              </w:rPr>
              <w:instrText xml:space="preserve"> </w:instrText>
            </w:r>
            <w:r w:rsidRPr="00B802E3">
              <w:rPr>
                <w:webHidden/>
                <w:w w:val="85"/>
              </w:rPr>
              <w:instrText>PAGEREF _Toc209899419 \h</w:instrText>
            </w:r>
            <w:r w:rsidRPr="00B802E3">
              <w:rPr>
                <w:rFonts w:hint="eastAsia"/>
                <w:webHidden/>
                <w:w w:val="85"/>
              </w:rPr>
              <w:instrText xml:space="preserve"> </w:instrText>
            </w:r>
            <w:r w:rsidRPr="00B802E3">
              <w:rPr>
                <w:rFonts w:hint="eastAsia"/>
                <w:webHidden/>
                <w:w w:val="85"/>
              </w:rPr>
            </w:r>
            <w:r w:rsidRPr="00B802E3">
              <w:rPr>
                <w:rFonts w:hint="eastAsia"/>
                <w:webHidden/>
                <w:w w:val="85"/>
              </w:rPr>
              <w:fldChar w:fldCharType="separate"/>
            </w:r>
            <w:r w:rsidR="00B072D2">
              <w:rPr>
                <w:rFonts w:hint="eastAsia"/>
                <w:webHidden/>
                <w:w w:val="85"/>
              </w:rPr>
              <w:t>6</w:t>
            </w:r>
            <w:r w:rsidRPr="00B802E3">
              <w:rPr>
                <w:rFonts w:hint="eastAsia"/>
                <w:webHidden/>
                <w:w w:val="85"/>
              </w:rPr>
              <w:fldChar w:fldCharType="end"/>
            </w:r>
          </w:hyperlink>
        </w:p>
        <w:p w14:paraId="06BE20E2" w14:textId="3633656B" w:rsidR="003546B5" w:rsidRPr="00B802E3" w:rsidRDefault="003546B5">
          <w:pPr>
            <w:pStyle w:val="TOC1"/>
            <w:rPr>
              <w:rFonts w:asciiTheme="minorHAnsi" w:eastAsiaTheme="minorEastAsia" w:hAnsiTheme="minorHAnsi" w:cstheme="minorBidi"/>
              <w:w w:val="85"/>
              <w:sz w:val="22"/>
              <w:szCs w:val="24"/>
              <w14:ligatures w14:val="standardContextual"/>
            </w:rPr>
          </w:pPr>
          <w:hyperlink w:anchor="_Toc209899420" w:history="1">
            <w:r w:rsidRPr="00B802E3">
              <w:rPr>
                <w:rStyle w:val="af"/>
                <w:rFonts w:ascii="黑体" w:eastAsia="黑体" w:hAnsi="黑体" w:hint="eastAsia"/>
                <w:bCs/>
                <w:w w:val="85"/>
              </w:rPr>
              <w:t>6.</w:t>
            </w:r>
            <w:r w:rsidRPr="00B802E3">
              <w:rPr>
                <w:rStyle w:val="af"/>
                <w:rFonts w:ascii="黑体" w:eastAsia="黑体" w:hAnsi="黑体" w:hint="eastAsia"/>
                <w:w w:val="85"/>
              </w:rPr>
              <w:t>西班牙极右翼分子发动反移民骚乱</w:t>
            </w:r>
            <w:r w:rsidRPr="00B802E3">
              <w:rPr>
                <w:rFonts w:hint="eastAsia"/>
                <w:webHidden/>
                <w:w w:val="85"/>
              </w:rPr>
              <w:tab/>
            </w:r>
            <w:r w:rsidRPr="00B802E3">
              <w:rPr>
                <w:rFonts w:hint="eastAsia"/>
                <w:webHidden/>
                <w:w w:val="85"/>
              </w:rPr>
              <w:fldChar w:fldCharType="begin"/>
            </w:r>
            <w:r w:rsidRPr="00B802E3">
              <w:rPr>
                <w:rFonts w:hint="eastAsia"/>
                <w:webHidden/>
                <w:w w:val="85"/>
              </w:rPr>
              <w:instrText xml:space="preserve"> </w:instrText>
            </w:r>
            <w:r w:rsidRPr="00B802E3">
              <w:rPr>
                <w:webHidden/>
                <w:w w:val="85"/>
              </w:rPr>
              <w:instrText>PAGEREF _Toc209899420 \h</w:instrText>
            </w:r>
            <w:r w:rsidRPr="00B802E3">
              <w:rPr>
                <w:rFonts w:hint="eastAsia"/>
                <w:webHidden/>
                <w:w w:val="85"/>
              </w:rPr>
              <w:instrText xml:space="preserve"> </w:instrText>
            </w:r>
            <w:r w:rsidRPr="00B802E3">
              <w:rPr>
                <w:rFonts w:hint="eastAsia"/>
                <w:webHidden/>
                <w:w w:val="85"/>
              </w:rPr>
            </w:r>
            <w:r w:rsidRPr="00B802E3">
              <w:rPr>
                <w:rFonts w:hint="eastAsia"/>
                <w:webHidden/>
                <w:w w:val="85"/>
              </w:rPr>
              <w:fldChar w:fldCharType="separate"/>
            </w:r>
            <w:r w:rsidR="00B072D2">
              <w:rPr>
                <w:rFonts w:hint="eastAsia"/>
                <w:webHidden/>
                <w:w w:val="85"/>
              </w:rPr>
              <w:t>7</w:t>
            </w:r>
            <w:r w:rsidRPr="00B802E3">
              <w:rPr>
                <w:rFonts w:hint="eastAsia"/>
                <w:webHidden/>
                <w:w w:val="85"/>
              </w:rPr>
              <w:fldChar w:fldCharType="end"/>
            </w:r>
          </w:hyperlink>
        </w:p>
        <w:p w14:paraId="47003A92" w14:textId="1A1D5348" w:rsidR="003546B5" w:rsidRPr="00B802E3" w:rsidRDefault="003546B5">
          <w:pPr>
            <w:pStyle w:val="TOC1"/>
            <w:rPr>
              <w:rFonts w:asciiTheme="minorHAnsi" w:eastAsiaTheme="minorEastAsia" w:hAnsiTheme="minorHAnsi" w:cstheme="minorBidi"/>
              <w:w w:val="85"/>
              <w:sz w:val="22"/>
              <w:szCs w:val="24"/>
              <w14:ligatures w14:val="standardContextual"/>
            </w:rPr>
          </w:pPr>
          <w:hyperlink w:anchor="_Toc209899421" w:history="1">
            <w:r w:rsidRPr="00B802E3">
              <w:rPr>
                <w:rStyle w:val="af"/>
                <w:rFonts w:ascii="黑体" w:eastAsia="黑体" w:hAnsi="黑体" w:hint="eastAsia"/>
                <w:bCs/>
                <w:w w:val="85"/>
              </w:rPr>
              <w:t>7.罗马尼亚人在诸多方面正面评价社会主义时期</w:t>
            </w:r>
            <w:r w:rsidRPr="00B802E3">
              <w:rPr>
                <w:rFonts w:hint="eastAsia"/>
                <w:webHidden/>
                <w:w w:val="85"/>
              </w:rPr>
              <w:tab/>
            </w:r>
            <w:r w:rsidRPr="00B802E3">
              <w:rPr>
                <w:rFonts w:hint="eastAsia"/>
                <w:webHidden/>
                <w:w w:val="85"/>
              </w:rPr>
              <w:fldChar w:fldCharType="begin"/>
            </w:r>
            <w:r w:rsidRPr="00B802E3">
              <w:rPr>
                <w:rFonts w:hint="eastAsia"/>
                <w:webHidden/>
                <w:w w:val="85"/>
              </w:rPr>
              <w:instrText xml:space="preserve"> </w:instrText>
            </w:r>
            <w:r w:rsidRPr="00B802E3">
              <w:rPr>
                <w:webHidden/>
                <w:w w:val="85"/>
              </w:rPr>
              <w:instrText>PAGEREF _Toc209899421 \h</w:instrText>
            </w:r>
            <w:r w:rsidRPr="00B802E3">
              <w:rPr>
                <w:rFonts w:hint="eastAsia"/>
                <w:webHidden/>
                <w:w w:val="85"/>
              </w:rPr>
              <w:instrText xml:space="preserve"> </w:instrText>
            </w:r>
            <w:r w:rsidRPr="00B802E3">
              <w:rPr>
                <w:rFonts w:hint="eastAsia"/>
                <w:webHidden/>
                <w:w w:val="85"/>
              </w:rPr>
            </w:r>
            <w:r w:rsidRPr="00B802E3">
              <w:rPr>
                <w:rFonts w:hint="eastAsia"/>
                <w:webHidden/>
                <w:w w:val="85"/>
              </w:rPr>
              <w:fldChar w:fldCharType="separate"/>
            </w:r>
            <w:r w:rsidR="00B072D2">
              <w:rPr>
                <w:rFonts w:hint="eastAsia"/>
                <w:webHidden/>
                <w:w w:val="85"/>
              </w:rPr>
              <w:t>8</w:t>
            </w:r>
            <w:r w:rsidRPr="00B802E3">
              <w:rPr>
                <w:rFonts w:hint="eastAsia"/>
                <w:webHidden/>
                <w:w w:val="85"/>
              </w:rPr>
              <w:fldChar w:fldCharType="end"/>
            </w:r>
          </w:hyperlink>
        </w:p>
        <w:p w14:paraId="6ED3BCEA" w14:textId="06011013" w:rsidR="003546B5" w:rsidRPr="00B802E3" w:rsidRDefault="003546B5">
          <w:pPr>
            <w:pStyle w:val="TOC1"/>
            <w:rPr>
              <w:rFonts w:asciiTheme="minorHAnsi" w:eastAsiaTheme="minorEastAsia" w:hAnsiTheme="minorHAnsi" w:cstheme="minorBidi"/>
              <w:w w:val="85"/>
              <w:sz w:val="22"/>
              <w:szCs w:val="24"/>
              <w14:ligatures w14:val="standardContextual"/>
            </w:rPr>
          </w:pPr>
          <w:hyperlink w:anchor="_Toc209899422" w:history="1">
            <w:r w:rsidRPr="00B802E3">
              <w:rPr>
                <w:rStyle w:val="af"/>
                <w:rFonts w:ascii="黑体" w:eastAsia="黑体" w:hAnsi="黑体" w:hint="eastAsia"/>
                <w:bCs/>
                <w:w w:val="85"/>
              </w:rPr>
              <w:t>8.智利共产党员赢得左翼联盟总统初选</w:t>
            </w:r>
            <w:r w:rsidRPr="00B802E3">
              <w:rPr>
                <w:rFonts w:hint="eastAsia"/>
                <w:webHidden/>
                <w:w w:val="85"/>
              </w:rPr>
              <w:tab/>
            </w:r>
            <w:r w:rsidRPr="00B802E3">
              <w:rPr>
                <w:rFonts w:hint="eastAsia"/>
                <w:webHidden/>
                <w:w w:val="85"/>
              </w:rPr>
              <w:fldChar w:fldCharType="begin"/>
            </w:r>
            <w:r w:rsidRPr="00B802E3">
              <w:rPr>
                <w:rFonts w:hint="eastAsia"/>
                <w:webHidden/>
                <w:w w:val="85"/>
              </w:rPr>
              <w:instrText xml:space="preserve"> </w:instrText>
            </w:r>
            <w:r w:rsidRPr="00B802E3">
              <w:rPr>
                <w:webHidden/>
                <w:w w:val="85"/>
              </w:rPr>
              <w:instrText>PAGEREF _Toc209899422 \h</w:instrText>
            </w:r>
            <w:r w:rsidRPr="00B802E3">
              <w:rPr>
                <w:rFonts w:hint="eastAsia"/>
                <w:webHidden/>
                <w:w w:val="85"/>
              </w:rPr>
              <w:instrText xml:space="preserve"> </w:instrText>
            </w:r>
            <w:r w:rsidRPr="00B802E3">
              <w:rPr>
                <w:rFonts w:hint="eastAsia"/>
                <w:webHidden/>
                <w:w w:val="85"/>
              </w:rPr>
            </w:r>
            <w:r w:rsidRPr="00B802E3">
              <w:rPr>
                <w:rFonts w:hint="eastAsia"/>
                <w:webHidden/>
                <w:w w:val="85"/>
              </w:rPr>
              <w:fldChar w:fldCharType="separate"/>
            </w:r>
            <w:r w:rsidR="00B072D2">
              <w:rPr>
                <w:rFonts w:hint="eastAsia"/>
                <w:webHidden/>
                <w:w w:val="85"/>
              </w:rPr>
              <w:t>10</w:t>
            </w:r>
            <w:r w:rsidRPr="00B802E3">
              <w:rPr>
                <w:rFonts w:hint="eastAsia"/>
                <w:webHidden/>
                <w:w w:val="85"/>
              </w:rPr>
              <w:fldChar w:fldCharType="end"/>
            </w:r>
          </w:hyperlink>
        </w:p>
        <w:p w14:paraId="4C0360F5" w14:textId="303FAF1E" w:rsidR="003546B5" w:rsidRPr="00B802E3" w:rsidRDefault="003546B5">
          <w:pPr>
            <w:pStyle w:val="TOC1"/>
            <w:rPr>
              <w:rFonts w:asciiTheme="minorHAnsi" w:eastAsiaTheme="minorEastAsia" w:hAnsiTheme="minorHAnsi" w:cstheme="minorBidi"/>
              <w:w w:val="85"/>
              <w:sz w:val="22"/>
              <w:szCs w:val="24"/>
              <w14:ligatures w14:val="standardContextual"/>
            </w:rPr>
          </w:pPr>
          <w:hyperlink w:anchor="_Toc209899423" w:history="1">
            <w:r w:rsidRPr="00B802E3">
              <w:rPr>
                <w:rStyle w:val="af"/>
                <w:rFonts w:ascii="黑体" w:eastAsia="黑体" w:hAnsi="黑体" w:hint="eastAsia"/>
                <w:bCs/>
                <w:w w:val="85"/>
              </w:rPr>
              <w:t>9.巴拿马工会领导人索尔·门德斯流亡国外</w:t>
            </w:r>
            <w:r w:rsidRPr="00B802E3">
              <w:rPr>
                <w:rFonts w:hint="eastAsia"/>
                <w:webHidden/>
                <w:w w:val="85"/>
              </w:rPr>
              <w:tab/>
            </w:r>
            <w:r w:rsidRPr="00B802E3">
              <w:rPr>
                <w:rFonts w:hint="eastAsia"/>
                <w:webHidden/>
                <w:w w:val="85"/>
              </w:rPr>
              <w:fldChar w:fldCharType="begin"/>
            </w:r>
            <w:r w:rsidRPr="00B802E3">
              <w:rPr>
                <w:rFonts w:hint="eastAsia"/>
                <w:webHidden/>
                <w:w w:val="85"/>
              </w:rPr>
              <w:instrText xml:space="preserve"> </w:instrText>
            </w:r>
            <w:r w:rsidRPr="00B802E3">
              <w:rPr>
                <w:webHidden/>
                <w:w w:val="85"/>
              </w:rPr>
              <w:instrText>PAGEREF _Toc209899423 \h</w:instrText>
            </w:r>
            <w:r w:rsidRPr="00B802E3">
              <w:rPr>
                <w:rFonts w:hint="eastAsia"/>
                <w:webHidden/>
                <w:w w:val="85"/>
              </w:rPr>
              <w:instrText xml:space="preserve"> </w:instrText>
            </w:r>
            <w:r w:rsidRPr="00B802E3">
              <w:rPr>
                <w:rFonts w:hint="eastAsia"/>
                <w:webHidden/>
                <w:w w:val="85"/>
              </w:rPr>
            </w:r>
            <w:r w:rsidRPr="00B802E3">
              <w:rPr>
                <w:rFonts w:hint="eastAsia"/>
                <w:webHidden/>
                <w:w w:val="85"/>
              </w:rPr>
              <w:fldChar w:fldCharType="separate"/>
            </w:r>
            <w:r w:rsidR="00B072D2">
              <w:rPr>
                <w:rFonts w:hint="eastAsia"/>
                <w:webHidden/>
                <w:w w:val="85"/>
              </w:rPr>
              <w:t>11</w:t>
            </w:r>
            <w:r w:rsidRPr="00B802E3">
              <w:rPr>
                <w:rFonts w:hint="eastAsia"/>
                <w:webHidden/>
                <w:w w:val="85"/>
              </w:rPr>
              <w:fldChar w:fldCharType="end"/>
            </w:r>
          </w:hyperlink>
        </w:p>
        <w:p w14:paraId="38AB6BE6" w14:textId="7647368B" w:rsidR="003546B5" w:rsidRPr="00B802E3" w:rsidRDefault="003546B5">
          <w:pPr>
            <w:pStyle w:val="TOC1"/>
            <w:rPr>
              <w:rFonts w:asciiTheme="minorHAnsi" w:eastAsiaTheme="minorEastAsia" w:hAnsiTheme="minorHAnsi" w:cstheme="minorBidi"/>
              <w:w w:val="85"/>
              <w:sz w:val="22"/>
              <w:szCs w:val="24"/>
              <w14:ligatures w14:val="standardContextual"/>
            </w:rPr>
          </w:pPr>
          <w:hyperlink w:anchor="_Toc209899424" w:history="1">
            <w:r w:rsidRPr="00B802E3">
              <w:rPr>
                <w:rStyle w:val="af"/>
                <w:rFonts w:ascii="黑体" w:eastAsia="黑体" w:hAnsi="黑体" w:hint="eastAsia"/>
                <w:bCs/>
                <w:w w:val="85"/>
              </w:rPr>
              <w:t>10.</w:t>
            </w:r>
            <w:r w:rsidRPr="00B802E3">
              <w:rPr>
                <w:rStyle w:val="af"/>
                <w:rFonts w:hint="eastAsia"/>
                <w:w w:val="85"/>
              </w:rPr>
              <w:t xml:space="preserve"> </w:t>
            </w:r>
            <w:r w:rsidRPr="00B802E3">
              <w:rPr>
                <w:rStyle w:val="af"/>
                <w:rFonts w:ascii="黑体" w:eastAsia="黑体" w:hAnsi="黑体" w:hint="eastAsia"/>
                <w:bCs/>
                <w:w w:val="85"/>
              </w:rPr>
              <w:t>厄瓜多尔政府大规模裁员引发抗议</w:t>
            </w:r>
            <w:r w:rsidRPr="00B802E3">
              <w:rPr>
                <w:rFonts w:hint="eastAsia"/>
                <w:webHidden/>
                <w:w w:val="85"/>
              </w:rPr>
              <w:tab/>
            </w:r>
            <w:r w:rsidRPr="00B802E3">
              <w:rPr>
                <w:rFonts w:hint="eastAsia"/>
                <w:webHidden/>
                <w:w w:val="85"/>
              </w:rPr>
              <w:fldChar w:fldCharType="begin"/>
            </w:r>
            <w:r w:rsidRPr="00B802E3">
              <w:rPr>
                <w:rFonts w:hint="eastAsia"/>
                <w:webHidden/>
                <w:w w:val="85"/>
              </w:rPr>
              <w:instrText xml:space="preserve"> </w:instrText>
            </w:r>
            <w:r w:rsidRPr="00B802E3">
              <w:rPr>
                <w:webHidden/>
                <w:w w:val="85"/>
              </w:rPr>
              <w:instrText>PAGEREF _Toc209899424 \h</w:instrText>
            </w:r>
            <w:r w:rsidRPr="00B802E3">
              <w:rPr>
                <w:rFonts w:hint="eastAsia"/>
                <w:webHidden/>
                <w:w w:val="85"/>
              </w:rPr>
              <w:instrText xml:space="preserve"> </w:instrText>
            </w:r>
            <w:r w:rsidRPr="00B802E3">
              <w:rPr>
                <w:rFonts w:hint="eastAsia"/>
                <w:webHidden/>
                <w:w w:val="85"/>
              </w:rPr>
            </w:r>
            <w:r w:rsidRPr="00B802E3">
              <w:rPr>
                <w:rFonts w:hint="eastAsia"/>
                <w:webHidden/>
                <w:w w:val="85"/>
              </w:rPr>
              <w:fldChar w:fldCharType="separate"/>
            </w:r>
            <w:r w:rsidR="00B072D2">
              <w:rPr>
                <w:rFonts w:hint="eastAsia"/>
                <w:webHidden/>
                <w:w w:val="85"/>
              </w:rPr>
              <w:t>12</w:t>
            </w:r>
            <w:r w:rsidRPr="00B802E3">
              <w:rPr>
                <w:rFonts w:hint="eastAsia"/>
                <w:webHidden/>
                <w:w w:val="85"/>
              </w:rPr>
              <w:fldChar w:fldCharType="end"/>
            </w:r>
          </w:hyperlink>
        </w:p>
        <w:p w14:paraId="235728AE" w14:textId="33F96E12" w:rsidR="003546B5" w:rsidRPr="00B802E3" w:rsidRDefault="003546B5">
          <w:pPr>
            <w:pStyle w:val="TOC1"/>
            <w:rPr>
              <w:rFonts w:asciiTheme="minorHAnsi" w:eastAsiaTheme="minorEastAsia" w:hAnsiTheme="minorHAnsi" w:cstheme="minorBidi"/>
              <w:w w:val="85"/>
              <w:sz w:val="22"/>
              <w:szCs w:val="24"/>
              <w14:ligatures w14:val="standardContextual"/>
            </w:rPr>
          </w:pPr>
          <w:hyperlink w:anchor="_Toc209899425" w:history="1">
            <w:r w:rsidRPr="00B802E3">
              <w:rPr>
                <w:rStyle w:val="af"/>
                <w:rFonts w:ascii="黑体" w:eastAsia="黑体" w:hAnsi="黑体" w:hint="eastAsia"/>
                <w:bCs/>
                <w:w w:val="85"/>
              </w:rPr>
              <w:t>11.美国费城市政工人罢工一周，要求解决生活成本上升问题</w:t>
            </w:r>
            <w:r w:rsidRPr="00B802E3">
              <w:rPr>
                <w:rFonts w:hint="eastAsia"/>
                <w:webHidden/>
                <w:w w:val="85"/>
              </w:rPr>
              <w:tab/>
            </w:r>
            <w:r w:rsidRPr="00B802E3">
              <w:rPr>
                <w:rFonts w:hint="eastAsia"/>
                <w:webHidden/>
                <w:w w:val="85"/>
              </w:rPr>
              <w:fldChar w:fldCharType="begin"/>
            </w:r>
            <w:r w:rsidRPr="00B802E3">
              <w:rPr>
                <w:rFonts w:hint="eastAsia"/>
                <w:webHidden/>
                <w:w w:val="85"/>
              </w:rPr>
              <w:instrText xml:space="preserve"> </w:instrText>
            </w:r>
            <w:r w:rsidRPr="00B802E3">
              <w:rPr>
                <w:webHidden/>
                <w:w w:val="85"/>
              </w:rPr>
              <w:instrText>PAGEREF _Toc209899425 \h</w:instrText>
            </w:r>
            <w:r w:rsidRPr="00B802E3">
              <w:rPr>
                <w:rFonts w:hint="eastAsia"/>
                <w:webHidden/>
                <w:w w:val="85"/>
              </w:rPr>
              <w:instrText xml:space="preserve"> </w:instrText>
            </w:r>
            <w:r w:rsidRPr="00B802E3">
              <w:rPr>
                <w:rFonts w:hint="eastAsia"/>
                <w:webHidden/>
                <w:w w:val="85"/>
              </w:rPr>
            </w:r>
            <w:r w:rsidRPr="00B802E3">
              <w:rPr>
                <w:rFonts w:hint="eastAsia"/>
                <w:webHidden/>
                <w:w w:val="85"/>
              </w:rPr>
              <w:fldChar w:fldCharType="separate"/>
            </w:r>
            <w:r w:rsidR="00B072D2">
              <w:rPr>
                <w:rFonts w:hint="eastAsia"/>
                <w:webHidden/>
                <w:w w:val="85"/>
              </w:rPr>
              <w:t>13</w:t>
            </w:r>
            <w:r w:rsidRPr="00B802E3">
              <w:rPr>
                <w:rFonts w:hint="eastAsia"/>
                <w:webHidden/>
                <w:w w:val="85"/>
              </w:rPr>
              <w:fldChar w:fldCharType="end"/>
            </w:r>
          </w:hyperlink>
        </w:p>
        <w:p w14:paraId="61C051AF" w14:textId="468AE9EB" w:rsidR="003546B5" w:rsidRPr="00B802E3" w:rsidRDefault="003546B5">
          <w:pPr>
            <w:pStyle w:val="TOC1"/>
            <w:rPr>
              <w:rFonts w:asciiTheme="minorHAnsi" w:eastAsiaTheme="minorEastAsia" w:hAnsiTheme="minorHAnsi" w:cstheme="minorBidi"/>
              <w:w w:val="85"/>
              <w:sz w:val="22"/>
              <w:szCs w:val="24"/>
              <w14:ligatures w14:val="standardContextual"/>
            </w:rPr>
          </w:pPr>
          <w:hyperlink w:anchor="_Toc209899426" w:history="1">
            <w:r w:rsidRPr="00B802E3">
              <w:rPr>
                <w:rStyle w:val="af"/>
                <w:rFonts w:ascii="黑体" w:eastAsia="黑体" w:hAnsi="黑体" w:hint="eastAsia"/>
                <w:bCs/>
                <w:w w:val="85"/>
              </w:rPr>
              <w:t>12.墨西哥城高端化趋势引发民众不满</w:t>
            </w:r>
            <w:r w:rsidRPr="00B802E3">
              <w:rPr>
                <w:rFonts w:hint="eastAsia"/>
                <w:webHidden/>
                <w:w w:val="85"/>
              </w:rPr>
              <w:tab/>
            </w:r>
            <w:r w:rsidRPr="00B802E3">
              <w:rPr>
                <w:rFonts w:hint="eastAsia"/>
                <w:webHidden/>
                <w:w w:val="85"/>
              </w:rPr>
              <w:fldChar w:fldCharType="begin"/>
            </w:r>
            <w:r w:rsidRPr="00B802E3">
              <w:rPr>
                <w:rFonts w:hint="eastAsia"/>
                <w:webHidden/>
                <w:w w:val="85"/>
              </w:rPr>
              <w:instrText xml:space="preserve"> </w:instrText>
            </w:r>
            <w:r w:rsidRPr="00B802E3">
              <w:rPr>
                <w:webHidden/>
                <w:w w:val="85"/>
              </w:rPr>
              <w:instrText>PAGEREF _Toc209899426 \h</w:instrText>
            </w:r>
            <w:r w:rsidRPr="00B802E3">
              <w:rPr>
                <w:rFonts w:hint="eastAsia"/>
                <w:webHidden/>
                <w:w w:val="85"/>
              </w:rPr>
              <w:instrText xml:space="preserve"> </w:instrText>
            </w:r>
            <w:r w:rsidRPr="00B802E3">
              <w:rPr>
                <w:rFonts w:hint="eastAsia"/>
                <w:webHidden/>
                <w:w w:val="85"/>
              </w:rPr>
            </w:r>
            <w:r w:rsidRPr="00B802E3">
              <w:rPr>
                <w:rFonts w:hint="eastAsia"/>
                <w:webHidden/>
                <w:w w:val="85"/>
              </w:rPr>
              <w:fldChar w:fldCharType="separate"/>
            </w:r>
            <w:r w:rsidR="00B072D2">
              <w:rPr>
                <w:rFonts w:hint="eastAsia"/>
                <w:webHidden/>
                <w:w w:val="85"/>
              </w:rPr>
              <w:t>14</w:t>
            </w:r>
            <w:r w:rsidRPr="00B802E3">
              <w:rPr>
                <w:rFonts w:hint="eastAsia"/>
                <w:webHidden/>
                <w:w w:val="85"/>
              </w:rPr>
              <w:fldChar w:fldCharType="end"/>
            </w:r>
          </w:hyperlink>
        </w:p>
        <w:p w14:paraId="59A165BB" w14:textId="2A0A8270" w:rsidR="006F7412" w:rsidRPr="008D6AE5" w:rsidRDefault="008C5606" w:rsidP="00596156">
          <w:pPr>
            <w:pStyle w:val="TOC1"/>
            <w:spacing w:line="600" w:lineRule="exact"/>
            <w:rPr>
              <w:rFonts w:hint="eastAsia"/>
              <w:w w:val="90"/>
            </w:rPr>
          </w:pPr>
          <w:r w:rsidRPr="008D6AE5">
            <w:rPr>
              <w:w w:val="90"/>
            </w:rPr>
            <w:fldChar w:fldCharType="end"/>
          </w:r>
        </w:p>
      </w:sdtContent>
    </w:sdt>
    <w:p w14:paraId="20BBFA85" w14:textId="6086B6C4" w:rsidR="00E35B04" w:rsidRPr="00BC1481" w:rsidRDefault="00DA42A0">
      <w:pPr>
        <w:ind w:firstLineChars="0" w:firstLine="0"/>
        <w:jc w:val="center"/>
        <w:rPr>
          <w:rFonts w:ascii="黑体" w:eastAsia="黑体" w:hAnsi="黑体" w:cs="Times New Roman" w:hint="eastAsia"/>
          <w:sz w:val="30"/>
          <w:szCs w:val="30"/>
        </w:rPr>
      </w:pPr>
      <w:r w:rsidRPr="00BC1481">
        <w:rPr>
          <w:rFonts w:ascii="黑体" w:eastAsia="黑体" w:hAnsi="黑体" w:cs="Times New Roman" w:hint="eastAsia"/>
          <w:sz w:val="30"/>
          <w:szCs w:val="30"/>
        </w:rPr>
        <w:t>20</w:t>
      </w:r>
      <w:r w:rsidRPr="00BC1481">
        <w:rPr>
          <w:rFonts w:ascii="黑体" w:eastAsia="黑体" w:hAnsi="黑体" w:cs="Times New Roman"/>
          <w:sz w:val="30"/>
          <w:szCs w:val="30"/>
        </w:rPr>
        <w:t>2</w:t>
      </w:r>
      <w:r w:rsidR="00B1418B" w:rsidRPr="00BC1481">
        <w:rPr>
          <w:rFonts w:ascii="黑体" w:eastAsia="黑体" w:hAnsi="黑体" w:cs="Times New Roman" w:hint="eastAsia"/>
          <w:sz w:val="30"/>
          <w:szCs w:val="30"/>
        </w:rPr>
        <w:t>5</w:t>
      </w:r>
      <w:r w:rsidRPr="00BC1481">
        <w:rPr>
          <w:rFonts w:ascii="黑体" w:eastAsia="黑体" w:hAnsi="黑体" w:cs="Times New Roman" w:hint="eastAsia"/>
          <w:sz w:val="30"/>
          <w:szCs w:val="30"/>
        </w:rPr>
        <w:t>年第</w:t>
      </w:r>
      <w:r w:rsidR="005C05ED">
        <w:rPr>
          <w:rFonts w:ascii="黑体" w:eastAsia="黑体" w:hAnsi="黑体" w:cs="Times New Roman" w:hint="eastAsia"/>
          <w:sz w:val="30"/>
          <w:szCs w:val="30"/>
        </w:rPr>
        <w:t>1</w:t>
      </w:r>
      <w:r w:rsidR="00BF7407">
        <w:rPr>
          <w:rFonts w:ascii="黑体" w:eastAsia="黑体" w:hAnsi="黑体" w:cs="Times New Roman" w:hint="eastAsia"/>
          <w:sz w:val="30"/>
          <w:szCs w:val="30"/>
        </w:rPr>
        <w:t>8</w:t>
      </w:r>
      <w:r w:rsidRPr="00BC1481">
        <w:rPr>
          <w:rFonts w:ascii="黑体" w:eastAsia="黑体" w:hAnsi="黑体" w:cs="Times New Roman" w:hint="eastAsia"/>
          <w:sz w:val="30"/>
          <w:szCs w:val="30"/>
        </w:rPr>
        <w:t>期</w:t>
      </w:r>
    </w:p>
    <w:p w14:paraId="66867D28" w14:textId="2B1E63DB"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B1418B">
        <w:rPr>
          <w:rFonts w:ascii="黑体" w:eastAsia="黑体" w:hAnsi="黑体" w:cs="Times New Roman" w:hint="eastAsia"/>
          <w:sz w:val="30"/>
          <w:szCs w:val="30"/>
        </w:rPr>
        <w:t>5</w:t>
      </w:r>
      <w:r w:rsidRPr="00767855">
        <w:rPr>
          <w:rFonts w:ascii="黑体" w:eastAsia="黑体" w:hAnsi="黑体" w:cs="Times New Roman" w:hint="eastAsia"/>
          <w:sz w:val="30"/>
          <w:szCs w:val="30"/>
        </w:rPr>
        <w:t>年</w:t>
      </w:r>
      <w:r w:rsidR="00EC2D5F">
        <w:rPr>
          <w:rFonts w:ascii="黑体" w:eastAsia="黑体" w:hAnsi="黑体" w:cs="Times New Roman" w:hint="eastAsia"/>
          <w:sz w:val="30"/>
          <w:szCs w:val="30"/>
        </w:rPr>
        <w:t>9</w:t>
      </w:r>
      <w:r w:rsidRPr="00767855">
        <w:rPr>
          <w:rFonts w:ascii="黑体" w:eastAsia="黑体" w:hAnsi="黑体" w:cs="Times New Roman" w:hint="eastAsia"/>
          <w:sz w:val="30"/>
          <w:szCs w:val="30"/>
        </w:rPr>
        <w:t>月</w:t>
      </w:r>
      <w:r w:rsidR="00BF7407">
        <w:rPr>
          <w:rFonts w:ascii="黑体" w:eastAsia="黑体" w:hAnsi="黑体" w:cs="Times New Roman" w:hint="eastAsia"/>
          <w:sz w:val="30"/>
          <w:szCs w:val="30"/>
        </w:rPr>
        <w:t>2</w:t>
      </w:r>
      <w:r w:rsidR="00C564F4">
        <w:rPr>
          <w:rFonts w:ascii="黑体" w:eastAsia="黑体" w:hAnsi="黑体" w:cs="Times New Roman" w:hint="eastAsia"/>
          <w:sz w:val="30"/>
          <w:szCs w:val="30"/>
        </w:rPr>
        <w:t>7</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45EC5639" w14:textId="5F880C65" w:rsidR="00FF2307" w:rsidRPr="00FF2307" w:rsidRDefault="00FF2307" w:rsidP="00366BFB">
      <w:pPr>
        <w:spacing w:before="300" w:after="300" w:line="480" w:lineRule="exact"/>
        <w:ind w:firstLineChars="0" w:firstLine="0"/>
        <w:jc w:val="center"/>
        <w:rPr>
          <w:rFonts w:ascii="黑体" w:eastAsia="黑体" w:hAnsi="黑体" w:cs="黑体" w:hint="eastAsia"/>
          <w:sz w:val="44"/>
          <w:szCs w:val="44"/>
        </w:rPr>
      </w:pPr>
      <w:bookmarkStart w:id="1" w:name="_Toc6913"/>
      <w:bookmarkStart w:id="2" w:name="_Hlk114943609"/>
      <w:bookmarkStart w:id="3" w:name="_Hlk118638770"/>
      <w:bookmarkStart w:id="4" w:name="_Hlk120642218"/>
      <w:bookmarkStart w:id="5" w:name="_Hlk110724951"/>
      <w:bookmarkStart w:id="6" w:name="_Hlk105347307"/>
      <w:bookmarkEnd w:id="0"/>
      <w:r w:rsidRPr="00FF2307">
        <w:rPr>
          <w:rFonts w:ascii="黑体" w:eastAsia="黑体" w:hAnsi="黑体" w:cs="黑体" w:hint="eastAsia"/>
          <w:sz w:val="44"/>
          <w:szCs w:val="44"/>
        </w:rPr>
        <w:lastRenderedPageBreak/>
        <w:t>国际共产主义运动大事记（2025年</w:t>
      </w:r>
      <w:r w:rsidR="00EC2D5F">
        <w:rPr>
          <w:rFonts w:ascii="黑体" w:eastAsia="黑体" w:hAnsi="黑体" w:cs="黑体" w:hint="eastAsia"/>
          <w:sz w:val="44"/>
          <w:szCs w:val="44"/>
        </w:rPr>
        <w:t>7</w:t>
      </w:r>
      <w:r w:rsidRPr="00FF2307">
        <w:rPr>
          <w:rFonts w:ascii="黑体" w:eastAsia="黑体" w:hAnsi="黑体" w:cs="黑体" w:hint="eastAsia"/>
          <w:sz w:val="44"/>
          <w:szCs w:val="44"/>
        </w:rPr>
        <w:t>月）</w:t>
      </w:r>
      <w:bookmarkEnd w:id="1"/>
    </w:p>
    <w:p w14:paraId="16B49164" w14:textId="573BCA19" w:rsidR="00FF2307" w:rsidRDefault="00791347" w:rsidP="00FF2307">
      <w:pPr>
        <w:ind w:firstLineChars="0" w:firstLine="0"/>
        <w:jc w:val="center"/>
      </w:pPr>
      <w:r>
        <w:rPr>
          <w:rFonts w:hint="eastAsia"/>
          <w:noProof/>
        </w:rPr>
        <w:drawing>
          <wp:inline distT="0" distB="0" distL="0" distR="0" wp14:anchorId="2BC512F9" wp14:editId="4275B7E5">
            <wp:extent cx="5147945" cy="3282315"/>
            <wp:effectExtent l="0" t="0" r="14605" b="13335"/>
            <wp:docPr id="2042337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37208"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48000" cy="3282765"/>
                    </a:xfrm>
                    <a:prstGeom prst="rect">
                      <a:avLst/>
                    </a:prstGeom>
                    <a:noFill/>
                    <a:ln>
                      <a:noFill/>
                    </a:ln>
                  </pic:spPr>
                </pic:pic>
              </a:graphicData>
            </a:graphic>
          </wp:inline>
        </w:drawing>
      </w:r>
    </w:p>
    <w:p w14:paraId="18642AF3" w14:textId="341033DC" w:rsidR="00B52985" w:rsidRPr="00BF7407" w:rsidRDefault="00FF2307" w:rsidP="00BF7407">
      <w:pPr>
        <w:spacing w:before="300" w:after="300" w:line="480" w:lineRule="exact"/>
        <w:ind w:firstLineChars="0" w:firstLine="0"/>
        <w:jc w:val="left"/>
        <w:rPr>
          <w:rFonts w:ascii="黑体" w:eastAsia="黑体" w:hAnsi="黑体" w:cs="黑体" w:hint="eastAsia"/>
          <w:sz w:val="44"/>
          <w:szCs w:val="44"/>
        </w:rPr>
      </w:pPr>
      <w:r w:rsidRPr="00FF2307">
        <w:rPr>
          <w:rFonts w:ascii="黑体" w:eastAsia="黑体" w:hAnsi="黑体" w:cs="黑体" w:hint="eastAsia"/>
          <w:sz w:val="44"/>
          <w:szCs w:val="44"/>
        </w:rPr>
        <w:t>亚 洲</w:t>
      </w:r>
      <w:bookmarkStart w:id="7" w:name="_Toc26751"/>
    </w:p>
    <w:p w14:paraId="3E659514" w14:textId="13A2AF97" w:rsidR="00BC2FF7" w:rsidRPr="005C05ED" w:rsidRDefault="00BF7407" w:rsidP="005C05ED">
      <w:pPr>
        <w:pStyle w:val="1"/>
        <w:spacing w:before="120" w:after="120" w:line="480" w:lineRule="exact"/>
        <w:jc w:val="left"/>
        <w:rPr>
          <w:rFonts w:ascii="黑体" w:eastAsia="黑体" w:hAnsi="黑体" w:hint="eastAsia"/>
          <w:bCs/>
          <w:szCs w:val="36"/>
        </w:rPr>
      </w:pPr>
      <w:bookmarkStart w:id="8" w:name="_Toc209899415"/>
      <w:bookmarkEnd w:id="7"/>
      <w:r>
        <w:rPr>
          <w:rFonts w:ascii="黑体" w:eastAsia="黑体" w:hAnsi="黑体" w:hint="eastAsia"/>
          <w:b w:val="0"/>
          <w:bCs/>
          <w:szCs w:val="36"/>
        </w:rPr>
        <w:t>1</w:t>
      </w:r>
      <w:r w:rsidR="005C05ED">
        <w:rPr>
          <w:rFonts w:ascii="黑体" w:eastAsia="黑体" w:hAnsi="黑体" w:hint="eastAsia"/>
          <w:b w:val="0"/>
          <w:bCs/>
          <w:szCs w:val="36"/>
        </w:rPr>
        <w:t>.</w:t>
      </w:r>
      <w:r w:rsidR="009468FC" w:rsidRPr="009468FC">
        <w:rPr>
          <w:rFonts w:ascii="黑体" w:eastAsia="黑体" w:hAnsi="黑体" w:hint="eastAsia"/>
          <w:b w:val="0"/>
          <w:bCs/>
          <w:szCs w:val="36"/>
        </w:rPr>
        <w:t>以色列</w:t>
      </w:r>
      <w:r w:rsidR="00701E44">
        <w:rPr>
          <w:rFonts w:ascii="黑体" w:eastAsia="黑体" w:hAnsi="黑体" w:hint="eastAsia"/>
          <w:b w:val="0"/>
          <w:bCs/>
          <w:szCs w:val="36"/>
        </w:rPr>
        <w:t>极右翼</w:t>
      </w:r>
      <w:r w:rsidR="00241EF6">
        <w:rPr>
          <w:rFonts w:ascii="黑体" w:eastAsia="黑体" w:hAnsi="黑体" w:hint="eastAsia"/>
          <w:b w:val="0"/>
          <w:bCs/>
          <w:szCs w:val="36"/>
        </w:rPr>
        <w:t>暴徒</w:t>
      </w:r>
      <w:r w:rsidR="009468FC" w:rsidRPr="009468FC">
        <w:rPr>
          <w:rFonts w:ascii="黑体" w:eastAsia="黑体" w:hAnsi="黑体" w:hint="eastAsia"/>
          <w:b w:val="0"/>
          <w:bCs/>
          <w:szCs w:val="36"/>
        </w:rPr>
        <w:t>袭击</w:t>
      </w:r>
      <w:r w:rsidR="003872D1">
        <w:rPr>
          <w:rFonts w:ascii="黑体" w:eastAsia="黑体" w:hAnsi="黑体" w:hint="eastAsia"/>
          <w:b w:val="0"/>
          <w:bCs/>
          <w:szCs w:val="36"/>
        </w:rPr>
        <w:t>共产党议员</w:t>
      </w:r>
      <w:bookmarkEnd w:id="8"/>
    </w:p>
    <w:p w14:paraId="69949413" w14:textId="504EFBC0" w:rsidR="00FC53BF" w:rsidRDefault="00BB6445" w:rsidP="00FC53BF">
      <w:pPr>
        <w:spacing w:before="60" w:after="60" w:line="480" w:lineRule="exact"/>
        <w:ind w:firstLine="640"/>
        <w:rPr>
          <w:rFonts w:ascii="宋体" w:hAnsi="宋体" w:hint="eastAsia"/>
          <w:sz w:val="32"/>
          <w:szCs w:val="32"/>
        </w:rPr>
      </w:pPr>
      <w:r>
        <w:rPr>
          <w:rFonts w:ascii="宋体" w:hAnsi="宋体" w:hint="eastAsia"/>
          <w:sz w:val="32"/>
          <w:szCs w:val="32"/>
        </w:rPr>
        <w:t>2025年7月19日，</w:t>
      </w:r>
      <w:r w:rsidR="009468FC">
        <w:rPr>
          <w:rFonts w:ascii="宋体" w:hAnsi="宋体" w:hint="eastAsia"/>
          <w:sz w:val="32"/>
          <w:szCs w:val="32"/>
        </w:rPr>
        <w:t>左翼联盟</w:t>
      </w:r>
      <w:r w:rsidR="00FC53BF">
        <w:rPr>
          <w:rFonts w:ascii="宋体" w:hAnsi="宋体" w:hint="eastAsia"/>
          <w:sz w:val="32"/>
          <w:szCs w:val="32"/>
        </w:rPr>
        <w:t>“</w:t>
      </w:r>
      <w:r w:rsidR="009468FC" w:rsidRPr="009468FC">
        <w:rPr>
          <w:rFonts w:ascii="宋体" w:hAnsi="宋体" w:hint="eastAsia"/>
          <w:sz w:val="32"/>
          <w:szCs w:val="32"/>
        </w:rPr>
        <w:t>哈达什-</w:t>
      </w:r>
      <w:r w:rsidR="009468FC">
        <w:rPr>
          <w:rFonts w:ascii="宋体" w:hAnsi="宋体" w:hint="eastAsia"/>
          <w:sz w:val="32"/>
          <w:szCs w:val="32"/>
        </w:rPr>
        <w:t>塔阿勒</w:t>
      </w:r>
      <w:r w:rsidR="00701E44">
        <w:rPr>
          <w:rFonts w:ascii="宋体" w:hAnsi="宋体" w:hint="eastAsia"/>
          <w:sz w:val="32"/>
          <w:szCs w:val="32"/>
        </w:rPr>
        <w:t>”</w:t>
      </w:r>
      <w:r w:rsidR="009468FC">
        <w:rPr>
          <w:rFonts w:ascii="宋体" w:hAnsi="宋体" w:hint="eastAsia"/>
          <w:sz w:val="32"/>
          <w:szCs w:val="32"/>
        </w:rPr>
        <w:t>（</w:t>
      </w:r>
      <w:r w:rsidR="009468FC" w:rsidRPr="009468FC">
        <w:rPr>
          <w:rFonts w:ascii="宋体" w:hAnsi="宋体"/>
          <w:sz w:val="32"/>
          <w:szCs w:val="32"/>
        </w:rPr>
        <w:t>Hadash–Ta'al</w:t>
      </w:r>
      <w:r w:rsidR="009468FC">
        <w:rPr>
          <w:rFonts w:ascii="宋体" w:hAnsi="宋体" w:hint="eastAsia"/>
          <w:sz w:val="32"/>
          <w:szCs w:val="32"/>
        </w:rPr>
        <w:t>）</w:t>
      </w:r>
      <w:r w:rsidR="009468FC" w:rsidRPr="009468FC">
        <w:rPr>
          <w:rFonts w:ascii="宋体" w:hAnsi="宋体" w:hint="eastAsia"/>
          <w:sz w:val="32"/>
          <w:szCs w:val="32"/>
        </w:rPr>
        <w:t>主席、以色列</w:t>
      </w:r>
      <w:r>
        <w:rPr>
          <w:rFonts w:ascii="宋体" w:hAnsi="宋体" w:hint="eastAsia"/>
          <w:sz w:val="32"/>
          <w:szCs w:val="32"/>
        </w:rPr>
        <w:t>国</w:t>
      </w:r>
      <w:r w:rsidR="009468FC" w:rsidRPr="009468FC">
        <w:rPr>
          <w:rFonts w:ascii="宋体" w:hAnsi="宋体" w:hint="eastAsia"/>
          <w:sz w:val="32"/>
          <w:szCs w:val="32"/>
        </w:rPr>
        <w:t>会议员艾曼·奥德</w:t>
      </w:r>
      <w:r w:rsidR="009468FC">
        <w:rPr>
          <w:rFonts w:ascii="宋体" w:hAnsi="宋体" w:hint="eastAsia"/>
          <w:sz w:val="32"/>
          <w:szCs w:val="32"/>
        </w:rPr>
        <w:t>（</w:t>
      </w:r>
      <w:r w:rsidR="009468FC" w:rsidRPr="009468FC">
        <w:rPr>
          <w:rFonts w:ascii="宋体" w:hAnsi="宋体"/>
          <w:sz w:val="32"/>
          <w:szCs w:val="32"/>
        </w:rPr>
        <w:t>Ayman Odeh</w:t>
      </w:r>
      <w:r w:rsidR="009468FC">
        <w:rPr>
          <w:rFonts w:ascii="宋体" w:hAnsi="宋体" w:hint="eastAsia"/>
          <w:sz w:val="32"/>
          <w:szCs w:val="32"/>
        </w:rPr>
        <w:t>）</w:t>
      </w:r>
      <w:r w:rsidR="009468FC" w:rsidRPr="009468FC">
        <w:rPr>
          <w:rFonts w:ascii="宋体" w:hAnsi="宋体" w:hint="eastAsia"/>
          <w:sz w:val="32"/>
          <w:szCs w:val="32"/>
        </w:rPr>
        <w:t>在</w:t>
      </w:r>
      <w:r>
        <w:rPr>
          <w:rFonts w:ascii="宋体" w:hAnsi="宋体" w:hint="eastAsia"/>
          <w:sz w:val="32"/>
          <w:szCs w:val="32"/>
        </w:rPr>
        <w:t>耐斯兹敖那</w:t>
      </w:r>
      <w:r w:rsidR="009468FC">
        <w:rPr>
          <w:rFonts w:ascii="宋体" w:hAnsi="宋体" w:hint="eastAsia"/>
          <w:sz w:val="32"/>
          <w:szCs w:val="32"/>
        </w:rPr>
        <w:t>（</w:t>
      </w:r>
      <w:r w:rsidR="009468FC" w:rsidRPr="009468FC">
        <w:rPr>
          <w:rFonts w:ascii="宋体" w:hAnsi="宋体"/>
          <w:sz w:val="32"/>
          <w:szCs w:val="32"/>
        </w:rPr>
        <w:t>Ness Ziona</w:t>
      </w:r>
      <w:r w:rsidR="009468FC">
        <w:rPr>
          <w:rFonts w:ascii="宋体" w:hAnsi="宋体" w:hint="eastAsia"/>
          <w:sz w:val="32"/>
          <w:szCs w:val="32"/>
        </w:rPr>
        <w:t>）</w:t>
      </w:r>
      <w:r w:rsidR="009468FC" w:rsidRPr="009468FC">
        <w:rPr>
          <w:rFonts w:ascii="宋体" w:hAnsi="宋体" w:hint="eastAsia"/>
          <w:sz w:val="32"/>
          <w:szCs w:val="32"/>
        </w:rPr>
        <w:t>参加</w:t>
      </w:r>
      <w:r>
        <w:rPr>
          <w:rFonts w:ascii="宋体" w:hAnsi="宋体" w:hint="eastAsia"/>
          <w:sz w:val="32"/>
          <w:szCs w:val="32"/>
        </w:rPr>
        <w:t>反战</w:t>
      </w:r>
      <w:r w:rsidR="009468FC" w:rsidRPr="009468FC">
        <w:rPr>
          <w:rFonts w:ascii="宋体" w:hAnsi="宋体" w:hint="eastAsia"/>
          <w:sz w:val="32"/>
          <w:szCs w:val="32"/>
        </w:rPr>
        <w:t>抗议活动时遭</w:t>
      </w:r>
      <w:r>
        <w:rPr>
          <w:rFonts w:ascii="宋体" w:hAnsi="宋体" w:hint="eastAsia"/>
          <w:sz w:val="32"/>
          <w:szCs w:val="32"/>
        </w:rPr>
        <w:t>到了</w:t>
      </w:r>
      <w:r w:rsidR="009468FC" w:rsidRPr="009468FC">
        <w:rPr>
          <w:rFonts w:ascii="宋体" w:hAnsi="宋体" w:hint="eastAsia"/>
          <w:sz w:val="32"/>
          <w:szCs w:val="32"/>
        </w:rPr>
        <w:t>袭击。一群极右翼暴徒</w:t>
      </w:r>
      <w:r>
        <w:rPr>
          <w:rFonts w:ascii="宋体" w:hAnsi="宋体" w:hint="eastAsia"/>
          <w:sz w:val="32"/>
          <w:szCs w:val="32"/>
        </w:rPr>
        <w:t>围攻他乘坐的</w:t>
      </w:r>
      <w:r w:rsidR="009468FC" w:rsidRPr="009468FC">
        <w:rPr>
          <w:rFonts w:ascii="宋体" w:hAnsi="宋体" w:hint="eastAsia"/>
          <w:sz w:val="32"/>
          <w:szCs w:val="32"/>
        </w:rPr>
        <w:t>车辆，造成车辆严重损毁。</w:t>
      </w:r>
    </w:p>
    <w:p w14:paraId="640DA66B" w14:textId="77777777" w:rsidR="009D2796" w:rsidRDefault="00FC53BF" w:rsidP="009468FC">
      <w:pPr>
        <w:spacing w:before="60" w:after="60" w:line="480" w:lineRule="exact"/>
        <w:ind w:firstLine="640"/>
        <w:rPr>
          <w:rFonts w:ascii="宋体" w:hAnsi="宋体" w:hint="eastAsia"/>
          <w:sz w:val="32"/>
          <w:szCs w:val="32"/>
        </w:rPr>
      </w:pPr>
      <w:r>
        <w:rPr>
          <w:rFonts w:ascii="宋体" w:hAnsi="宋体" w:hint="eastAsia"/>
          <w:sz w:val="32"/>
          <w:szCs w:val="32"/>
        </w:rPr>
        <w:t>“</w:t>
      </w:r>
      <w:r w:rsidRPr="009468FC">
        <w:rPr>
          <w:rFonts w:ascii="宋体" w:hAnsi="宋体" w:hint="eastAsia"/>
          <w:sz w:val="32"/>
          <w:szCs w:val="32"/>
        </w:rPr>
        <w:t>哈达什-</w:t>
      </w:r>
      <w:r>
        <w:rPr>
          <w:rFonts w:ascii="宋体" w:hAnsi="宋体" w:hint="eastAsia"/>
          <w:sz w:val="32"/>
          <w:szCs w:val="32"/>
        </w:rPr>
        <w:t>塔阿勒”是以色列共产党（</w:t>
      </w:r>
      <w:r w:rsidRPr="00FC53BF">
        <w:rPr>
          <w:rFonts w:ascii="宋体" w:hAnsi="宋体"/>
          <w:sz w:val="32"/>
          <w:szCs w:val="32"/>
        </w:rPr>
        <w:t>Communist Party of Israel</w:t>
      </w:r>
      <w:r>
        <w:rPr>
          <w:rFonts w:ascii="宋体" w:hAnsi="宋体" w:hint="eastAsia"/>
          <w:sz w:val="32"/>
          <w:szCs w:val="32"/>
        </w:rPr>
        <w:t>）领导下的和平与平等民主阵线（哈达什）</w:t>
      </w:r>
      <w:r>
        <w:rPr>
          <w:rFonts w:ascii="宋体" w:hAnsi="宋体" w:hint="eastAsia"/>
          <w:sz w:val="32"/>
          <w:szCs w:val="32"/>
        </w:rPr>
        <w:lastRenderedPageBreak/>
        <w:t>和阿拉伯复兴运动（塔阿勒）组成的联盟。受袭击者</w:t>
      </w:r>
      <w:r w:rsidRPr="009468FC">
        <w:rPr>
          <w:rFonts w:ascii="宋体" w:hAnsi="宋体" w:hint="eastAsia"/>
          <w:sz w:val="32"/>
          <w:szCs w:val="32"/>
        </w:rPr>
        <w:t>艾曼·奥德</w:t>
      </w:r>
      <w:r>
        <w:rPr>
          <w:rFonts w:ascii="宋体" w:hAnsi="宋体" w:hint="eastAsia"/>
          <w:sz w:val="32"/>
          <w:szCs w:val="32"/>
        </w:rPr>
        <w:t>同时也是“哈达什”的主席。</w:t>
      </w:r>
    </w:p>
    <w:p w14:paraId="593D45CE" w14:textId="77777777" w:rsidR="009D2796" w:rsidRDefault="009468FC" w:rsidP="009468FC">
      <w:pPr>
        <w:spacing w:before="60" w:after="60" w:line="480" w:lineRule="exact"/>
        <w:ind w:firstLine="640"/>
        <w:rPr>
          <w:rFonts w:ascii="宋体" w:hAnsi="宋体" w:hint="eastAsia"/>
          <w:sz w:val="32"/>
          <w:szCs w:val="32"/>
        </w:rPr>
      </w:pPr>
      <w:r w:rsidRPr="009468FC">
        <w:rPr>
          <w:rFonts w:ascii="宋体" w:hAnsi="宋体" w:hint="eastAsia"/>
          <w:sz w:val="32"/>
          <w:szCs w:val="32"/>
        </w:rPr>
        <w:t>据《耶路撒冷邮报》</w:t>
      </w:r>
      <w:r w:rsidR="00BB6445">
        <w:rPr>
          <w:rFonts w:ascii="宋体" w:hAnsi="宋体" w:hint="eastAsia"/>
          <w:sz w:val="32"/>
          <w:szCs w:val="32"/>
        </w:rPr>
        <w:t>（</w:t>
      </w:r>
      <w:r w:rsidR="00BB6445" w:rsidRPr="00BB6445">
        <w:rPr>
          <w:rFonts w:ascii="宋体" w:hAnsi="宋体"/>
          <w:sz w:val="32"/>
          <w:szCs w:val="32"/>
        </w:rPr>
        <w:t>Jerusalem Post</w:t>
      </w:r>
      <w:r w:rsidR="00BB6445">
        <w:rPr>
          <w:rFonts w:ascii="宋体" w:hAnsi="宋体" w:hint="eastAsia"/>
          <w:sz w:val="32"/>
          <w:szCs w:val="32"/>
        </w:rPr>
        <w:t>）</w:t>
      </w:r>
      <w:r w:rsidRPr="009468FC">
        <w:rPr>
          <w:rFonts w:ascii="宋体" w:hAnsi="宋体" w:hint="eastAsia"/>
          <w:sz w:val="32"/>
          <w:szCs w:val="32"/>
        </w:rPr>
        <w:t>报道，尽管警方在场，但</w:t>
      </w:r>
      <w:r w:rsidR="00BB6445">
        <w:rPr>
          <w:rFonts w:ascii="宋体" w:hAnsi="宋体" w:hint="eastAsia"/>
          <w:sz w:val="32"/>
          <w:szCs w:val="32"/>
        </w:rPr>
        <w:t>他们没有</w:t>
      </w:r>
      <w:r w:rsidRPr="009468FC">
        <w:rPr>
          <w:rFonts w:ascii="宋体" w:hAnsi="宋体" w:hint="eastAsia"/>
          <w:sz w:val="32"/>
          <w:szCs w:val="32"/>
        </w:rPr>
        <w:t>实施任何逮捕。目击者称警员仅采取</w:t>
      </w:r>
      <w:r w:rsidR="00BB6445">
        <w:rPr>
          <w:rFonts w:ascii="宋体" w:hAnsi="宋体" w:hint="eastAsia"/>
          <w:sz w:val="32"/>
          <w:szCs w:val="32"/>
        </w:rPr>
        <w:t>了</w:t>
      </w:r>
      <w:r w:rsidRPr="009468FC">
        <w:rPr>
          <w:rFonts w:ascii="宋体" w:hAnsi="宋体" w:hint="eastAsia"/>
          <w:sz w:val="32"/>
          <w:szCs w:val="32"/>
        </w:rPr>
        <w:t>最低限度的干预措施，选择“</w:t>
      </w:r>
      <w:r w:rsidR="00FC53BF">
        <w:rPr>
          <w:rFonts w:ascii="宋体" w:hAnsi="宋体" w:hint="eastAsia"/>
          <w:sz w:val="32"/>
          <w:szCs w:val="32"/>
        </w:rPr>
        <w:t>维持</w:t>
      </w:r>
      <w:r w:rsidRPr="009468FC">
        <w:rPr>
          <w:rFonts w:ascii="宋体" w:hAnsi="宋体" w:hint="eastAsia"/>
          <w:sz w:val="32"/>
          <w:szCs w:val="32"/>
        </w:rPr>
        <w:t>”局势而非强力介入。</w:t>
      </w:r>
    </w:p>
    <w:p w14:paraId="28B6E406" w14:textId="3C886FFE" w:rsidR="00132015" w:rsidRDefault="009468FC" w:rsidP="009468FC">
      <w:pPr>
        <w:spacing w:before="60" w:after="60" w:line="480" w:lineRule="exact"/>
        <w:ind w:firstLine="640"/>
        <w:rPr>
          <w:rFonts w:ascii="宋体" w:hAnsi="宋体" w:hint="eastAsia"/>
          <w:sz w:val="32"/>
          <w:szCs w:val="32"/>
        </w:rPr>
      </w:pPr>
      <w:r>
        <w:rPr>
          <w:rFonts w:ascii="宋体" w:hAnsi="宋体" w:hint="eastAsia"/>
          <w:sz w:val="32"/>
          <w:szCs w:val="32"/>
        </w:rPr>
        <w:t>“</w:t>
      </w:r>
      <w:r w:rsidRPr="009468FC">
        <w:rPr>
          <w:rFonts w:ascii="宋体" w:hAnsi="宋体" w:hint="eastAsia"/>
          <w:sz w:val="32"/>
          <w:szCs w:val="32"/>
        </w:rPr>
        <w:t>哈达什-</w:t>
      </w:r>
      <w:r>
        <w:rPr>
          <w:rFonts w:ascii="宋体" w:hAnsi="宋体" w:hint="eastAsia"/>
          <w:sz w:val="32"/>
          <w:szCs w:val="32"/>
        </w:rPr>
        <w:t>塔阿勒”</w:t>
      </w:r>
      <w:r w:rsidR="00FC53BF">
        <w:rPr>
          <w:rFonts w:ascii="宋体" w:hAnsi="宋体" w:hint="eastAsia"/>
          <w:sz w:val="32"/>
          <w:szCs w:val="32"/>
        </w:rPr>
        <w:t>联盟</w:t>
      </w:r>
      <w:r w:rsidRPr="009468FC">
        <w:rPr>
          <w:rFonts w:ascii="宋体" w:hAnsi="宋体" w:hint="eastAsia"/>
          <w:sz w:val="32"/>
          <w:szCs w:val="32"/>
        </w:rPr>
        <w:t>谴责</w:t>
      </w:r>
      <w:r w:rsidR="00FC53BF">
        <w:rPr>
          <w:rFonts w:ascii="宋体" w:hAnsi="宋体" w:hint="eastAsia"/>
          <w:sz w:val="32"/>
          <w:szCs w:val="32"/>
        </w:rPr>
        <w:t>了这一</w:t>
      </w:r>
      <w:r w:rsidRPr="009468FC">
        <w:rPr>
          <w:rFonts w:ascii="宋体" w:hAnsi="宋体" w:hint="eastAsia"/>
          <w:sz w:val="32"/>
          <w:szCs w:val="32"/>
        </w:rPr>
        <w:t>暴力行径</w:t>
      </w:r>
      <w:r w:rsidR="00701E44">
        <w:rPr>
          <w:rFonts w:ascii="宋体" w:hAnsi="宋体" w:hint="eastAsia"/>
          <w:sz w:val="32"/>
          <w:szCs w:val="32"/>
        </w:rPr>
        <w:t>，</w:t>
      </w:r>
      <w:r w:rsidRPr="009468FC">
        <w:rPr>
          <w:rFonts w:ascii="宋体" w:hAnsi="宋体" w:hint="eastAsia"/>
          <w:sz w:val="32"/>
          <w:szCs w:val="32"/>
        </w:rPr>
        <w:t>并强调不会因此</w:t>
      </w:r>
      <w:r w:rsidR="00FC53BF">
        <w:rPr>
          <w:rFonts w:ascii="宋体" w:hAnsi="宋体" w:hint="eastAsia"/>
          <w:sz w:val="32"/>
          <w:szCs w:val="32"/>
        </w:rPr>
        <w:t>沉默</w:t>
      </w:r>
      <w:r w:rsidRPr="009468FC">
        <w:rPr>
          <w:rFonts w:ascii="宋体" w:hAnsi="宋体" w:hint="eastAsia"/>
          <w:sz w:val="32"/>
          <w:szCs w:val="32"/>
        </w:rPr>
        <w:t>：“</w:t>
      </w:r>
      <w:r w:rsidR="00FC53BF">
        <w:rPr>
          <w:rFonts w:ascii="宋体" w:hAnsi="宋体" w:hint="eastAsia"/>
          <w:sz w:val="32"/>
          <w:szCs w:val="32"/>
        </w:rPr>
        <w:t>发生在耐斯兹敖那的</w:t>
      </w:r>
      <w:r w:rsidRPr="009468FC">
        <w:rPr>
          <w:rFonts w:ascii="宋体" w:hAnsi="宋体" w:hint="eastAsia"/>
          <w:sz w:val="32"/>
          <w:szCs w:val="32"/>
        </w:rPr>
        <w:t>针对议员艾曼·奥德与奥弗·卡西夫</w:t>
      </w:r>
      <w:r w:rsidR="00FC53BF">
        <w:rPr>
          <w:rFonts w:ascii="宋体" w:hAnsi="宋体" w:hint="eastAsia"/>
          <w:sz w:val="32"/>
          <w:szCs w:val="32"/>
        </w:rPr>
        <w:t>（</w:t>
      </w:r>
      <w:r w:rsidR="00FC53BF" w:rsidRPr="00FC53BF">
        <w:rPr>
          <w:rFonts w:ascii="宋体" w:hAnsi="宋体"/>
          <w:sz w:val="32"/>
          <w:szCs w:val="32"/>
        </w:rPr>
        <w:t>Ofer Cassif</w:t>
      </w:r>
      <w:r w:rsidR="00FC53BF">
        <w:rPr>
          <w:rFonts w:ascii="宋体" w:hAnsi="宋体" w:hint="eastAsia"/>
          <w:sz w:val="32"/>
          <w:szCs w:val="32"/>
        </w:rPr>
        <w:t>）</w:t>
      </w:r>
      <w:r w:rsidRPr="009468FC">
        <w:rPr>
          <w:rFonts w:ascii="宋体" w:hAnsi="宋体" w:hint="eastAsia"/>
          <w:sz w:val="32"/>
          <w:szCs w:val="32"/>
        </w:rPr>
        <w:t>的暴行</w:t>
      </w:r>
      <w:r w:rsidR="00FC53BF">
        <w:rPr>
          <w:rFonts w:ascii="宋体" w:hAnsi="宋体" w:hint="eastAsia"/>
          <w:sz w:val="32"/>
          <w:szCs w:val="32"/>
        </w:rPr>
        <w:t>是从上层来的</w:t>
      </w:r>
      <w:r w:rsidRPr="009468FC">
        <w:rPr>
          <w:rFonts w:ascii="宋体" w:hAnsi="宋体" w:hint="eastAsia"/>
          <w:sz w:val="32"/>
          <w:szCs w:val="32"/>
        </w:rPr>
        <w:t>，</w:t>
      </w:r>
      <w:r w:rsidR="00FC53BF">
        <w:rPr>
          <w:rFonts w:ascii="宋体" w:hAnsi="宋体" w:hint="eastAsia"/>
          <w:sz w:val="32"/>
          <w:szCs w:val="32"/>
        </w:rPr>
        <w:t>是</w:t>
      </w:r>
      <w:r w:rsidRPr="009468FC">
        <w:rPr>
          <w:rFonts w:ascii="宋体" w:hAnsi="宋体" w:hint="eastAsia"/>
          <w:sz w:val="32"/>
          <w:szCs w:val="32"/>
        </w:rPr>
        <w:t>那些</w:t>
      </w:r>
      <w:r w:rsidR="00FC53BF">
        <w:rPr>
          <w:rFonts w:ascii="宋体" w:hAnsi="宋体" w:hint="eastAsia"/>
          <w:sz w:val="32"/>
          <w:szCs w:val="32"/>
        </w:rPr>
        <w:t>畏惧</w:t>
      </w:r>
      <w:r w:rsidRPr="009468FC">
        <w:rPr>
          <w:rFonts w:ascii="宋体" w:hAnsi="宋体" w:hint="eastAsia"/>
          <w:sz w:val="32"/>
          <w:szCs w:val="32"/>
        </w:rPr>
        <w:t>和平民主</w:t>
      </w:r>
      <w:r w:rsidR="00FC53BF">
        <w:rPr>
          <w:rFonts w:ascii="宋体" w:hAnsi="宋体" w:hint="eastAsia"/>
          <w:sz w:val="32"/>
          <w:szCs w:val="32"/>
        </w:rPr>
        <w:t>的</w:t>
      </w:r>
      <w:r w:rsidRPr="009468FC">
        <w:rPr>
          <w:rFonts w:ascii="宋体" w:hAnsi="宋体" w:hint="eastAsia"/>
          <w:sz w:val="32"/>
          <w:szCs w:val="32"/>
        </w:rPr>
        <w:t>未来的</w:t>
      </w:r>
      <w:r w:rsidR="00FC53BF">
        <w:rPr>
          <w:rFonts w:ascii="宋体" w:hAnsi="宋体" w:hint="eastAsia"/>
          <w:sz w:val="32"/>
          <w:szCs w:val="32"/>
        </w:rPr>
        <w:t>势力的</w:t>
      </w:r>
      <w:r w:rsidRPr="009468FC">
        <w:rPr>
          <w:rFonts w:ascii="宋体" w:hAnsi="宋体" w:hint="eastAsia"/>
          <w:sz w:val="32"/>
          <w:szCs w:val="32"/>
        </w:rPr>
        <w:t>有组织煽动。他们害怕我们</w:t>
      </w:r>
      <w:r w:rsidR="00FC53BF">
        <w:rPr>
          <w:rFonts w:ascii="宋体" w:hAnsi="宋体" w:hint="eastAsia"/>
          <w:sz w:val="32"/>
          <w:szCs w:val="32"/>
        </w:rPr>
        <w:t>在</w:t>
      </w:r>
      <w:r w:rsidR="004E17AB">
        <w:rPr>
          <w:rFonts w:ascii="宋体" w:hAnsi="宋体" w:hint="eastAsia"/>
          <w:sz w:val="32"/>
          <w:szCs w:val="32"/>
        </w:rPr>
        <w:t>抵抗</w:t>
      </w:r>
      <w:r w:rsidRPr="009468FC">
        <w:rPr>
          <w:rFonts w:ascii="宋体" w:hAnsi="宋体" w:hint="eastAsia"/>
          <w:sz w:val="32"/>
          <w:szCs w:val="32"/>
        </w:rPr>
        <w:t>占领、拓展民主空间的</w:t>
      </w:r>
      <w:r w:rsidR="00FC53BF">
        <w:rPr>
          <w:rFonts w:ascii="宋体" w:hAnsi="宋体" w:hint="eastAsia"/>
          <w:sz w:val="32"/>
          <w:szCs w:val="32"/>
        </w:rPr>
        <w:t>共同战斗中发出呼喊</w:t>
      </w:r>
      <w:r w:rsidRPr="009468FC">
        <w:rPr>
          <w:rFonts w:ascii="宋体" w:hAnsi="宋体" w:hint="eastAsia"/>
          <w:sz w:val="32"/>
          <w:szCs w:val="32"/>
        </w:rPr>
        <w:t>。”</w:t>
      </w:r>
      <w:r w:rsidR="00BF7407">
        <w:rPr>
          <w:rStyle w:val="af0"/>
          <w:rFonts w:ascii="宋体" w:hAnsi="宋体" w:hint="eastAsia"/>
          <w:sz w:val="32"/>
          <w:szCs w:val="32"/>
        </w:rPr>
        <w:footnoteReference w:customMarkFollows="1" w:id="1"/>
        <w:t>[1]</w:t>
      </w:r>
    </w:p>
    <w:p w14:paraId="17F8F6B4" w14:textId="2410862B" w:rsidR="00997A6A" w:rsidRPr="00CC3A5E" w:rsidRDefault="00BF7407" w:rsidP="00997A6A">
      <w:pPr>
        <w:pStyle w:val="1"/>
        <w:spacing w:before="120" w:after="120" w:line="480" w:lineRule="exact"/>
        <w:jc w:val="left"/>
        <w:rPr>
          <w:rFonts w:ascii="黑体" w:eastAsia="黑体" w:hAnsi="黑体" w:hint="eastAsia"/>
          <w:b w:val="0"/>
          <w:bCs/>
          <w:szCs w:val="36"/>
        </w:rPr>
      </w:pPr>
      <w:bookmarkStart w:id="9" w:name="_Toc209899416"/>
      <w:r>
        <w:rPr>
          <w:rFonts w:ascii="黑体" w:eastAsia="黑体" w:hAnsi="黑体" w:hint="eastAsia"/>
          <w:b w:val="0"/>
          <w:bCs/>
          <w:szCs w:val="36"/>
        </w:rPr>
        <w:t>2</w:t>
      </w:r>
      <w:r w:rsidR="00997A6A" w:rsidRPr="00CC3A5E">
        <w:rPr>
          <w:rFonts w:ascii="黑体" w:eastAsia="黑体" w:hAnsi="黑体" w:hint="eastAsia"/>
          <w:b w:val="0"/>
          <w:bCs/>
          <w:szCs w:val="36"/>
        </w:rPr>
        <w:t>.</w:t>
      </w:r>
      <w:r w:rsidR="00615F06" w:rsidRPr="00615F06">
        <w:rPr>
          <w:rFonts w:ascii="黑体" w:eastAsia="黑体" w:hAnsi="黑体" w:hint="eastAsia"/>
          <w:b w:val="0"/>
          <w:bCs/>
          <w:szCs w:val="36"/>
        </w:rPr>
        <w:t>印</w:t>
      </w:r>
      <w:r w:rsidR="00F21DF8">
        <w:rPr>
          <w:rFonts w:ascii="黑体" w:eastAsia="黑体" w:hAnsi="黑体" w:hint="eastAsia"/>
          <w:b w:val="0"/>
          <w:bCs/>
          <w:szCs w:val="36"/>
        </w:rPr>
        <w:t>度国内外进步组织继续反对“卡加尔”行动</w:t>
      </w:r>
      <w:bookmarkEnd w:id="9"/>
    </w:p>
    <w:p w14:paraId="28EE25DA" w14:textId="6A5BF1AF" w:rsidR="00615F06" w:rsidRPr="00615F06" w:rsidRDefault="00615F06" w:rsidP="00615F06">
      <w:pPr>
        <w:spacing w:before="60" w:after="60" w:line="480" w:lineRule="exact"/>
        <w:ind w:firstLine="640"/>
        <w:rPr>
          <w:rFonts w:ascii="宋体" w:hAnsi="宋体" w:hint="eastAsia"/>
          <w:sz w:val="32"/>
          <w:szCs w:val="32"/>
        </w:rPr>
      </w:pPr>
      <w:r w:rsidRPr="00615F06">
        <w:rPr>
          <w:rFonts w:ascii="宋体" w:hAnsi="宋体" w:hint="eastAsia"/>
          <w:sz w:val="32"/>
          <w:szCs w:val="32"/>
        </w:rPr>
        <w:t>尽管国内外反对声浪日益高涨，印度当局</w:t>
      </w:r>
      <w:r w:rsidR="00BF7407">
        <w:rPr>
          <w:rFonts w:ascii="宋体" w:hAnsi="宋体" w:hint="eastAsia"/>
          <w:sz w:val="32"/>
          <w:szCs w:val="32"/>
        </w:rPr>
        <w:t>仍在继续进行</w:t>
      </w:r>
      <w:r w:rsidR="00F21DF8">
        <w:rPr>
          <w:rFonts w:ascii="宋体" w:hAnsi="宋体" w:hint="eastAsia"/>
          <w:sz w:val="32"/>
          <w:szCs w:val="32"/>
        </w:rPr>
        <w:t>围剿</w:t>
      </w:r>
      <w:r w:rsidR="003872D1">
        <w:rPr>
          <w:rFonts w:ascii="宋体" w:hAnsi="宋体" w:hint="eastAsia"/>
          <w:sz w:val="32"/>
          <w:szCs w:val="32"/>
        </w:rPr>
        <w:t>印度共产党（毛主义）</w:t>
      </w:r>
      <w:r w:rsidR="009478AE">
        <w:rPr>
          <w:rFonts w:ascii="宋体" w:hAnsi="宋体" w:hint="eastAsia"/>
          <w:sz w:val="32"/>
          <w:szCs w:val="32"/>
        </w:rPr>
        <w:t>（CPI (Maoist)）</w:t>
      </w:r>
      <w:r w:rsidR="00F21DF8">
        <w:rPr>
          <w:rFonts w:ascii="宋体" w:hAnsi="宋体" w:hint="eastAsia"/>
          <w:sz w:val="32"/>
          <w:szCs w:val="32"/>
        </w:rPr>
        <w:t>、袭击贫苦人民</w:t>
      </w:r>
      <w:r w:rsidRPr="00615F06">
        <w:rPr>
          <w:rFonts w:ascii="宋体" w:hAnsi="宋体" w:hint="eastAsia"/>
          <w:sz w:val="32"/>
          <w:szCs w:val="32"/>
        </w:rPr>
        <w:t>的“卡加尔”行动。</w:t>
      </w:r>
    </w:p>
    <w:p w14:paraId="532EF030" w14:textId="5BE47BEA" w:rsidR="00615F06" w:rsidRPr="00615F06" w:rsidRDefault="00BF7407" w:rsidP="00615F06">
      <w:pPr>
        <w:spacing w:before="60" w:after="60" w:line="480" w:lineRule="exact"/>
        <w:ind w:firstLine="640"/>
        <w:rPr>
          <w:rFonts w:ascii="宋体" w:hAnsi="宋体" w:hint="eastAsia"/>
          <w:sz w:val="32"/>
          <w:szCs w:val="32"/>
        </w:rPr>
      </w:pPr>
      <w:r>
        <w:rPr>
          <w:rFonts w:ascii="宋体" w:hAnsi="宋体" w:hint="eastAsia"/>
          <w:sz w:val="32"/>
          <w:szCs w:val="32"/>
        </w:rPr>
        <w:t>2025年</w:t>
      </w:r>
      <w:r w:rsidR="00615F06" w:rsidRPr="00615F06">
        <w:rPr>
          <w:rFonts w:ascii="宋体" w:hAnsi="宋体" w:hint="eastAsia"/>
          <w:sz w:val="32"/>
          <w:szCs w:val="32"/>
        </w:rPr>
        <w:t>7月4日，印共（毛）中央委员会发言人阿拜（Abhay）谴责联邦内政部长阿米特·沙阿（Amit Shah）最近在特伦甘纳邦发表的“只要印共（毛）干部继续携带枪支，中央政府就不会与其进行和平谈判”的声明，这与特伦甘纳邦当地人民党、国大党领导人支持和谈的言论相违背。</w:t>
      </w:r>
    </w:p>
    <w:p w14:paraId="4AC15307" w14:textId="27BA0912" w:rsidR="00615F06" w:rsidRPr="00615F06" w:rsidRDefault="00615F06" w:rsidP="00615F06">
      <w:pPr>
        <w:spacing w:before="60" w:after="60" w:line="480" w:lineRule="exact"/>
        <w:ind w:firstLine="640"/>
        <w:rPr>
          <w:rFonts w:ascii="宋体" w:hAnsi="宋体" w:hint="eastAsia"/>
          <w:sz w:val="32"/>
          <w:szCs w:val="32"/>
        </w:rPr>
      </w:pPr>
      <w:r w:rsidRPr="00615F06">
        <w:rPr>
          <w:rFonts w:ascii="宋体" w:hAnsi="宋体" w:hint="eastAsia"/>
          <w:sz w:val="32"/>
          <w:szCs w:val="32"/>
        </w:rPr>
        <w:lastRenderedPageBreak/>
        <w:t>7月5日，印共（毛）特伦甘纳邦委员会发言人贾根（Jagan）驳斥了有关</w:t>
      </w:r>
      <w:r w:rsidR="00F21DF8" w:rsidRPr="00615F06">
        <w:rPr>
          <w:rFonts w:ascii="宋体" w:hAnsi="宋体" w:hint="eastAsia"/>
          <w:sz w:val="32"/>
          <w:szCs w:val="32"/>
        </w:rPr>
        <w:t>特伦甘纳邦</w:t>
      </w:r>
      <w:r w:rsidRPr="00615F06">
        <w:rPr>
          <w:rFonts w:ascii="宋体" w:hAnsi="宋体" w:hint="eastAsia"/>
          <w:sz w:val="32"/>
          <w:szCs w:val="32"/>
        </w:rPr>
        <w:t>委员会成员达莫达尔（Damodar）计划向警方自首的新闻报道，称这些报道是心理战，旨在误导公众，</w:t>
      </w:r>
      <w:r w:rsidR="00F21DF8">
        <w:rPr>
          <w:rFonts w:ascii="宋体" w:hAnsi="宋体" w:hint="eastAsia"/>
          <w:sz w:val="32"/>
          <w:szCs w:val="32"/>
        </w:rPr>
        <w:t>抹黑</w:t>
      </w:r>
      <w:r w:rsidR="0053623A">
        <w:rPr>
          <w:rFonts w:ascii="宋体" w:hAnsi="宋体" w:hint="eastAsia"/>
          <w:sz w:val="32"/>
          <w:szCs w:val="32"/>
        </w:rPr>
        <w:t>印共（毛）</w:t>
      </w:r>
      <w:r w:rsidRPr="00615F06">
        <w:rPr>
          <w:rFonts w:ascii="宋体" w:hAnsi="宋体" w:hint="eastAsia"/>
          <w:sz w:val="32"/>
          <w:szCs w:val="32"/>
        </w:rPr>
        <w:t>。</w:t>
      </w:r>
    </w:p>
    <w:p w14:paraId="759B1B77" w14:textId="68F39B0A" w:rsidR="00615F06" w:rsidRPr="00615F06" w:rsidRDefault="00615F06" w:rsidP="00615F06">
      <w:pPr>
        <w:spacing w:before="60" w:after="60" w:line="480" w:lineRule="exact"/>
        <w:ind w:firstLine="640"/>
        <w:rPr>
          <w:rFonts w:ascii="宋体" w:hAnsi="宋体" w:hint="eastAsia"/>
          <w:sz w:val="32"/>
          <w:szCs w:val="32"/>
        </w:rPr>
      </w:pPr>
      <w:r w:rsidRPr="00615F06">
        <w:rPr>
          <w:rFonts w:ascii="宋体" w:hAnsi="宋体" w:hint="eastAsia"/>
          <w:sz w:val="32"/>
          <w:szCs w:val="32"/>
        </w:rPr>
        <w:t>7月18日，根据印度警方公布的信息，在恰蒂斯加尔邦纳拉扬普尔县的交火中，6名印共（毛）干部死亡</w:t>
      </w:r>
      <w:r w:rsidR="00701E44">
        <w:rPr>
          <w:rFonts w:ascii="宋体" w:hAnsi="宋体" w:hint="eastAsia"/>
          <w:sz w:val="32"/>
          <w:szCs w:val="32"/>
        </w:rPr>
        <w:t>。</w:t>
      </w:r>
      <w:r w:rsidRPr="00615F06">
        <w:rPr>
          <w:rFonts w:ascii="宋体" w:hAnsi="宋体" w:hint="eastAsia"/>
          <w:sz w:val="32"/>
          <w:szCs w:val="32"/>
        </w:rPr>
        <w:t>同日，</w:t>
      </w:r>
      <w:r w:rsidR="00701E44">
        <w:rPr>
          <w:rFonts w:ascii="宋体" w:hAnsi="宋体" w:hint="eastAsia"/>
          <w:sz w:val="32"/>
          <w:szCs w:val="32"/>
        </w:rPr>
        <w:t>反对“卡加尔行动”的</w:t>
      </w:r>
      <w:r w:rsidRPr="00615F06">
        <w:rPr>
          <w:rFonts w:ascii="宋体" w:hAnsi="宋体" w:hint="eastAsia"/>
          <w:sz w:val="32"/>
          <w:szCs w:val="32"/>
        </w:rPr>
        <w:t>德里大学进步学生活动</w:t>
      </w:r>
      <w:r w:rsidR="00F21DF8">
        <w:rPr>
          <w:rFonts w:ascii="宋体" w:hAnsi="宋体" w:hint="eastAsia"/>
          <w:sz w:val="32"/>
          <w:szCs w:val="32"/>
        </w:rPr>
        <w:t>家</w:t>
      </w:r>
      <w:r w:rsidRPr="00615F06">
        <w:rPr>
          <w:rFonts w:ascii="宋体" w:hAnsi="宋体" w:hint="eastAsia"/>
          <w:sz w:val="32"/>
          <w:szCs w:val="32"/>
        </w:rPr>
        <w:t>鲁德拉（Rudra）失踪</w:t>
      </w:r>
      <w:r w:rsidR="00701E44">
        <w:rPr>
          <w:rFonts w:ascii="宋体" w:hAnsi="宋体" w:hint="eastAsia"/>
          <w:sz w:val="32"/>
          <w:szCs w:val="32"/>
        </w:rPr>
        <w:t>。</w:t>
      </w:r>
      <w:r w:rsidRPr="00615F06">
        <w:rPr>
          <w:rFonts w:ascii="宋体" w:hAnsi="宋体" w:hint="eastAsia"/>
          <w:sz w:val="32"/>
          <w:szCs w:val="32"/>
        </w:rPr>
        <w:t>据印度“反对国家镇压运动</w:t>
      </w:r>
      <w:r w:rsidR="00701E44">
        <w:rPr>
          <w:rFonts w:ascii="宋体" w:hAnsi="宋体" w:hint="eastAsia"/>
          <w:sz w:val="32"/>
          <w:szCs w:val="32"/>
        </w:rPr>
        <w:t>”</w:t>
      </w:r>
      <w:r w:rsidRPr="00615F06">
        <w:rPr>
          <w:rFonts w:ascii="宋体" w:hAnsi="宋体" w:hint="eastAsia"/>
          <w:sz w:val="32"/>
          <w:szCs w:val="32"/>
        </w:rPr>
        <w:t>（CASR）消息，已有7名</w:t>
      </w:r>
      <w:r w:rsidR="00F21DF8">
        <w:rPr>
          <w:rFonts w:ascii="宋体" w:hAnsi="宋体" w:hint="eastAsia"/>
          <w:sz w:val="32"/>
          <w:szCs w:val="32"/>
        </w:rPr>
        <w:t>失踪的</w:t>
      </w:r>
      <w:r w:rsidRPr="00615F06">
        <w:rPr>
          <w:rFonts w:ascii="宋体" w:hAnsi="宋体" w:hint="eastAsia"/>
          <w:sz w:val="32"/>
          <w:szCs w:val="32"/>
        </w:rPr>
        <w:t>活动</w:t>
      </w:r>
      <w:r w:rsidR="00F21DF8">
        <w:rPr>
          <w:rFonts w:ascii="宋体" w:hAnsi="宋体" w:hint="eastAsia"/>
          <w:sz w:val="32"/>
          <w:szCs w:val="32"/>
        </w:rPr>
        <w:t>家</w:t>
      </w:r>
      <w:r w:rsidRPr="00615F06">
        <w:rPr>
          <w:rFonts w:ascii="宋体" w:hAnsi="宋体" w:hint="eastAsia"/>
          <w:sz w:val="32"/>
          <w:szCs w:val="32"/>
        </w:rPr>
        <w:t>被确认</w:t>
      </w:r>
      <w:r w:rsidR="009478AE">
        <w:rPr>
          <w:rFonts w:ascii="宋体" w:hAnsi="宋体" w:hint="eastAsia"/>
          <w:sz w:val="32"/>
          <w:szCs w:val="32"/>
        </w:rPr>
        <w:t>遭到</w:t>
      </w:r>
      <w:r w:rsidRPr="00615F06">
        <w:rPr>
          <w:rFonts w:ascii="宋体" w:hAnsi="宋体" w:hint="eastAsia"/>
          <w:sz w:val="32"/>
          <w:szCs w:val="32"/>
        </w:rPr>
        <w:t>警方非法扣押</w:t>
      </w:r>
      <w:r w:rsidR="009478AE">
        <w:rPr>
          <w:rFonts w:ascii="宋体" w:hAnsi="宋体" w:hint="eastAsia"/>
          <w:sz w:val="32"/>
          <w:szCs w:val="32"/>
        </w:rPr>
        <w:t>和</w:t>
      </w:r>
      <w:r w:rsidR="009D2796">
        <w:rPr>
          <w:rFonts w:ascii="宋体" w:hAnsi="宋体" w:hint="eastAsia"/>
          <w:sz w:val="32"/>
          <w:szCs w:val="32"/>
        </w:rPr>
        <w:t>拷打</w:t>
      </w:r>
      <w:r w:rsidRPr="00615F06">
        <w:rPr>
          <w:rFonts w:ascii="宋体" w:hAnsi="宋体" w:hint="eastAsia"/>
          <w:sz w:val="32"/>
          <w:szCs w:val="32"/>
        </w:rPr>
        <w:t>。</w:t>
      </w:r>
    </w:p>
    <w:p w14:paraId="5A79A1F5" w14:textId="2ABCCCEE" w:rsidR="00615F06" w:rsidRPr="00615F06" w:rsidRDefault="00615F06" w:rsidP="00615F06">
      <w:pPr>
        <w:spacing w:before="60" w:after="60" w:line="480" w:lineRule="exact"/>
        <w:ind w:firstLine="640"/>
        <w:rPr>
          <w:rFonts w:ascii="宋体" w:hAnsi="宋体" w:hint="eastAsia"/>
          <w:sz w:val="32"/>
          <w:szCs w:val="32"/>
        </w:rPr>
      </w:pPr>
      <w:r w:rsidRPr="00615F06">
        <w:rPr>
          <w:rFonts w:ascii="宋体" w:hAnsi="宋体" w:hint="eastAsia"/>
          <w:sz w:val="32"/>
          <w:szCs w:val="32"/>
        </w:rPr>
        <w:t>7月20日，</w:t>
      </w:r>
      <w:r w:rsidR="007F236F">
        <w:rPr>
          <w:rFonts w:ascii="宋体" w:hAnsi="宋体" w:hint="eastAsia"/>
          <w:sz w:val="32"/>
          <w:szCs w:val="32"/>
        </w:rPr>
        <w:t>解放巴勒斯坦民主阵线（DFLP）的青年组织</w:t>
      </w:r>
      <w:r w:rsidRPr="00615F06">
        <w:rPr>
          <w:rFonts w:ascii="宋体" w:hAnsi="宋体" w:hint="eastAsia"/>
          <w:sz w:val="32"/>
          <w:szCs w:val="32"/>
        </w:rPr>
        <w:t>巴勒斯坦民主青年联盟（Palestinian Democratic Youth Union）发表</w:t>
      </w:r>
      <w:r w:rsidR="00F21DF8">
        <w:rPr>
          <w:rFonts w:ascii="宋体" w:hAnsi="宋体" w:hint="eastAsia"/>
          <w:sz w:val="32"/>
          <w:szCs w:val="32"/>
        </w:rPr>
        <w:t>声明声援</w:t>
      </w:r>
      <w:r w:rsidRPr="00615F06">
        <w:rPr>
          <w:rFonts w:ascii="宋体" w:hAnsi="宋体" w:hint="eastAsia"/>
          <w:sz w:val="32"/>
          <w:szCs w:val="32"/>
        </w:rPr>
        <w:t>印共（毛），指出印度当局和以色列当局沆瀣一气，对加沙人和阿迪瓦西人（</w:t>
      </w:r>
      <w:r w:rsidR="00D10C0E" w:rsidRPr="00D10C0E">
        <w:rPr>
          <w:rFonts w:ascii="宋体" w:hAnsi="宋体"/>
          <w:sz w:val="32"/>
          <w:szCs w:val="32"/>
        </w:rPr>
        <w:t>Adivasi</w:t>
      </w:r>
      <w:r w:rsidR="00F21DF8">
        <w:rPr>
          <w:rFonts w:ascii="宋体" w:hAnsi="宋体" w:hint="eastAsia"/>
          <w:sz w:val="32"/>
          <w:szCs w:val="32"/>
        </w:rPr>
        <w:t>）（</w:t>
      </w:r>
      <w:r w:rsidRPr="00615F06">
        <w:rPr>
          <w:rFonts w:ascii="宋体" w:hAnsi="宋体" w:hint="eastAsia"/>
          <w:sz w:val="32"/>
          <w:szCs w:val="32"/>
        </w:rPr>
        <w:t>印度部落民）实施种族灭绝。同日，印共（毛）东部地区局宣布</w:t>
      </w:r>
      <w:r w:rsidR="00F21DF8">
        <w:rPr>
          <w:rFonts w:ascii="宋体" w:hAnsi="宋体" w:hint="eastAsia"/>
          <w:sz w:val="32"/>
          <w:szCs w:val="32"/>
        </w:rPr>
        <w:t>将</w:t>
      </w:r>
      <w:r w:rsidRPr="00615F06">
        <w:rPr>
          <w:rFonts w:ascii="宋体" w:hAnsi="宋体" w:hint="eastAsia"/>
          <w:sz w:val="32"/>
          <w:szCs w:val="32"/>
        </w:rPr>
        <w:t>于8月3日在比哈尔邦、贾坎德邦、恰蒂斯加尔邦、北方邦、西孟加拉邦和阿萨姆邦举行罢工，抗议中央政府的“卡加尔”行动。</w:t>
      </w:r>
      <w:r w:rsidR="00F21DF8">
        <w:rPr>
          <w:rFonts w:ascii="宋体" w:hAnsi="宋体" w:hint="eastAsia"/>
          <w:sz w:val="32"/>
          <w:szCs w:val="32"/>
        </w:rPr>
        <w:t>印共（毛）还</w:t>
      </w:r>
      <w:r w:rsidRPr="00615F06">
        <w:rPr>
          <w:rFonts w:ascii="宋体" w:hAnsi="宋体" w:hint="eastAsia"/>
          <w:sz w:val="32"/>
          <w:szCs w:val="32"/>
        </w:rPr>
        <w:t>印发纪念册，悼念包括巴萨瓦拉吉在内的</w:t>
      </w:r>
      <w:r w:rsidR="00701E44">
        <w:rPr>
          <w:rFonts w:ascii="宋体" w:hAnsi="宋体" w:hint="eastAsia"/>
          <w:sz w:val="32"/>
          <w:szCs w:val="32"/>
        </w:rPr>
        <w:t>多名</w:t>
      </w:r>
      <w:r w:rsidRPr="00615F06">
        <w:rPr>
          <w:rFonts w:ascii="宋体" w:hAnsi="宋体" w:hint="eastAsia"/>
          <w:sz w:val="32"/>
          <w:szCs w:val="32"/>
        </w:rPr>
        <w:t>烈士，号召</w:t>
      </w:r>
      <w:r w:rsidR="00F21DF8">
        <w:rPr>
          <w:rFonts w:ascii="宋体" w:hAnsi="宋体" w:hint="eastAsia"/>
          <w:sz w:val="32"/>
          <w:szCs w:val="32"/>
        </w:rPr>
        <w:t>在</w:t>
      </w:r>
      <w:r w:rsidRPr="00615F06">
        <w:rPr>
          <w:rFonts w:ascii="宋体" w:hAnsi="宋体" w:hint="eastAsia"/>
          <w:sz w:val="32"/>
          <w:szCs w:val="32"/>
        </w:rPr>
        <w:t>印度多邦</w:t>
      </w:r>
      <w:r w:rsidR="00701E44">
        <w:rPr>
          <w:rFonts w:ascii="宋体" w:hAnsi="宋体" w:hint="eastAsia"/>
          <w:sz w:val="32"/>
          <w:szCs w:val="32"/>
        </w:rPr>
        <w:t>开展</w:t>
      </w:r>
      <w:r w:rsidRPr="00615F06">
        <w:rPr>
          <w:rFonts w:ascii="宋体" w:hAnsi="宋体" w:hint="eastAsia"/>
          <w:sz w:val="32"/>
          <w:szCs w:val="32"/>
        </w:rPr>
        <w:t>广泛动员。</w:t>
      </w:r>
    </w:p>
    <w:p w14:paraId="07472C6B" w14:textId="6E6169A7" w:rsidR="00615F06" w:rsidRPr="00615F06" w:rsidRDefault="00615F06" w:rsidP="00615F06">
      <w:pPr>
        <w:spacing w:before="60" w:after="60" w:line="480" w:lineRule="exact"/>
        <w:ind w:firstLine="640"/>
        <w:rPr>
          <w:rFonts w:ascii="宋体" w:hAnsi="宋体" w:hint="eastAsia"/>
          <w:sz w:val="32"/>
          <w:szCs w:val="32"/>
        </w:rPr>
      </w:pPr>
      <w:r w:rsidRPr="00615F06">
        <w:rPr>
          <w:rFonts w:ascii="宋体" w:hAnsi="宋体" w:hint="eastAsia"/>
          <w:sz w:val="32"/>
          <w:szCs w:val="32"/>
        </w:rPr>
        <w:t>7月28日是纳萨尔</w:t>
      </w:r>
      <w:r w:rsidR="00F21DF8">
        <w:rPr>
          <w:rFonts w:ascii="宋体" w:hAnsi="宋体" w:hint="eastAsia"/>
          <w:sz w:val="32"/>
          <w:szCs w:val="32"/>
        </w:rPr>
        <w:t>巴里</w:t>
      </w:r>
      <w:r w:rsidRPr="00615F06">
        <w:rPr>
          <w:rFonts w:ascii="宋体" w:hAnsi="宋体" w:hint="eastAsia"/>
          <w:sz w:val="32"/>
          <w:szCs w:val="32"/>
        </w:rPr>
        <w:t>运动领袖查鲁·马宗达</w:t>
      </w:r>
      <w:r w:rsidR="003651DB">
        <w:rPr>
          <w:rFonts w:ascii="宋体" w:hAnsi="宋体" w:hint="eastAsia"/>
          <w:sz w:val="32"/>
          <w:szCs w:val="32"/>
        </w:rPr>
        <w:t>（</w:t>
      </w:r>
      <w:r w:rsidR="003651DB" w:rsidRPr="003651DB">
        <w:rPr>
          <w:rFonts w:ascii="宋体" w:hAnsi="宋体"/>
          <w:sz w:val="32"/>
          <w:szCs w:val="32"/>
        </w:rPr>
        <w:t>Charu Majumdar</w:t>
      </w:r>
      <w:r w:rsidR="003651DB">
        <w:rPr>
          <w:rFonts w:ascii="宋体" w:hAnsi="宋体" w:hint="eastAsia"/>
          <w:sz w:val="32"/>
          <w:szCs w:val="32"/>
        </w:rPr>
        <w:t>）</w:t>
      </w:r>
      <w:r w:rsidRPr="00615F06">
        <w:rPr>
          <w:rFonts w:ascii="宋体" w:hAnsi="宋体" w:hint="eastAsia"/>
          <w:sz w:val="32"/>
          <w:szCs w:val="32"/>
        </w:rPr>
        <w:t>同志的牺牲</w:t>
      </w:r>
      <w:r w:rsidR="00F21DF8">
        <w:rPr>
          <w:rFonts w:ascii="宋体" w:hAnsi="宋体" w:hint="eastAsia"/>
          <w:sz w:val="32"/>
          <w:szCs w:val="32"/>
        </w:rPr>
        <w:t>纪念</w:t>
      </w:r>
      <w:r w:rsidRPr="00615F06">
        <w:rPr>
          <w:rFonts w:ascii="宋体" w:hAnsi="宋体" w:hint="eastAsia"/>
          <w:sz w:val="32"/>
          <w:szCs w:val="32"/>
        </w:rPr>
        <w:t>日。在印度革命学生阵线</w:t>
      </w:r>
      <w:r w:rsidR="00F21DF8">
        <w:rPr>
          <w:rFonts w:ascii="宋体" w:hAnsi="宋体" w:hint="eastAsia"/>
          <w:sz w:val="32"/>
          <w:szCs w:val="32"/>
        </w:rPr>
        <w:t>（</w:t>
      </w:r>
      <w:r w:rsidR="007F236F" w:rsidRPr="007F236F">
        <w:rPr>
          <w:rFonts w:ascii="宋体" w:hAnsi="宋体"/>
          <w:sz w:val="32"/>
          <w:szCs w:val="32"/>
        </w:rPr>
        <w:t>Revolutionary Students’ Front</w:t>
      </w:r>
      <w:r w:rsidR="00F21DF8">
        <w:rPr>
          <w:rFonts w:ascii="宋体" w:hAnsi="宋体" w:hint="eastAsia"/>
          <w:sz w:val="32"/>
          <w:szCs w:val="32"/>
        </w:rPr>
        <w:t>）</w:t>
      </w:r>
      <w:r w:rsidRPr="00615F06">
        <w:rPr>
          <w:rFonts w:ascii="宋体" w:hAnsi="宋体" w:hint="eastAsia"/>
          <w:sz w:val="32"/>
          <w:szCs w:val="32"/>
        </w:rPr>
        <w:t>的倡议下，</w:t>
      </w:r>
      <w:r w:rsidR="00F21DF8">
        <w:rPr>
          <w:rFonts w:ascii="宋体" w:hAnsi="宋体" w:hint="eastAsia"/>
          <w:sz w:val="32"/>
          <w:szCs w:val="32"/>
        </w:rPr>
        <w:t>学</w:t>
      </w:r>
      <w:r w:rsidR="00F21DF8">
        <w:rPr>
          <w:rFonts w:ascii="宋体" w:hAnsi="宋体" w:hint="eastAsia"/>
          <w:sz w:val="32"/>
          <w:szCs w:val="32"/>
        </w:rPr>
        <w:lastRenderedPageBreak/>
        <w:t>生们在</w:t>
      </w:r>
      <w:r w:rsidRPr="00615F06">
        <w:rPr>
          <w:rFonts w:ascii="宋体" w:hAnsi="宋体" w:hint="eastAsia"/>
          <w:sz w:val="32"/>
          <w:szCs w:val="32"/>
        </w:rPr>
        <w:t>加尔各答市学院街（College Stree）举行了烈士纪念活动，缅怀</w:t>
      </w:r>
      <w:r w:rsidR="00701E44">
        <w:rPr>
          <w:rFonts w:ascii="宋体" w:hAnsi="宋体" w:hint="eastAsia"/>
          <w:sz w:val="32"/>
          <w:szCs w:val="32"/>
        </w:rPr>
        <w:t>在</w:t>
      </w:r>
      <w:r w:rsidRPr="00615F06">
        <w:rPr>
          <w:rFonts w:ascii="宋体" w:hAnsi="宋体" w:hint="eastAsia"/>
          <w:sz w:val="32"/>
          <w:szCs w:val="32"/>
        </w:rPr>
        <w:t>印度新民主</w:t>
      </w:r>
      <w:r w:rsidR="00F21DF8">
        <w:rPr>
          <w:rFonts w:ascii="宋体" w:hAnsi="宋体" w:hint="eastAsia"/>
          <w:sz w:val="32"/>
          <w:szCs w:val="32"/>
        </w:rPr>
        <w:t>主义</w:t>
      </w:r>
      <w:r w:rsidRPr="00615F06">
        <w:rPr>
          <w:rFonts w:ascii="宋体" w:hAnsi="宋体" w:hint="eastAsia"/>
          <w:sz w:val="32"/>
          <w:szCs w:val="32"/>
        </w:rPr>
        <w:t>革命</w:t>
      </w:r>
      <w:r w:rsidR="00701E44">
        <w:rPr>
          <w:rFonts w:ascii="宋体" w:hAnsi="宋体" w:hint="eastAsia"/>
          <w:sz w:val="32"/>
          <w:szCs w:val="32"/>
        </w:rPr>
        <w:t>中</w:t>
      </w:r>
      <w:r w:rsidRPr="00615F06">
        <w:rPr>
          <w:rFonts w:ascii="宋体" w:hAnsi="宋体" w:hint="eastAsia"/>
          <w:sz w:val="32"/>
          <w:szCs w:val="32"/>
        </w:rPr>
        <w:t>牺牲的</w:t>
      </w:r>
      <w:r w:rsidR="00F21DF8">
        <w:rPr>
          <w:rFonts w:ascii="宋体" w:hAnsi="宋体" w:hint="eastAsia"/>
          <w:sz w:val="32"/>
          <w:szCs w:val="32"/>
        </w:rPr>
        <w:t>所有</w:t>
      </w:r>
      <w:r w:rsidRPr="00615F06">
        <w:rPr>
          <w:rFonts w:ascii="宋体" w:hAnsi="宋体" w:hint="eastAsia"/>
          <w:sz w:val="32"/>
          <w:szCs w:val="32"/>
        </w:rPr>
        <w:t>烈士。</w:t>
      </w:r>
    </w:p>
    <w:p w14:paraId="3FA0D42F" w14:textId="0BA23935" w:rsidR="00997A6A" w:rsidRDefault="00615F06" w:rsidP="00615F06">
      <w:pPr>
        <w:spacing w:before="60" w:after="60" w:line="480" w:lineRule="exact"/>
        <w:ind w:firstLine="640"/>
        <w:rPr>
          <w:rFonts w:ascii="宋体" w:hAnsi="宋体" w:hint="eastAsia"/>
          <w:sz w:val="32"/>
          <w:szCs w:val="32"/>
        </w:rPr>
      </w:pPr>
      <w:r w:rsidRPr="00615F06">
        <w:rPr>
          <w:rFonts w:ascii="宋体" w:hAnsi="宋体" w:hint="eastAsia"/>
          <w:sz w:val="32"/>
          <w:szCs w:val="32"/>
        </w:rPr>
        <w:t>7月30日，印度学术自由国际团结组织（InSAF India）、印度劳工团结组织（英国）</w:t>
      </w:r>
      <w:r w:rsidR="007F236F">
        <w:rPr>
          <w:rFonts w:ascii="宋体" w:hAnsi="宋体" w:hint="eastAsia"/>
          <w:sz w:val="32"/>
          <w:szCs w:val="32"/>
        </w:rPr>
        <w:t>（</w:t>
      </w:r>
      <w:r w:rsidR="007F236F" w:rsidRPr="007F236F">
        <w:rPr>
          <w:rFonts w:ascii="宋体" w:hAnsi="宋体"/>
          <w:sz w:val="32"/>
          <w:szCs w:val="32"/>
        </w:rPr>
        <w:t>India Labor Solidarity (UK)</w:t>
      </w:r>
      <w:r w:rsidR="007F236F">
        <w:rPr>
          <w:rFonts w:ascii="宋体" w:hAnsi="宋体" w:hint="eastAsia"/>
          <w:sz w:val="32"/>
          <w:szCs w:val="32"/>
        </w:rPr>
        <w:t>）</w:t>
      </w:r>
      <w:r w:rsidRPr="00615F06">
        <w:rPr>
          <w:rFonts w:ascii="宋体" w:hAnsi="宋体" w:hint="eastAsia"/>
          <w:sz w:val="32"/>
          <w:szCs w:val="32"/>
        </w:rPr>
        <w:t>、南亚团结组织</w:t>
      </w:r>
      <w:r w:rsidR="007F236F">
        <w:rPr>
          <w:rFonts w:ascii="宋体" w:hAnsi="宋体" w:hint="eastAsia"/>
          <w:sz w:val="32"/>
          <w:szCs w:val="32"/>
        </w:rPr>
        <w:t>（</w:t>
      </w:r>
      <w:r w:rsidR="007F236F" w:rsidRPr="007F236F">
        <w:rPr>
          <w:rFonts w:ascii="宋体" w:hAnsi="宋体"/>
          <w:sz w:val="32"/>
          <w:szCs w:val="32"/>
        </w:rPr>
        <w:t>South Asia Solidarity Group</w:t>
      </w:r>
      <w:r w:rsidR="007F236F">
        <w:rPr>
          <w:rFonts w:ascii="宋体" w:hAnsi="宋体" w:hint="eastAsia"/>
          <w:sz w:val="32"/>
          <w:szCs w:val="32"/>
        </w:rPr>
        <w:t>）</w:t>
      </w:r>
      <w:r w:rsidRPr="00615F06">
        <w:rPr>
          <w:rFonts w:ascii="宋体" w:hAnsi="宋体" w:hint="eastAsia"/>
          <w:sz w:val="32"/>
          <w:szCs w:val="32"/>
        </w:rPr>
        <w:t>、印度学生联合会英国</w:t>
      </w:r>
      <w:r>
        <w:rPr>
          <w:rFonts w:ascii="宋体" w:hAnsi="宋体" w:hint="eastAsia"/>
          <w:sz w:val="32"/>
          <w:szCs w:val="32"/>
        </w:rPr>
        <w:t>分会</w:t>
      </w:r>
      <w:r w:rsidR="007F236F">
        <w:rPr>
          <w:rFonts w:ascii="宋体" w:hAnsi="宋体" w:hint="eastAsia"/>
          <w:sz w:val="32"/>
          <w:szCs w:val="32"/>
        </w:rPr>
        <w:t>（</w:t>
      </w:r>
      <w:r w:rsidR="007F236F" w:rsidRPr="007F236F">
        <w:rPr>
          <w:rFonts w:ascii="宋体" w:hAnsi="宋体"/>
          <w:sz w:val="32"/>
          <w:szCs w:val="32"/>
        </w:rPr>
        <w:t>Students’ Federation of India – United Kingdom</w:t>
      </w:r>
      <w:r w:rsidR="007F236F">
        <w:rPr>
          <w:rFonts w:ascii="宋体" w:hAnsi="宋体" w:hint="eastAsia"/>
          <w:sz w:val="32"/>
          <w:szCs w:val="32"/>
        </w:rPr>
        <w:t>）</w:t>
      </w:r>
      <w:r w:rsidRPr="00615F06">
        <w:rPr>
          <w:rFonts w:ascii="宋体" w:hAnsi="宋体" w:hint="eastAsia"/>
          <w:sz w:val="32"/>
          <w:szCs w:val="32"/>
        </w:rPr>
        <w:t>、反帝国主义阵线（英国）</w:t>
      </w:r>
      <w:r w:rsidR="007F236F">
        <w:rPr>
          <w:rFonts w:ascii="宋体" w:hAnsi="宋体" w:hint="eastAsia"/>
          <w:sz w:val="32"/>
          <w:szCs w:val="32"/>
        </w:rPr>
        <w:t>（</w:t>
      </w:r>
      <w:r w:rsidR="007F236F" w:rsidRPr="007F236F">
        <w:rPr>
          <w:rFonts w:ascii="宋体" w:hAnsi="宋体"/>
          <w:sz w:val="32"/>
          <w:szCs w:val="32"/>
        </w:rPr>
        <w:t>Anti-Imperialist Front (Britain)</w:t>
      </w:r>
      <w:r w:rsidR="007F236F">
        <w:rPr>
          <w:rFonts w:ascii="宋体" w:hAnsi="宋体" w:hint="eastAsia"/>
          <w:sz w:val="32"/>
          <w:szCs w:val="32"/>
        </w:rPr>
        <w:t>）</w:t>
      </w:r>
      <w:r w:rsidRPr="00615F06">
        <w:rPr>
          <w:rFonts w:ascii="宋体" w:hAnsi="宋体" w:hint="eastAsia"/>
          <w:sz w:val="32"/>
          <w:szCs w:val="32"/>
        </w:rPr>
        <w:t>、印度穆斯林国际理事会（</w:t>
      </w:r>
      <w:r w:rsidR="007F236F" w:rsidRPr="007F236F">
        <w:rPr>
          <w:rFonts w:ascii="宋体" w:hAnsi="宋体"/>
          <w:sz w:val="32"/>
          <w:szCs w:val="32"/>
        </w:rPr>
        <w:t>International Council of Indian Muslims</w:t>
      </w:r>
      <w:r w:rsidRPr="00615F06">
        <w:rPr>
          <w:rFonts w:ascii="宋体" w:hAnsi="宋体" w:hint="eastAsia"/>
          <w:sz w:val="32"/>
          <w:szCs w:val="32"/>
        </w:rPr>
        <w:t>）</w:t>
      </w:r>
      <w:r w:rsidR="00F21DF8">
        <w:rPr>
          <w:rFonts w:ascii="宋体" w:hAnsi="宋体" w:hint="eastAsia"/>
          <w:sz w:val="32"/>
          <w:szCs w:val="32"/>
        </w:rPr>
        <w:t>等</w:t>
      </w:r>
      <w:r w:rsidRPr="00615F06">
        <w:rPr>
          <w:rFonts w:ascii="宋体" w:hAnsi="宋体" w:hint="eastAsia"/>
          <w:sz w:val="32"/>
          <w:szCs w:val="32"/>
        </w:rPr>
        <w:t>数十个组织签署联合声明，反对印度当局近日来对</w:t>
      </w:r>
      <w:r w:rsidR="007F236F">
        <w:rPr>
          <w:rFonts w:ascii="宋体" w:hAnsi="宋体" w:hint="eastAsia"/>
          <w:sz w:val="32"/>
          <w:szCs w:val="32"/>
        </w:rPr>
        <w:t>学生活动家和进步人士</w:t>
      </w:r>
      <w:r w:rsidRPr="00615F06">
        <w:rPr>
          <w:rFonts w:ascii="宋体" w:hAnsi="宋体" w:hint="eastAsia"/>
          <w:sz w:val="32"/>
          <w:szCs w:val="32"/>
        </w:rPr>
        <w:t>的广泛逮捕和残酷镇压。</w:t>
      </w:r>
      <w:r w:rsidR="00BF7407">
        <w:rPr>
          <w:rStyle w:val="af0"/>
          <w:rFonts w:ascii="宋体" w:hAnsi="宋体" w:hint="eastAsia"/>
          <w:sz w:val="32"/>
          <w:szCs w:val="32"/>
        </w:rPr>
        <w:footnoteReference w:customMarkFollows="1" w:id="2"/>
        <w:t>[2]</w:t>
      </w:r>
    </w:p>
    <w:p w14:paraId="163AC77B" w14:textId="2463F3FE" w:rsidR="00C554EB" w:rsidRPr="00CC3A5E" w:rsidRDefault="00BF7407" w:rsidP="00997A6A">
      <w:pPr>
        <w:pStyle w:val="1"/>
        <w:spacing w:before="120" w:after="120" w:line="480" w:lineRule="exact"/>
        <w:jc w:val="left"/>
        <w:rPr>
          <w:rFonts w:ascii="黑体" w:eastAsia="黑体" w:hAnsi="黑体" w:hint="eastAsia"/>
          <w:b w:val="0"/>
          <w:bCs/>
          <w:szCs w:val="36"/>
        </w:rPr>
      </w:pPr>
      <w:bookmarkStart w:id="10" w:name="_Toc209899417"/>
      <w:r>
        <w:rPr>
          <w:rFonts w:ascii="黑体" w:eastAsia="黑体" w:hAnsi="黑体" w:hint="eastAsia"/>
          <w:b w:val="0"/>
          <w:bCs/>
          <w:szCs w:val="36"/>
        </w:rPr>
        <w:t>3</w:t>
      </w:r>
      <w:r w:rsidR="00C554EB" w:rsidRPr="00CC3A5E">
        <w:rPr>
          <w:rFonts w:ascii="黑体" w:eastAsia="黑体" w:hAnsi="黑体" w:hint="eastAsia"/>
          <w:b w:val="0"/>
          <w:bCs/>
          <w:szCs w:val="36"/>
        </w:rPr>
        <w:t>.</w:t>
      </w:r>
      <w:r w:rsidR="00DA16AF">
        <w:rPr>
          <w:rFonts w:ascii="黑体" w:eastAsia="黑体" w:hAnsi="黑体" w:hint="eastAsia"/>
          <w:b w:val="0"/>
          <w:bCs/>
          <w:szCs w:val="36"/>
        </w:rPr>
        <w:t>菲律宾新人民军开展多次战术行动</w:t>
      </w:r>
      <w:bookmarkEnd w:id="10"/>
    </w:p>
    <w:p w14:paraId="2192BCE2" w14:textId="6BEB91B9" w:rsidR="008B4993" w:rsidRPr="008B4993" w:rsidRDefault="00DA16AF" w:rsidP="008B4993">
      <w:pPr>
        <w:spacing w:before="60" w:after="60" w:line="480" w:lineRule="exact"/>
        <w:ind w:firstLine="640"/>
        <w:rPr>
          <w:rFonts w:ascii="宋体" w:hAnsi="宋体" w:hint="eastAsia"/>
          <w:sz w:val="32"/>
          <w:szCs w:val="32"/>
        </w:rPr>
      </w:pPr>
      <w:r>
        <w:rPr>
          <w:rFonts w:ascii="宋体" w:hAnsi="宋体" w:hint="eastAsia"/>
          <w:sz w:val="32"/>
          <w:szCs w:val="32"/>
        </w:rPr>
        <w:t>2025年</w:t>
      </w:r>
      <w:r w:rsidR="008B4993" w:rsidRPr="008B4993">
        <w:rPr>
          <w:rFonts w:ascii="宋体" w:hAnsi="宋体" w:hint="eastAsia"/>
          <w:sz w:val="32"/>
          <w:szCs w:val="32"/>
        </w:rPr>
        <w:t>7月，菲律宾共产党</w:t>
      </w:r>
      <w:r>
        <w:rPr>
          <w:rFonts w:ascii="宋体" w:hAnsi="宋体" w:hint="eastAsia"/>
          <w:sz w:val="32"/>
          <w:szCs w:val="32"/>
        </w:rPr>
        <w:t>（CPP）</w:t>
      </w:r>
      <w:r w:rsidR="008B4993" w:rsidRPr="008B4993">
        <w:rPr>
          <w:rFonts w:ascii="宋体" w:hAnsi="宋体" w:hint="eastAsia"/>
          <w:sz w:val="32"/>
          <w:szCs w:val="32"/>
        </w:rPr>
        <w:t>领导下的新人民军</w:t>
      </w:r>
      <w:r>
        <w:rPr>
          <w:rFonts w:ascii="宋体" w:hAnsi="宋体" w:hint="eastAsia"/>
          <w:sz w:val="32"/>
          <w:szCs w:val="32"/>
        </w:rPr>
        <w:t>（NPA）</w:t>
      </w:r>
      <w:r w:rsidR="008B4993" w:rsidRPr="008B4993">
        <w:rPr>
          <w:rFonts w:ascii="宋体" w:hAnsi="宋体" w:hint="eastAsia"/>
          <w:sz w:val="32"/>
          <w:szCs w:val="32"/>
        </w:rPr>
        <w:t>向菲律宾政府控制区发动</w:t>
      </w:r>
      <w:r w:rsidR="007448FA">
        <w:rPr>
          <w:rFonts w:ascii="宋体" w:hAnsi="宋体" w:hint="eastAsia"/>
          <w:sz w:val="32"/>
          <w:szCs w:val="32"/>
        </w:rPr>
        <w:t>了多次</w:t>
      </w:r>
      <w:r w:rsidR="008B4993" w:rsidRPr="008B4993">
        <w:rPr>
          <w:rFonts w:ascii="宋体" w:hAnsi="宋体" w:hint="eastAsia"/>
          <w:sz w:val="32"/>
          <w:szCs w:val="32"/>
        </w:rPr>
        <w:t>战术行动，取得了一定战果。</w:t>
      </w:r>
    </w:p>
    <w:p w14:paraId="1564DDE1" w14:textId="482DCF4B" w:rsidR="008B4993" w:rsidRPr="008B4993" w:rsidRDefault="008B4993" w:rsidP="005D74D9">
      <w:pPr>
        <w:spacing w:before="60" w:after="60" w:line="480" w:lineRule="exact"/>
        <w:ind w:firstLine="640"/>
        <w:jc w:val="left"/>
        <w:rPr>
          <w:rFonts w:ascii="宋体" w:hAnsi="宋体" w:hint="eastAsia"/>
          <w:sz w:val="32"/>
          <w:szCs w:val="32"/>
        </w:rPr>
      </w:pPr>
      <w:r w:rsidRPr="008B4993">
        <w:rPr>
          <w:rFonts w:ascii="宋体" w:hAnsi="宋体" w:hint="eastAsia"/>
          <w:sz w:val="32"/>
          <w:szCs w:val="32"/>
        </w:rPr>
        <w:t>7月1日</w:t>
      </w:r>
      <w:r w:rsidR="007448FA">
        <w:rPr>
          <w:rFonts w:ascii="宋体" w:hAnsi="宋体" w:hint="eastAsia"/>
          <w:sz w:val="32"/>
          <w:szCs w:val="32"/>
        </w:rPr>
        <w:t>上午7时20分</w:t>
      </w:r>
      <w:r w:rsidRPr="008B4993">
        <w:rPr>
          <w:rFonts w:ascii="宋体" w:hAnsi="宋体" w:hint="eastAsia"/>
          <w:sz w:val="32"/>
          <w:szCs w:val="32"/>
        </w:rPr>
        <w:t>，新人民军布基农部队在布基农</w:t>
      </w:r>
      <w:r w:rsidR="00241EF6">
        <w:rPr>
          <w:rFonts w:ascii="宋体" w:hAnsi="宋体" w:hint="eastAsia"/>
          <w:sz w:val="32"/>
          <w:szCs w:val="32"/>
        </w:rPr>
        <w:t>马来巴来</w:t>
      </w:r>
      <w:r w:rsidRPr="008B4993">
        <w:rPr>
          <w:rFonts w:ascii="宋体" w:hAnsi="宋体" w:hint="eastAsia"/>
          <w:sz w:val="32"/>
          <w:szCs w:val="32"/>
        </w:rPr>
        <w:t>市布斯迪镇图比贡村（Sitio Tubigon, Barangay Busdi, Malaybalay City, Bukidnon Province）与菲政府军第八步兵旅一部发生交火</w:t>
      </w:r>
      <w:r w:rsidR="007448FA">
        <w:rPr>
          <w:rFonts w:ascii="宋体" w:hAnsi="宋体" w:hint="eastAsia"/>
          <w:sz w:val="32"/>
          <w:szCs w:val="32"/>
        </w:rPr>
        <w:t>，击毙政府军7人。</w:t>
      </w:r>
    </w:p>
    <w:p w14:paraId="59A0C7EB" w14:textId="436F1E18" w:rsidR="008B4993" w:rsidRPr="008B4993" w:rsidRDefault="008B4993" w:rsidP="008B4993">
      <w:pPr>
        <w:spacing w:before="60" w:after="60" w:line="480" w:lineRule="exact"/>
        <w:ind w:firstLine="640"/>
        <w:rPr>
          <w:rFonts w:ascii="宋体" w:hAnsi="宋体" w:hint="eastAsia"/>
          <w:sz w:val="32"/>
          <w:szCs w:val="32"/>
        </w:rPr>
      </w:pPr>
      <w:r w:rsidRPr="008B4993">
        <w:rPr>
          <w:rFonts w:ascii="宋体" w:hAnsi="宋体" w:hint="eastAsia"/>
          <w:sz w:val="32"/>
          <w:szCs w:val="32"/>
        </w:rPr>
        <w:t>7月4日，新人民军中南内格罗斯</w:t>
      </w:r>
      <w:r w:rsidR="007448FA">
        <w:rPr>
          <w:rFonts w:ascii="宋体" w:hAnsi="宋体" w:hint="eastAsia"/>
          <w:sz w:val="32"/>
          <w:szCs w:val="32"/>
        </w:rPr>
        <w:t>部队</w:t>
      </w:r>
      <w:r w:rsidRPr="008B4993">
        <w:rPr>
          <w:rFonts w:ascii="宋体" w:hAnsi="宋体" w:hint="eastAsia"/>
          <w:sz w:val="32"/>
          <w:szCs w:val="32"/>
        </w:rPr>
        <w:t>对西内格罗斯省希马</w:t>
      </w:r>
      <w:r w:rsidR="00701E44">
        <w:rPr>
          <w:rFonts w:ascii="宋体" w:hAnsi="宋体" w:hint="eastAsia"/>
          <w:sz w:val="32"/>
          <w:szCs w:val="32"/>
        </w:rPr>
        <w:t>迈兰</w:t>
      </w:r>
      <w:r w:rsidRPr="008B4993">
        <w:rPr>
          <w:rFonts w:ascii="宋体" w:hAnsi="宋体" w:hint="eastAsia"/>
          <w:sz w:val="32"/>
          <w:szCs w:val="32"/>
        </w:rPr>
        <w:t xml:space="preserve">市卡拉巴兰镇梅德尔村（Sitio Medel, Barangay Carabalan, Himamaylan City, Negros </w:t>
      </w:r>
      <w:r w:rsidRPr="008B4993">
        <w:rPr>
          <w:rFonts w:ascii="宋体" w:hAnsi="宋体" w:hint="eastAsia"/>
          <w:sz w:val="32"/>
          <w:szCs w:val="32"/>
        </w:rPr>
        <w:lastRenderedPageBreak/>
        <w:t>Occidental Province）的破坏性采石作业实施了打击，焚毁了两辆自卸卡车和一台挖掘机。</w:t>
      </w:r>
    </w:p>
    <w:p w14:paraId="78694880" w14:textId="56032B33" w:rsidR="008B4993" w:rsidRDefault="008B4993" w:rsidP="00BF7407">
      <w:pPr>
        <w:spacing w:before="60" w:after="60" w:line="480" w:lineRule="exact"/>
        <w:ind w:firstLine="640"/>
        <w:rPr>
          <w:rFonts w:ascii="宋体" w:hAnsi="宋体" w:hint="eastAsia"/>
          <w:sz w:val="32"/>
          <w:szCs w:val="32"/>
        </w:rPr>
      </w:pPr>
      <w:r w:rsidRPr="008B4993">
        <w:rPr>
          <w:rFonts w:ascii="宋体" w:hAnsi="宋体" w:hint="eastAsia"/>
          <w:sz w:val="32"/>
          <w:szCs w:val="32"/>
        </w:rPr>
        <w:t>7月13日下午，新人民军民都洛</w:t>
      </w:r>
      <w:r w:rsidR="007448FA">
        <w:rPr>
          <w:rFonts w:ascii="宋体" w:hAnsi="宋体" w:hint="eastAsia"/>
          <w:sz w:val="32"/>
          <w:szCs w:val="32"/>
        </w:rPr>
        <w:t>部队</w:t>
      </w:r>
      <w:r w:rsidRPr="008B4993">
        <w:rPr>
          <w:rFonts w:ascii="宋体" w:hAnsi="宋体" w:hint="eastAsia"/>
          <w:sz w:val="32"/>
          <w:szCs w:val="32"/>
        </w:rPr>
        <w:t>在东民都洛省维多利亚市巴贡西朗镇（Barangay Bagong Silang, Victoria, Oriental Mindoro Province）设伏，击毙菲律宾国家警察（PNP）</w:t>
      </w:r>
      <w:r w:rsidR="007448FA">
        <w:rPr>
          <w:rFonts w:ascii="宋体" w:hAnsi="宋体" w:hint="eastAsia"/>
          <w:sz w:val="32"/>
          <w:szCs w:val="32"/>
        </w:rPr>
        <w:t>两人</w:t>
      </w:r>
      <w:r w:rsidRPr="008B4993">
        <w:rPr>
          <w:rFonts w:ascii="宋体" w:hAnsi="宋体" w:hint="eastAsia"/>
          <w:sz w:val="32"/>
          <w:szCs w:val="32"/>
        </w:rPr>
        <w:t>。</w:t>
      </w:r>
      <w:r w:rsidR="00BF7407">
        <w:rPr>
          <w:rStyle w:val="af0"/>
          <w:rFonts w:ascii="宋体" w:hAnsi="宋体" w:hint="eastAsia"/>
          <w:sz w:val="32"/>
          <w:szCs w:val="32"/>
        </w:rPr>
        <w:footnoteReference w:customMarkFollows="1" w:id="3"/>
        <w:t>[3]</w:t>
      </w:r>
    </w:p>
    <w:p w14:paraId="47062764" w14:textId="20AA4583" w:rsidR="00BF7407" w:rsidRDefault="00BF7407">
      <w:pPr>
        <w:widowControl/>
        <w:spacing w:line="240" w:lineRule="auto"/>
        <w:ind w:firstLineChars="0" w:firstLine="0"/>
        <w:jc w:val="left"/>
        <w:rPr>
          <w:rFonts w:ascii="宋体" w:hAnsi="宋体" w:hint="eastAsia"/>
          <w:sz w:val="32"/>
          <w:szCs w:val="32"/>
        </w:rPr>
      </w:pPr>
      <w:r>
        <w:rPr>
          <w:rFonts w:ascii="宋体" w:hAnsi="宋体" w:hint="eastAsia"/>
          <w:sz w:val="32"/>
          <w:szCs w:val="32"/>
        </w:rPr>
        <w:br w:type="page"/>
      </w:r>
    </w:p>
    <w:p w14:paraId="3F398815" w14:textId="77777777" w:rsidR="00BF7407" w:rsidRPr="00BF7407" w:rsidRDefault="00BF7407" w:rsidP="00BF7407">
      <w:pPr>
        <w:spacing w:before="60" w:after="60" w:line="480" w:lineRule="exact"/>
        <w:ind w:firstLine="640"/>
        <w:rPr>
          <w:rFonts w:ascii="宋体" w:hAnsi="宋体" w:hint="eastAsia"/>
          <w:sz w:val="32"/>
          <w:szCs w:val="32"/>
        </w:rPr>
        <w:sectPr w:rsidR="00BF7407" w:rsidRPr="00BF7407" w:rsidSect="00B76C61">
          <w:footerReference w:type="default" r:id="rId19"/>
          <w:footnotePr>
            <w:numRestart w:val="eachSect"/>
          </w:footnotePr>
          <w:type w:val="continuous"/>
          <w:pgSz w:w="10318" w:h="14570"/>
          <w:pgMar w:top="1440" w:right="1077" w:bottom="1440" w:left="1077" w:header="851" w:footer="992" w:gutter="0"/>
          <w:pgNumType w:start="1"/>
          <w:cols w:space="425"/>
          <w:docGrid w:type="lines" w:linePitch="312"/>
        </w:sectPr>
      </w:pPr>
    </w:p>
    <w:bookmarkEnd w:id="2"/>
    <w:bookmarkEnd w:id="3"/>
    <w:bookmarkEnd w:id="4"/>
    <w:bookmarkEnd w:id="5"/>
    <w:bookmarkEnd w:id="6"/>
    <w:p w14:paraId="680AC3D2" w14:textId="30E1D2D3" w:rsidR="004075FC" w:rsidRPr="00FF2307" w:rsidRDefault="004075FC" w:rsidP="004075FC">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lastRenderedPageBreak/>
        <w:t>欧</w:t>
      </w:r>
      <w:r w:rsidRPr="00FF2307">
        <w:rPr>
          <w:rFonts w:ascii="黑体" w:eastAsia="黑体" w:hAnsi="黑体" w:cs="黑体" w:hint="eastAsia"/>
          <w:sz w:val="44"/>
          <w:szCs w:val="44"/>
        </w:rPr>
        <w:t xml:space="preserve"> 洲</w:t>
      </w:r>
    </w:p>
    <w:p w14:paraId="2520C313" w14:textId="092FBE67" w:rsidR="004075FC" w:rsidRPr="00FF2307" w:rsidRDefault="00BF7407" w:rsidP="004075FC">
      <w:pPr>
        <w:pStyle w:val="1"/>
        <w:spacing w:before="120" w:after="120" w:line="480" w:lineRule="exact"/>
        <w:jc w:val="left"/>
        <w:rPr>
          <w:rFonts w:ascii="黑体" w:eastAsia="黑体" w:hAnsi="黑体" w:hint="eastAsia"/>
          <w:b w:val="0"/>
          <w:bCs/>
          <w:szCs w:val="36"/>
        </w:rPr>
      </w:pPr>
      <w:bookmarkStart w:id="11" w:name="_Toc209899418"/>
      <w:r>
        <w:rPr>
          <w:rFonts w:ascii="黑体" w:eastAsia="黑体" w:hAnsi="黑体" w:hint="eastAsia"/>
          <w:b w:val="0"/>
          <w:bCs/>
          <w:szCs w:val="36"/>
        </w:rPr>
        <w:t>4</w:t>
      </w:r>
      <w:r w:rsidR="004075FC" w:rsidRPr="00FF2307">
        <w:rPr>
          <w:rFonts w:ascii="黑体" w:eastAsia="黑体" w:hAnsi="黑体" w:hint="eastAsia"/>
          <w:b w:val="0"/>
          <w:bCs/>
          <w:szCs w:val="36"/>
        </w:rPr>
        <w:t>.</w:t>
      </w:r>
      <w:r w:rsidR="007448FA">
        <w:rPr>
          <w:rFonts w:ascii="黑体" w:eastAsia="黑体" w:hAnsi="黑体" w:hint="eastAsia"/>
          <w:b w:val="0"/>
          <w:bCs/>
          <w:szCs w:val="36"/>
        </w:rPr>
        <w:t>黎巴嫩老战士</w:t>
      </w:r>
      <w:r w:rsidR="005D74D9" w:rsidRPr="005D74D9">
        <w:rPr>
          <w:rFonts w:ascii="黑体" w:eastAsia="黑体" w:hAnsi="黑体" w:hint="eastAsia"/>
          <w:b w:val="0"/>
          <w:bCs/>
          <w:szCs w:val="36"/>
        </w:rPr>
        <w:t>乔治</w:t>
      </w:r>
      <w:r w:rsidR="007448FA">
        <w:rPr>
          <w:rFonts w:ascii="黑体" w:eastAsia="黑体" w:hAnsi="黑体" w:hint="eastAsia"/>
          <w:b w:val="0"/>
          <w:bCs/>
          <w:szCs w:val="36"/>
        </w:rPr>
        <w:t>斯</w:t>
      </w:r>
      <w:r w:rsidR="005D74D9" w:rsidRPr="005D74D9">
        <w:rPr>
          <w:rFonts w:ascii="黑体" w:eastAsia="黑体" w:hAnsi="黑体" w:hint="eastAsia"/>
          <w:b w:val="0"/>
          <w:bCs/>
          <w:szCs w:val="36"/>
        </w:rPr>
        <w:t>·阿卜杜拉获释，将</w:t>
      </w:r>
      <w:r w:rsidR="009478AE">
        <w:rPr>
          <w:rFonts w:ascii="黑体" w:eastAsia="黑体" w:hAnsi="黑体" w:hint="eastAsia"/>
          <w:b w:val="0"/>
          <w:bCs/>
          <w:szCs w:val="36"/>
        </w:rPr>
        <w:t>返回祖国</w:t>
      </w:r>
      <w:bookmarkEnd w:id="11"/>
    </w:p>
    <w:p w14:paraId="28D54179" w14:textId="2E18331C" w:rsidR="005D74D9" w:rsidRPr="005D74D9" w:rsidRDefault="007448FA" w:rsidP="005D74D9">
      <w:pPr>
        <w:spacing w:before="60" w:after="60" w:line="480" w:lineRule="exact"/>
        <w:ind w:firstLine="640"/>
        <w:rPr>
          <w:rFonts w:ascii="宋体" w:hAnsi="宋体" w:hint="eastAsia"/>
          <w:sz w:val="32"/>
          <w:szCs w:val="32"/>
        </w:rPr>
      </w:pPr>
      <w:r>
        <w:rPr>
          <w:rFonts w:ascii="宋体" w:hAnsi="宋体" w:hint="eastAsia"/>
          <w:sz w:val="32"/>
          <w:szCs w:val="32"/>
        </w:rPr>
        <w:t>2025年</w:t>
      </w:r>
      <w:r w:rsidR="005D74D9" w:rsidRPr="005D74D9">
        <w:rPr>
          <w:rFonts w:ascii="宋体" w:hAnsi="宋体" w:hint="eastAsia"/>
          <w:sz w:val="32"/>
          <w:szCs w:val="32"/>
        </w:rPr>
        <w:t>7月25日，被法国关押41年之久的黎巴嫩</w:t>
      </w:r>
      <w:r>
        <w:rPr>
          <w:rFonts w:ascii="宋体" w:hAnsi="宋体" w:hint="eastAsia"/>
          <w:sz w:val="32"/>
          <w:szCs w:val="32"/>
        </w:rPr>
        <w:t>老战士</w:t>
      </w:r>
      <w:r w:rsidR="005D74D9" w:rsidRPr="005D74D9">
        <w:rPr>
          <w:rFonts w:ascii="宋体" w:hAnsi="宋体" w:hint="eastAsia"/>
          <w:sz w:val="32"/>
          <w:szCs w:val="32"/>
        </w:rPr>
        <w:t>乔治</w:t>
      </w:r>
      <w:r>
        <w:rPr>
          <w:rFonts w:ascii="宋体" w:hAnsi="宋体" w:hint="eastAsia"/>
          <w:sz w:val="32"/>
          <w:szCs w:val="32"/>
        </w:rPr>
        <w:t>斯</w:t>
      </w:r>
      <w:r w:rsidR="005D74D9" w:rsidRPr="005D74D9">
        <w:rPr>
          <w:rFonts w:ascii="宋体" w:hAnsi="宋体" w:hint="eastAsia"/>
          <w:sz w:val="32"/>
          <w:szCs w:val="32"/>
        </w:rPr>
        <w:t>·阿卜杜拉（Georges Abdallah）</w:t>
      </w:r>
      <w:r>
        <w:rPr>
          <w:rFonts w:ascii="宋体" w:hAnsi="宋体" w:hint="eastAsia"/>
          <w:sz w:val="32"/>
          <w:szCs w:val="32"/>
        </w:rPr>
        <w:t>获</w:t>
      </w:r>
      <w:r w:rsidR="005D74D9" w:rsidRPr="005D74D9">
        <w:rPr>
          <w:rFonts w:ascii="宋体" w:hAnsi="宋体" w:hint="eastAsia"/>
          <w:sz w:val="32"/>
          <w:szCs w:val="32"/>
        </w:rPr>
        <w:t>释，条件是立即</w:t>
      </w:r>
      <w:r w:rsidR="009478AE">
        <w:rPr>
          <w:rFonts w:ascii="宋体" w:hAnsi="宋体" w:hint="eastAsia"/>
          <w:sz w:val="32"/>
          <w:szCs w:val="32"/>
        </w:rPr>
        <w:t>将他</w:t>
      </w:r>
      <w:r w:rsidR="005D74D9" w:rsidRPr="005D74D9">
        <w:rPr>
          <w:rFonts w:ascii="宋体" w:hAnsi="宋体" w:hint="eastAsia"/>
          <w:sz w:val="32"/>
          <w:szCs w:val="32"/>
        </w:rPr>
        <w:t>驱逐到黎巴嫩。他在获释后发表讲话，声援巴勒斯坦和黎巴嫩的抵抗运动。</w:t>
      </w:r>
    </w:p>
    <w:p w14:paraId="5BB5255C" w14:textId="12300459" w:rsidR="005D74D9" w:rsidRDefault="005D74D9" w:rsidP="005D74D9">
      <w:pPr>
        <w:spacing w:before="60" w:after="60" w:line="480" w:lineRule="exact"/>
        <w:ind w:firstLine="640"/>
        <w:jc w:val="left"/>
        <w:rPr>
          <w:rFonts w:ascii="宋体" w:hAnsi="宋体" w:hint="eastAsia"/>
          <w:sz w:val="32"/>
          <w:szCs w:val="32"/>
        </w:rPr>
      </w:pPr>
      <w:r w:rsidRPr="005D74D9">
        <w:rPr>
          <w:rFonts w:ascii="宋体" w:hAnsi="宋体" w:hint="eastAsia"/>
          <w:sz w:val="32"/>
          <w:szCs w:val="32"/>
        </w:rPr>
        <w:t>阿卜杜拉现年74岁，他</w:t>
      </w:r>
      <w:r w:rsidR="007448FA">
        <w:rPr>
          <w:rFonts w:ascii="宋体" w:hAnsi="宋体" w:hint="eastAsia"/>
          <w:sz w:val="32"/>
          <w:szCs w:val="32"/>
        </w:rPr>
        <w:t>自</w:t>
      </w:r>
      <w:r w:rsidRPr="005D74D9">
        <w:rPr>
          <w:rFonts w:ascii="宋体" w:hAnsi="宋体" w:hint="eastAsia"/>
          <w:sz w:val="32"/>
          <w:szCs w:val="32"/>
        </w:rPr>
        <w:t>1978年起参与反抗以色列的武装抵抗，并创建了黎巴嫩武装革命派（Lebanese Armed Revolutionary Factions）</w:t>
      </w:r>
      <w:r w:rsidR="007448FA">
        <w:rPr>
          <w:rFonts w:ascii="宋体" w:hAnsi="宋体" w:hint="eastAsia"/>
          <w:sz w:val="32"/>
          <w:szCs w:val="32"/>
        </w:rPr>
        <w:t>。他被指控</w:t>
      </w:r>
      <w:r w:rsidRPr="005D74D9">
        <w:rPr>
          <w:rFonts w:ascii="宋体" w:hAnsi="宋体" w:hint="eastAsia"/>
          <w:sz w:val="32"/>
          <w:szCs w:val="32"/>
        </w:rPr>
        <w:t>在欧洲和黎巴嫩暗杀了多名美国和以色列官员</w:t>
      </w:r>
      <w:r w:rsidR="007448FA">
        <w:rPr>
          <w:rFonts w:ascii="宋体" w:hAnsi="宋体" w:hint="eastAsia"/>
          <w:sz w:val="32"/>
          <w:szCs w:val="32"/>
        </w:rPr>
        <w:t>，</w:t>
      </w:r>
      <w:r w:rsidRPr="005D74D9">
        <w:rPr>
          <w:rFonts w:ascii="宋体" w:hAnsi="宋体" w:hint="eastAsia"/>
          <w:sz w:val="32"/>
          <w:szCs w:val="32"/>
        </w:rPr>
        <w:t>1987年被</w:t>
      </w:r>
      <w:r w:rsidR="007448FA">
        <w:rPr>
          <w:rFonts w:ascii="宋体" w:hAnsi="宋体" w:hint="eastAsia"/>
          <w:sz w:val="32"/>
          <w:szCs w:val="32"/>
        </w:rPr>
        <w:t>法国判处终身监禁</w:t>
      </w:r>
      <w:r w:rsidRPr="005D74D9">
        <w:rPr>
          <w:rFonts w:ascii="宋体" w:hAnsi="宋体" w:hint="eastAsia"/>
          <w:sz w:val="32"/>
          <w:szCs w:val="32"/>
        </w:rPr>
        <w:t>。</w:t>
      </w:r>
      <w:r w:rsidR="007448FA">
        <w:rPr>
          <w:rFonts w:ascii="宋体" w:hAnsi="宋体" w:hint="eastAsia"/>
          <w:sz w:val="32"/>
          <w:szCs w:val="32"/>
        </w:rPr>
        <w:t>在</w:t>
      </w:r>
      <w:r w:rsidR="009478AE">
        <w:rPr>
          <w:rFonts w:ascii="宋体" w:hAnsi="宋体" w:hint="eastAsia"/>
          <w:sz w:val="32"/>
          <w:szCs w:val="32"/>
        </w:rPr>
        <w:t>阿卜杜拉</w:t>
      </w:r>
      <w:r w:rsidR="007448FA">
        <w:rPr>
          <w:rFonts w:ascii="宋体" w:hAnsi="宋体" w:hint="eastAsia"/>
          <w:sz w:val="32"/>
          <w:szCs w:val="32"/>
        </w:rPr>
        <w:t>被关押的41年里</w:t>
      </w:r>
      <w:r w:rsidRPr="005D74D9">
        <w:rPr>
          <w:rFonts w:ascii="宋体" w:hAnsi="宋体" w:hint="eastAsia"/>
          <w:sz w:val="32"/>
          <w:szCs w:val="32"/>
        </w:rPr>
        <w:t>，许多左翼组织不断要求</w:t>
      </w:r>
      <w:r w:rsidR="007448FA">
        <w:rPr>
          <w:rFonts w:ascii="宋体" w:hAnsi="宋体" w:hint="eastAsia"/>
          <w:sz w:val="32"/>
          <w:szCs w:val="32"/>
        </w:rPr>
        <w:t>法国</w:t>
      </w:r>
      <w:r w:rsidRPr="005D74D9">
        <w:rPr>
          <w:rFonts w:ascii="宋体" w:hAnsi="宋体" w:hint="eastAsia"/>
          <w:sz w:val="32"/>
          <w:szCs w:val="32"/>
        </w:rPr>
        <w:t>政府</w:t>
      </w:r>
      <w:r w:rsidR="009478AE">
        <w:rPr>
          <w:rFonts w:ascii="宋体" w:hAnsi="宋体" w:hint="eastAsia"/>
          <w:sz w:val="32"/>
          <w:szCs w:val="32"/>
        </w:rPr>
        <w:t>将他</w:t>
      </w:r>
      <w:r w:rsidRPr="005D74D9">
        <w:rPr>
          <w:rFonts w:ascii="宋体" w:hAnsi="宋体" w:hint="eastAsia"/>
          <w:sz w:val="32"/>
          <w:szCs w:val="32"/>
        </w:rPr>
        <w:t>释放</w:t>
      </w:r>
      <w:r>
        <w:rPr>
          <w:rFonts w:ascii="宋体" w:hAnsi="宋体" w:hint="eastAsia"/>
          <w:sz w:val="32"/>
          <w:szCs w:val="32"/>
        </w:rPr>
        <w:t>。</w:t>
      </w:r>
      <w:r w:rsidR="00BF7407">
        <w:rPr>
          <w:rStyle w:val="af0"/>
          <w:rFonts w:ascii="宋体" w:hAnsi="宋体" w:hint="eastAsia"/>
          <w:sz w:val="32"/>
          <w:szCs w:val="32"/>
        </w:rPr>
        <w:footnoteReference w:customMarkFollows="1" w:id="4"/>
        <w:t>[4]</w:t>
      </w:r>
    </w:p>
    <w:p w14:paraId="616FDB80" w14:textId="4AEB69E9" w:rsidR="00BF7407" w:rsidRPr="00BF7407" w:rsidRDefault="00BF7407" w:rsidP="00BF7407">
      <w:pPr>
        <w:pStyle w:val="1"/>
        <w:spacing w:before="120" w:after="120" w:line="480" w:lineRule="exact"/>
        <w:jc w:val="left"/>
        <w:rPr>
          <w:rFonts w:ascii="黑体" w:eastAsia="黑体" w:hAnsi="黑体" w:hint="eastAsia"/>
          <w:bCs/>
          <w:szCs w:val="36"/>
        </w:rPr>
      </w:pPr>
      <w:bookmarkStart w:id="12" w:name="_Toc209899419"/>
      <w:r>
        <w:rPr>
          <w:rFonts w:ascii="黑体" w:eastAsia="黑体" w:hAnsi="黑体" w:hint="eastAsia"/>
          <w:b w:val="0"/>
          <w:bCs/>
          <w:szCs w:val="36"/>
        </w:rPr>
        <w:t>5.</w:t>
      </w:r>
      <w:r w:rsidRPr="00BF7407">
        <w:rPr>
          <w:rFonts w:ascii="黑体" w:eastAsia="黑体" w:hAnsi="黑体" w:hint="eastAsia"/>
          <w:b w:val="0"/>
          <w:bCs/>
          <w:szCs w:val="36"/>
        </w:rPr>
        <w:t>捷克总统签署</w:t>
      </w:r>
      <w:r>
        <w:rPr>
          <w:rFonts w:ascii="黑体" w:eastAsia="黑体" w:hAnsi="黑体" w:hint="eastAsia"/>
          <w:b w:val="0"/>
          <w:bCs/>
          <w:szCs w:val="36"/>
        </w:rPr>
        <w:t>法案</w:t>
      </w:r>
      <w:r w:rsidRPr="00BF7407">
        <w:rPr>
          <w:rFonts w:ascii="黑体" w:eastAsia="黑体" w:hAnsi="黑体" w:hint="eastAsia"/>
          <w:b w:val="0"/>
          <w:bCs/>
          <w:szCs w:val="36"/>
        </w:rPr>
        <w:t>，</w:t>
      </w:r>
      <w:r>
        <w:rPr>
          <w:rFonts w:ascii="黑体" w:eastAsia="黑体" w:hAnsi="黑体" w:hint="eastAsia"/>
          <w:b w:val="0"/>
          <w:bCs/>
          <w:szCs w:val="36"/>
        </w:rPr>
        <w:t>对</w:t>
      </w:r>
      <w:r w:rsidRPr="00BF7407">
        <w:rPr>
          <w:rFonts w:ascii="黑体" w:eastAsia="黑体" w:hAnsi="黑体" w:hint="eastAsia"/>
          <w:b w:val="0"/>
          <w:bCs/>
          <w:szCs w:val="36"/>
        </w:rPr>
        <w:t>“宣传共产主义”定罪</w:t>
      </w:r>
      <w:bookmarkEnd w:id="12"/>
    </w:p>
    <w:p w14:paraId="1B44AC79" w14:textId="77777777" w:rsidR="00BF7407" w:rsidRDefault="00BF7407" w:rsidP="00BF7407">
      <w:pPr>
        <w:spacing w:before="60" w:after="60" w:line="480" w:lineRule="exact"/>
        <w:ind w:firstLine="640"/>
        <w:jc w:val="left"/>
        <w:rPr>
          <w:rFonts w:ascii="宋体" w:hAnsi="宋体" w:hint="eastAsia"/>
          <w:sz w:val="32"/>
          <w:szCs w:val="32"/>
        </w:rPr>
      </w:pPr>
      <w:r>
        <w:rPr>
          <w:rFonts w:ascii="宋体" w:hAnsi="宋体" w:hint="eastAsia"/>
          <w:sz w:val="32"/>
          <w:szCs w:val="32"/>
        </w:rPr>
        <w:t>2025年7月18日，捷克总统、前北约军事委员会主席</w:t>
      </w:r>
      <w:r w:rsidRPr="00B9553E">
        <w:rPr>
          <w:rFonts w:ascii="宋体" w:hAnsi="宋体" w:hint="eastAsia"/>
          <w:sz w:val="32"/>
          <w:szCs w:val="32"/>
        </w:rPr>
        <w:t>彼得·帕维尔</w:t>
      </w:r>
      <w:r>
        <w:rPr>
          <w:rFonts w:ascii="宋体" w:hAnsi="宋体" w:hint="eastAsia"/>
          <w:sz w:val="32"/>
          <w:szCs w:val="32"/>
        </w:rPr>
        <w:t>签署了一项早先由捷克议会通过的刑法修正案。该法案规定，“促进对共产主义的宣传”是犯罪行为。</w:t>
      </w:r>
    </w:p>
    <w:p w14:paraId="349951CF" w14:textId="0D036E34" w:rsidR="00BF7407" w:rsidRDefault="00BF7407" w:rsidP="00BF7407">
      <w:pPr>
        <w:spacing w:before="60" w:after="60" w:line="480" w:lineRule="exact"/>
        <w:ind w:firstLine="640"/>
        <w:jc w:val="left"/>
        <w:rPr>
          <w:rFonts w:ascii="宋体" w:hAnsi="宋体" w:hint="eastAsia"/>
          <w:sz w:val="32"/>
          <w:szCs w:val="32"/>
        </w:rPr>
      </w:pPr>
      <w:r>
        <w:rPr>
          <w:rFonts w:ascii="宋体" w:hAnsi="宋体" w:hint="eastAsia"/>
          <w:sz w:val="32"/>
          <w:szCs w:val="32"/>
        </w:rPr>
        <w:t>由欧洲议员</w:t>
      </w:r>
      <w:r w:rsidRPr="00B9553E">
        <w:rPr>
          <w:rFonts w:ascii="宋体" w:hAnsi="宋体" w:hint="eastAsia"/>
          <w:sz w:val="32"/>
          <w:szCs w:val="32"/>
        </w:rPr>
        <w:t>卡特琳娜·科内奇纳（</w:t>
      </w:r>
      <w:r w:rsidRPr="00B9553E">
        <w:rPr>
          <w:rFonts w:ascii="宋体" w:hAnsi="宋体"/>
          <w:sz w:val="32"/>
          <w:szCs w:val="32"/>
        </w:rPr>
        <w:t>Kate</w:t>
      </w:r>
      <w:r w:rsidRPr="00B9553E">
        <w:rPr>
          <w:rFonts w:ascii="Cambria" w:hAnsi="Cambria" w:cs="Cambria"/>
          <w:sz w:val="32"/>
          <w:szCs w:val="32"/>
        </w:rPr>
        <w:t>ř</w:t>
      </w:r>
      <w:r w:rsidRPr="00B9553E">
        <w:rPr>
          <w:rFonts w:ascii="宋体" w:hAnsi="宋体"/>
          <w:sz w:val="32"/>
          <w:szCs w:val="32"/>
        </w:rPr>
        <w:t>ina Kone</w:t>
      </w:r>
      <w:r w:rsidRPr="00B9553E">
        <w:rPr>
          <w:rFonts w:ascii="Cambria" w:hAnsi="Cambria" w:cs="Cambria"/>
          <w:sz w:val="32"/>
          <w:szCs w:val="32"/>
        </w:rPr>
        <w:t>č</w:t>
      </w:r>
      <w:r w:rsidRPr="00B9553E">
        <w:rPr>
          <w:rFonts w:ascii="宋体" w:hAnsi="宋体"/>
          <w:sz w:val="32"/>
          <w:szCs w:val="32"/>
        </w:rPr>
        <w:t>n</w:t>
      </w:r>
      <w:r w:rsidRPr="00B9553E">
        <w:rPr>
          <w:rFonts w:ascii="宋体" w:hAnsi="宋体" w:hint="eastAsia"/>
          <w:sz w:val="32"/>
          <w:szCs w:val="32"/>
        </w:rPr>
        <w:t>á）</w:t>
      </w:r>
      <w:r>
        <w:rPr>
          <w:rFonts w:ascii="宋体" w:hAnsi="宋体" w:hint="eastAsia"/>
          <w:sz w:val="32"/>
          <w:szCs w:val="32"/>
        </w:rPr>
        <w:t>领导的</w:t>
      </w:r>
      <w:r w:rsidRPr="00902E97">
        <w:rPr>
          <w:rFonts w:ascii="宋体" w:hAnsi="宋体" w:hint="eastAsia"/>
          <w:sz w:val="32"/>
          <w:szCs w:val="32"/>
        </w:rPr>
        <w:t>捷克和摩拉维亚共产党（</w:t>
      </w:r>
      <w:r w:rsidRPr="00902E97">
        <w:rPr>
          <w:rFonts w:ascii="宋体" w:hAnsi="宋体"/>
          <w:sz w:val="32"/>
          <w:szCs w:val="32"/>
        </w:rPr>
        <w:t>KS</w:t>
      </w:r>
      <w:r w:rsidRPr="00902E97">
        <w:rPr>
          <w:rFonts w:ascii="Cambria" w:hAnsi="Cambria" w:cs="Cambria"/>
          <w:sz w:val="32"/>
          <w:szCs w:val="32"/>
        </w:rPr>
        <w:t>Č</w:t>
      </w:r>
      <w:r w:rsidRPr="00902E97">
        <w:rPr>
          <w:rFonts w:ascii="宋体" w:hAnsi="宋体"/>
          <w:sz w:val="32"/>
          <w:szCs w:val="32"/>
        </w:rPr>
        <w:t>M</w:t>
      </w:r>
      <w:r w:rsidRPr="00902E97">
        <w:rPr>
          <w:rFonts w:ascii="宋体" w:hAnsi="宋体" w:hint="eastAsia"/>
          <w:sz w:val="32"/>
          <w:szCs w:val="32"/>
        </w:rPr>
        <w:t>）</w:t>
      </w:r>
      <w:r>
        <w:rPr>
          <w:rFonts w:ascii="宋体" w:hAnsi="宋体" w:hint="eastAsia"/>
          <w:sz w:val="32"/>
          <w:szCs w:val="32"/>
        </w:rPr>
        <w:t>谴责了这一反动</w:t>
      </w:r>
      <w:r w:rsidR="00241EF6">
        <w:rPr>
          <w:rFonts w:ascii="宋体" w:hAnsi="宋体" w:hint="eastAsia"/>
          <w:sz w:val="32"/>
          <w:szCs w:val="32"/>
        </w:rPr>
        <w:t>行径</w:t>
      </w:r>
      <w:r>
        <w:rPr>
          <w:rFonts w:ascii="宋体" w:hAnsi="宋体" w:hint="eastAsia"/>
          <w:sz w:val="32"/>
          <w:szCs w:val="32"/>
        </w:rPr>
        <w:t>。该党表示：“这是企图将共产党非法化并恐吓现政权批</w:t>
      </w:r>
      <w:r>
        <w:rPr>
          <w:rFonts w:ascii="宋体" w:hAnsi="宋体" w:hint="eastAsia"/>
          <w:sz w:val="32"/>
          <w:szCs w:val="32"/>
        </w:rPr>
        <w:lastRenderedPageBreak/>
        <w:t>评者的又一次徒劳尝试。”</w:t>
      </w:r>
    </w:p>
    <w:p w14:paraId="78E44059" w14:textId="07C88096" w:rsidR="00BF7407" w:rsidRDefault="00BF7407" w:rsidP="00BF7407">
      <w:pPr>
        <w:spacing w:before="60" w:after="60" w:line="480" w:lineRule="exact"/>
        <w:ind w:firstLine="640"/>
        <w:jc w:val="left"/>
        <w:rPr>
          <w:rFonts w:ascii="宋体" w:hAnsi="宋体" w:hint="eastAsia"/>
          <w:sz w:val="32"/>
          <w:szCs w:val="32"/>
        </w:rPr>
      </w:pPr>
      <w:r>
        <w:rPr>
          <w:rFonts w:ascii="宋体" w:hAnsi="宋体" w:hint="eastAsia"/>
          <w:sz w:val="32"/>
          <w:szCs w:val="32"/>
        </w:rPr>
        <w:t>近几年，捷摩共参与的反资本主义、反削减公共开支的</w:t>
      </w:r>
      <w:r w:rsidRPr="00902E97">
        <w:rPr>
          <w:rFonts w:ascii="宋体" w:hAnsi="宋体" w:hint="eastAsia"/>
          <w:sz w:val="32"/>
          <w:szCs w:val="32"/>
        </w:rPr>
        <w:t>“够了！”（Stacilo!）</w:t>
      </w:r>
      <w:r w:rsidR="009478AE" w:rsidRPr="00902E97">
        <w:rPr>
          <w:rFonts w:ascii="宋体" w:hAnsi="宋体" w:hint="eastAsia"/>
          <w:sz w:val="32"/>
          <w:szCs w:val="32"/>
        </w:rPr>
        <w:t>联盟</w:t>
      </w:r>
      <w:r>
        <w:rPr>
          <w:rFonts w:ascii="宋体" w:hAnsi="宋体" w:hint="eastAsia"/>
          <w:sz w:val="32"/>
          <w:szCs w:val="32"/>
        </w:rPr>
        <w:t>的影响力显著扩大。</w:t>
      </w:r>
      <w:r w:rsidRPr="00902E97">
        <w:rPr>
          <w:rFonts w:ascii="宋体" w:hAnsi="宋体" w:hint="eastAsia"/>
          <w:sz w:val="32"/>
          <w:szCs w:val="32"/>
        </w:rPr>
        <w:t>“够了！”</w:t>
      </w:r>
      <w:r>
        <w:rPr>
          <w:rFonts w:ascii="宋体" w:hAnsi="宋体" w:hint="eastAsia"/>
          <w:sz w:val="32"/>
          <w:szCs w:val="32"/>
        </w:rPr>
        <w:t>联盟在2024年欧洲议会选举中得票9.56%，获欧洲议会席位</w:t>
      </w:r>
      <w:r w:rsidR="00241EF6">
        <w:rPr>
          <w:rFonts w:ascii="宋体" w:hAnsi="宋体" w:hint="eastAsia"/>
          <w:sz w:val="32"/>
          <w:szCs w:val="32"/>
        </w:rPr>
        <w:t>两</w:t>
      </w:r>
      <w:r>
        <w:rPr>
          <w:rFonts w:ascii="宋体" w:hAnsi="宋体" w:hint="eastAsia"/>
          <w:sz w:val="32"/>
          <w:szCs w:val="32"/>
        </w:rPr>
        <w:t>个</w:t>
      </w:r>
      <w:r w:rsidR="00241EF6">
        <w:rPr>
          <w:rFonts w:ascii="宋体" w:hAnsi="宋体" w:hint="eastAsia"/>
          <w:sz w:val="32"/>
          <w:szCs w:val="32"/>
        </w:rPr>
        <w:t>（捷克在欧洲议会中有21席）</w:t>
      </w:r>
      <w:r>
        <w:rPr>
          <w:rFonts w:ascii="宋体" w:hAnsi="宋体" w:hint="eastAsia"/>
          <w:sz w:val="32"/>
          <w:szCs w:val="32"/>
        </w:rPr>
        <w:t>。捷摩共青年委员会负责人</w:t>
      </w:r>
      <w:r w:rsidRPr="00902E97">
        <w:rPr>
          <w:rFonts w:ascii="宋体" w:hAnsi="宋体" w:hint="eastAsia"/>
          <w:sz w:val="32"/>
          <w:szCs w:val="32"/>
        </w:rPr>
        <w:t>彼得拉·普罗克萨诺娃（Petra</w:t>
      </w:r>
      <w:r>
        <w:rPr>
          <w:rFonts w:ascii="宋体" w:hAnsi="宋体" w:hint="eastAsia"/>
          <w:sz w:val="32"/>
          <w:szCs w:val="32"/>
        </w:rPr>
        <w:t xml:space="preserve"> </w:t>
      </w:r>
      <w:r w:rsidRPr="00902E97">
        <w:rPr>
          <w:rFonts w:ascii="宋体" w:hAnsi="宋体" w:hint="eastAsia"/>
          <w:sz w:val="32"/>
          <w:szCs w:val="32"/>
        </w:rPr>
        <w:t>Proksanova）</w:t>
      </w:r>
      <w:r>
        <w:rPr>
          <w:rFonts w:ascii="宋体" w:hAnsi="宋体" w:hint="eastAsia"/>
          <w:sz w:val="32"/>
          <w:szCs w:val="32"/>
        </w:rPr>
        <w:t>认为，目前这一轮新的反共攻击显然与此有关。</w:t>
      </w:r>
      <w:r>
        <w:rPr>
          <w:rStyle w:val="af0"/>
          <w:rFonts w:ascii="宋体" w:hAnsi="宋体" w:hint="eastAsia"/>
          <w:sz w:val="32"/>
          <w:szCs w:val="32"/>
        </w:rPr>
        <w:footnoteReference w:customMarkFollows="1" w:id="5"/>
        <w:t>[5]</w:t>
      </w:r>
    </w:p>
    <w:p w14:paraId="4F67275E" w14:textId="4A5A8862" w:rsidR="005D74D9" w:rsidRPr="005D74D9" w:rsidRDefault="00BF7407" w:rsidP="005D74D9">
      <w:pPr>
        <w:pStyle w:val="1"/>
        <w:spacing w:before="120" w:after="120" w:line="480" w:lineRule="exact"/>
        <w:jc w:val="left"/>
        <w:rPr>
          <w:rFonts w:ascii="黑体" w:eastAsia="黑体" w:hAnsi="黑体" w:hint="eastAsia"/>
          <w:bCs/>
          <w:szCs w:val="36"/>
        </w:rPr>
      </w:pPr>
      <w:bookmarkStart w:id="13" w:name="_Toc209899420"/>
      <w:r>
        <w:rPr>
          <w:rFonts w:ascii="黑体" w:eastAsia="黑体" w:hAnsi="黑体" w:hint="eastAsia"/>
          <w:b w:val="0"/>
          <w:bCs/>
          <w:szCs w:val="36"/>
        </w:rPr>
        <w:t>6</w:t>
      </w:r>
      <w:r w:rsidR="005D74D9" w:rsidRPr="00FF2307">
        <w:rPr>
          <w:rFonts w:ascii="黑体" w:eastAsia="黑体" w:hAnsi="黑体" w:hint="eastAsia"/>
          <w:b w:val="0"/>
          <w:bCs/>
          <w:szCs w:val="36"/>
        </w:rPr>
        <w:t>.</w:t>
      </w:r>
      <w:r w:rsidR="005D74D9" w:rsidRPr="005D74D9">
        <w:rPr>
          <w:rFonts w:ascii="黑体" w:eastAsia="黑体" w:hAnsi="黑体" w:hint="eastAsia"/>
          <w:b w:val="0"/>
          <w:szCs w:val="36"/>
        </w:rPr>
        <w:t>西班牙</w:t>
      </w:r>
      <w:r w:rsidR="00C75DB7" w:rsidRPr="005D74D9">
        <w:rPr>
          <w:rFonts w:ascii="黑体" w:eastAsia="黑体" w:hAnsi="黑体" w:hint="eastAsia"/>
          <w:b w:val="0"/>
          <w:szCs w:val="36"/>
        </w:rPr>
        <w:t>极右翼分子</w:t>
      </w:r>
      <w:r w:rsidR="005D74D9" w:rsidRPr="005D74D9">
        <w:rPr>
          <w:rFonts w:ascii="黑体" w:eastAsia="黑体" w:hAnsi="黑体" w:hint="eastAsia"/>
          <w:b w:val="0"/>
          <w:szCs w:val="36"/>
        </w:rPr>
        <w:t>发动反移民骚乱</w:t>
      </w:r>
      <w:bookmarkEnd w:id="13"/>
    </w:p>
    <w:p w14:paraId="39F88414" w14:textId="55661D20" w:rsidR="005D74D9" w:rsidRPr="005D74D9" w:rsidRDefault="005D74D9" w:rsidP="005D74D9">
      <w:pPr>
        <w:spacing w:before="60" w:after="60" w:line="480" w:lineRule="exact"/>
        <w:ind w:firstLine="640"/>
        <w:rPr>
          <w:rFonts w:ascii="宋体" w:hAnsi="宋体" w:hint="eastAsia"/>
          <w:sz w:val="32"/>
          <w:szCs w:val="32"/>
        </w:rPr>
      </w:pPr>
      <w:r w:rsidRPr="005D74D9">
        <w:rPr>
          <w:rFonts w:ascii="宋体" w:hAnsi="宋体" w:hint="eastAsia"/>
          <w:sz w:val="32"/>
          <w:szCs w:val="32"/>
        </w:rPr>
        <w:t>2025年7月10日，西班牙托雷-帕切科（Torre-Pacheco）地区的极右翼分子针对该市移民发</w:t>
      </w:r>
      <w:r w:rsidR="005228B8">
        <w:rPr>
          <w:rFonts w:ascii="宋体" w:hAnsi="宋体" w:hint="eastAsia"/>
          <w:sz w:val="32"/>
          <w:szCs w:val="32"/>
        </w:rPr>
        <w:t>动</w:t>
      </w:r>
      <w:r w:rsidR="00241EF6">
        <w:rPr>
          <w:rFonts w:ascii="宋体" w:hAnsi="宋体" w:hint="eastAsia"/>
          <w:sz w:val="32"/>
          <w:szCs w:val="32"/>
        </w:rPr>
        <w:t>了</w:t>
      </w:r>
      <w:r w:rsidRPr="005D74D9">
        <w:rPr>
          <w:rFonts w:ascii="宋体" w:hAnsi="宋体" w:hint="eastAsia"/>
          <w:sz w:val="32"/>
          <w:szCs w:val="32"/>
        </w:rPr>
        <w:t>大规模袭击，借口是一位68岁退休老人遭三名北非裔青年殴打。极右翼分子和当地北非</w:t>
      </w:r>
      <w:r w:rsidR="005228B8">
        <w:rPr>
          <w:rFonts w:ascii="宋体" w:hAnsi="宋体" w:hint="eastAsia"/>
          <w:sz w:val="32"/>
          <w:szCs w:val="32"/>
        </w:rPr>
        <w:t>裔群体</w:t>
      </w:r>
      <w:r w:rsidRPr="005D74D9">
        <w:rPr>
          <w:rFonts w:ascii="宋体" w:hAnsi="宋体" w:hint="eastAsia"/>
          <w:sz w:val="32"/>
          <w:szCs w:val="32"/>
        </w:rPr>
        <w:t>发生冲突，直到警方介入。组织骚乱的“电报”频道亦被关停。</w:t>
      </w:r>
    </w:p>
    <w:p w14:paraId="0DEFCD55" w14:textId="1F04C752" w:rsidR="005D74D9" w:rsidRPr="005D74D9" w:rsidRDefault="005D74D9" w:rsidP="005D74D9">
      <w:pPr>
        <w:spacing w:before="60" w:after="60" w:line="480" w:lineRule="exact"/>
        <w:ind w:firstLine="640"/>
        <w:rPr>
          <w:rFonts w:ascii="宋体" w:hAnsi="宋体" w:hint="eastAsia"/>
          <w:sz w:val="32"/>
          <w:szCs w:val="32"/>
        </w:rPr>
      </w:pPr>
      <w:r w:rsidRPr="005D74D9">
        <w:rPr>
          <w:rFonts w:ascii="宋体" w:hAnsi="宋体" w:hint="eastAsia"/>
          <w:sz w:val="32"/>
          <w:szCs w:val="32"/>
        </w:rPr>
        <w:t>托雷-帕切科市拥有大量移民人口，约占该市总人口</w:t>
      </w:r>
      <w:r w:rsidR="005228B8">
        <w:rPr>
          <w:rFonts w:ascii="宋体" w:hAnsi="宋体" w:hint="eastAsia"/>
          <w:sz w:val="32"/>
          <w:szCs w:val="32"/>
        </w:rPr>
        <w:t>的</w:t>
      </w:r>
      <w:r w:rsidRPr="005D74D9">
        <w:rPr>
          <w:rFonts w:ascii="宋体" w:hAnsi="宋体" w:hint="eastAsia"/>
          <w:sz w:val="32"/>
          <w:szCs w:val="32"/>
        </w:rPr>
        <w:t>三分之一。在事件发生后，西班牙内政部长谴责“呼声</w:t>
      </w:r>
      <w:r w:rsidR="005228B8">
        <w:rPr>
          <w:rFonts w:ascii="宋体" w:hAnsi="宋体" w:hint="eastAsia"/>
          <w:sz w:val="32"/>
          <w:szCs w:val="32"/>
        </w:rPr>
        <w:t>”</w:t>
      </w:r>
      <w:r w:rsidRPr="005D74D9">
        <w:rPr>
          <w:rFonts w:ascii="宋体" w:hAnsi="宋体" w:hint="eastAsia"/>
          <w:sz w:val="32"/>
          <w:szCs w:val="32"/>
        </w:rPr>
        <w:t>党（VOX）等极右翼团体煽动暴力，</w:t>
      </w:r>
      <w:r w:rsidR="005228B8">
        <w:rPr>
          <w:rFonts w:ascii="宋体" w:hAnsi="宋体" w:hint="eastAsia"/>
          <w:sz w:val="32"/>
          <w:szCs w:val="32"/>
        </w:rPr>
        <w:t>“</w:t>
      </w:r>
      <w:r w:rsidRPr="005D74D9">
        <w:rPr>
          <w:rFonts w:ascii="宋体" w:hAnsi="宋体" w:hint="eastAsia"/>
          <w:sz w:val="32"/>
          <w:szCs w:val="32"/>
        </w:rPr>
        <w:t>呼声</w:t>
      </w:r>
      <w:r w:rsidR="005228B8">
        <w:rPr>
          <w:rFonts w:ascii="宋体" w:hAnsi="宋体" w:hint="eastAsia"/>
          <w:sz w:val="32"/>
          <w:szCs w:val="32"/>
        </w:rPr>
        <w:t>”</w:t>
      </w:r>
      <w:r w:rsidRPr="005D74D9">
        <w:rPr>
          <w:rFonts w:ascii="宋体" w:hAnsi="宋体" w:hint="eastAsia"/>
          <w:sz w:val="32"/>
          <w:szCs w:val="32"/>
        </w:rPr>
        <w:t>党则批评政府的移民政策过于宽容。</w:t>
      </w:r>
    </w:p>
    <w:p w14:paraId="2044274C" w14:textId="4133918D" w:rsidR="00B9553E" w:rsidRDefault="005D74D9" w:rsidP="005D74D9">
      <w:pPr>
        <w:spacing w:before="60" w:after="60" w:line="480" w:lineRule="exact"/>
        <w:ind w:firstLine="640"/>
        <w:jc w:val="left"/>
        <w:rPr>
          <w:rFonts w:ascii="宋体" w:hAnsi="宋体" w:hint="eastAsia"/>
          <w:sz w:val="32"/>
          <w:szCs w:val="32"/>
        </w:rPr>
      </w:pPr>
      <w:r w:rsidRPr="005D74D9">
        <w:rPr>
          <w:rFonts w:ascii="宋体" w:hAnsi="宋体" w:hint="eastAsia"/>
          <w:sz w:val="32"/>
          <w:szCs w:val="32"/>
        </w:rPr>
        <w:t>针对此事，西班牙工人共产党（PCTE）指出</w:t>
      </w:r>
      <w:r w:rsidR="00A369C4">
        <w:rPr>
          <w:rFonts w:ascii="宋体" w:hAnsi="宋体" w:hint="eastAsia"/>
          <w:sz w:val="32"/>
          <w:szCs w:val="32"/>
        </w:rPr>
        <w:t>：</w:t>
      </w:r>
      <w:r w:rsidRPr="005D74D9">
        <w:rPr>
          <w:rFonts w:ascii="宋体" w:hAnsi="宋体" w:hint="eastAsia"/>
          <w:sz w:val="32"/>
          <w:szCs w:val="32"/>
        </w:rPr>
        <w:t>将移民和犯罪联系在一起是毫无统计依据的沙文主义仇外观点，有利于资产阶级分裂工人群体；犯罪的真正原因是贫困和社会排斥等社会因素，而移民也是因为西班牙等帝国主义</w:t>
      </w:r>
      <w:r w:rsidRPr="005D74D9">
        <w:rPr>
          <w:rFonts w:ascii="宋体" w:hAnsi="宋体" w:hint="eastAsia"/>
          <w:sz w:val="32"/>
          <w:szCs w:val="32"/>
        </w:rPr>
        <w:lastRenderedPageBreak/>
        <w:t>国家发动战争而被迫来到西班牙的。该党谴责极右翼团体和</w:t>
      </w:r>
      <w:r w:rsidR="005228B8">
        <w:rPr>
          <w:rFonts w:ascii="宋体" w:hAnsi="宋体" w:hint="eastAsia"/>
          <w:sz w:val="32"/>
          <w:szCs w:val="32"/>
        </w:rPr>
        <w:t>“</w:t>
      </w:r>
      <w:r w:rsidRPr="005D74D9">
        <w:rPr>
          <w:rFonts w:ascii="宋体" w:hAnsi="宋体" w:hint="eastAsia"/>
          <w:sz w:val="32"/>
          <w:szCs w:val="32"/>
        </w:rPr>
        <w:t>呼声</w:t>
      </w:r>
      <w:r w:rsidR="005228B8">
        <w:rPr>
          <w:rFonts w:ascii="宋体" w:hAnsi="宋体" w:hint="eastAsia"/>
          <w:sz w:val="32"/>
          <w:szCs w:val="32"/>
        </w:rPr>
        <w:t>”</w:t>
      </w:r>
      <w:r w:rsidRPr="005D74D9">
        <w:rPr>
          <w:rFonts w:ascii="宋体" w:hAnsi="宋体" w:hint="eastAsia"/>
          <w:sz w:val="32"/>
          <w:szCs w:val="32"/>
        </w:rPr>
        <w:t>党策动袭击事件，</w:t>
      </w:r>
      <w:r w:rsidR="00A369C4">
        <w:rPr>
          <w:rFonts w:ascii="宋体" w:hAnsi="宋体" w:hint="eastAsia"/>
          <w:sz w:val="32"/>
          <w:szCs w:val="32"/>
        </w:rPr>
        <w:t>同时</w:t>
      </w:r>
      <w:r w:rsidRPr="005D74D9">
        <w:rPr>
          <w:rFonts w:ascii="宋体" w:hAnsi="宋体" w:hint="eastAsia"/>
          <w:sz w:val="32"/>
          <w:szCs w:val="32"/>
        </w:rPr>
        <w:t>谴责警方</w:t>
      </w:r>
      <w:r w:rsidR="00A369C4">
        <w:rPr>
          <w:rFonts w:ascii="宋体" w:hAnsi="宋体" w:hint="eastAsia"/>
          <w:sz w:val="32"/>
          <w:szCs w:val="32"/>
        </w:rPr>
        <w:t>纵容</w:t>
      </w:r>
      <w:r w:rsidRPr="005D74D9">
        <w:rPr>
          <w:rFonts w:ascii="宋体" w:hAnsi="宋体" w:hint="eastAsia"/>
          <w:sz w:val="32"/>
          <w:szCs w:val="32"/>
        </w:rPr>
        <w:t>极右翼分子</w:t>
      </w:r>
      <w:r w:rsidR="00A369C4">
        <w:rPr>
          <w:rFonts w:ascii="宋体" w:hAnsi="宋体" w:hint="eastAsia"/>
          <w:sz w:val="32"/>
          <w:szCs w:val="32"/>
        </w:rPr>
        <w:t>的犯罪行动</w:t>
      </w:r>
      <w:r w:rsidR="00BF7407">
        <w:rPr>
          <w:rFonts w:ascii="宋体" w:hAnsi="宋体" w:hint="eastAsia"/>
          <w:sz w:val="32"/>
          <w:szCs w:val="32"/>
        </w:rPr>
        <w:t>。</w:t>
      </w:r>
      <w:r w:rsidR="00BF7407">
        <w:rPr>
          <w:rStyle w:val="af0"/>
          <w:rFonts w:ascii="宋体" w:hAnsi="宋体" w:hint="eastAsia"/>
          <w:sz w:val="32"/>
          <w:szCs w:val="32"/>
        </w:rPr>
        <w:footnoteReference w:customMarkFollows="1" w:id="6"/>
        <w:t>[6]</w:t>
      </w:r>
    </w:p>
    <w:p w14:paraId="0FF91223" w14:textId="72639D45" w:rsidR="00B217DE" w:rsidRPr="00BF7407" w:rsidRDefault="00BF7407" w:rsidP="00BF7407">
      <w:pPr>
        <w:pStyle w:val="1"/>
        <w:spacing w:before="120" w:after="120" w:line="480" w:lineRule="exact"/>
        <w:jc w:val="left"/>
        <w:rPr>
          <w:rFonts w:ascii="黑体" w:eastAsia="黑体" w:hAnsi="黑体" w:hint="eastAsia"/>
          <w:bCs/>
          <w:szCs w:val="36"/>
        </w:rPr>
      </w:pPr>
      <w:bookmarkStart w:id="14" w:name="_Toc209899421"/>
      <w:r>
        <w:rPr>
          <w:rFonts w:ascii="黑体" w:eastAsia="黑体" w:hAnsi="黑体" w:hint="eastAsia"/>
          <w:b w:val="0"/>
          <w:bCs/>
          <w:szCs w:val="36"/>
        </w:rPr>
        <w:t>7.</w:t>
      </w:r>
      <w:r w:rsidR="00B449CB" w:rsidRPr="00BF7407">
        <w:rPr>
          <w:rFonts w:ascii="黑体" w:eastAsia="黑体" w:hAnsi="黑体" w:hint="eastAsia"/>
          <w:b w:val="0"/>
          <w:bCs/>
          <w:szCs w:val="36"/>
        </w:rPr>
        <w:t>罗马尼亚人</w:t>
      </w:r>
      <w:r w:rsidR="003872D1">
        <w:rPr>
          <w:rFonts w:ascii="黑体" w:eastAsia="黑体" w:hAnsi="黑体" w:hint="eastAsia"/>
          <w:b w:val="0"/>
          <w:bCs/>
          <w:szCs w:val="36"/>
        </w:rPr>
        <w:t>在诸多方面正面评价</w:t>
      </w:r>
      <w:r w:rsidR="00E42B8E">
        <w:rPr>
          <w:rFonts w:ascii="黑体" w:eastAsia="黑体" w:hAnsi="黑体" w:hint="eastAsia"/>
          <w:b w:val="0"/>
          <w:bCs/>
          <w:szCs w:val="36"/>
        </w:rPr>
        <w:t>社会主义</w:t>
      </w:r>
      <w:r w:rsidR="00B449CB" w:rsidRPr="00BF7407">
        <w:rPr>
          <w:rFonts w:ascii="黑体" w:eastAsia="黑体" w:hAnsi="黑体" w:hint="eastAsia"/>
          <w:b w:val="0"/>
          <w:bCs/>
          <w:szCs w:val="36"/>
        </w:rPr>
        <w:t>时期</w:t>
      </w:r>
      <w:bookmarkEnd w:id="14"/>
    </w:p>
    <w:p w14:paraId="2BB9CECB" w14:textId="74129EC4" w:rsidR="00B449CB" w:rsidRDefault="00B449CB" w:rsidP="00902E97">
      <w:pPr>
        <w:spacing w:before="60" w:after="60" w:line="480" w:lineRule="exact"/>
        <w:ind w:firstLine="640"/>
        <w:jc w:val="left"/>
        <w:rPr>
          <w:rFonts w:ascii="宋体" w:hAnsi="宋体" w:hint="eastAsia"/>
          <w:sz w:val="32"/>
          <w:szCs w:val="32"/>
        </w:rPr>
      </w:pPr>
      <w:r>
        <w:rPr>
          <w:rFonts w:ascii="宋体" w:hAnsi="宋体" w:hint="eastAsia"/>
          <w:sz w:val="32"/>
          <w:szCs w:val="32"/>
        </w:rPr>
        <w:t>民意调查机构INSCOP 2025年7月的一项调查显示，66%的罗马尼亚人认为齐奥塞斯库是一位好的领导人，只有24%的罗马尼亚人对他持负面看法。该调查的</w:t>
      </w:r>
      <w:r w:rsidR="00FB44F4">
        <w:rPr>
          <w:rFonts w:ascii="宋体" w:hAnsi="宋体" w:hint="eastAsia"/>
          <w:sz w:val="32"/>
          <w:szCs w:val="32"/>
        </w:rPr>
        <w:t>部分</w:t>
      </w:r>
      <w:r>
        <w:rPr>
          <w:rFonts w:ascii="宋体" w:hAnsi="宋体" w:hint="eastAsia"/>
          <w:sz w:val="32"/>
          <w:szCs w:val="32"/>
        </w:rPr>
        <w:t>结果如下：</w:t>
      </w:r>
    </w:p>
    <w:p w14:paraId="4D68CBBB" w14:textId="77777777" w:rsidR="009478AE" w:rsidRDefault="00DE7D87" w:rsidP="00902E97">
      <w:pPr>
        <w:spacing w:before="60" w:after="60" w:line="480" w:lineRule="exact"/>
        <w:ind w:firstLine="640"/>
        <w:jc w:val="left"/>
        <w:rPr>
          <w:rFonts w:ascii="宋体" w:hAnsi="宋体" w:hint="eastAsia"/>
          <w:sz w:val="32"/>
          <w:szCs w:val="32"/>
        </w:rPr>
      </w:pPr>
      <w:r>
        <w:rPr>
          <w:rFonts w:ascii="宋体" w:hAnsi="宋体" w:hint="eastAsia"/>
          <w:sz w:val="32"/>
          <w:szCs w:val="32"/>
        </w:rPr>
        <w:t>（1）</w:t>
      </w:r>
      <w:r w:rsidR="008414A4">
        <w:rPr>
          <w:rFonts w:ascii="宋体" w:hAnsi="宋体" w:hint="eastAsia"/>
          <w:sz w:val="32"/>
          <w:szCs w:val="32"/>
        </w:rPr>
        <w:t>好事还是坏事：55.8%认为</w:t>
      </w:r>
      <w:r>
        <w:rPr>
          <w:rFonts w:ascii="宋体" w:hAnsi="宋体" w:hint="eastAsia"/>
          <w:sz w:val="32"/>
          <w:szCs w:val="32"/>
        </w:rPr>
        <w:t>共产主义政权对罗马尼亚来说是好事（好事多于坏事）</w:t>
      </w:r>
      <w:r w:rsidR="008414A4">
        <w:rPr>
          <w:rFonts w:ascii="宋体" w:hAnsi="宋体" w:hint="eastAsia"/>
          <w:sz w:val="32"/>
          <w:szCs w:val="32"/>
        </w:rPr>
        <w:t>，34.5%认为是坏事（坏事多于好事）</w:t>
      </w:r>
      <w:r w:rsidR="003872D1">
        <w:rPr>
          <w:rFonts w:ascii="宋体" w:hAnsi="宋体" w:hint="eastAsia"/>
          <w:sz w:val="32"/>
          <w:szCs w:val="32"/>
        </w:rPr>
        <w:t>；</w:t>
      </w:r>
    </w:p>
    <w:p w14:paraId="690DDAFE" w14:textId="77777777" w:rsidR="009478AE" w:rsidRDefault="00B449CB" w:rsidP="00902E97">
      <w:pPr>
        <w:spacing w:before="60" w:after="60" w:line="480" w:lineRule="exact"/>
        <w:ind w:firstLine="640"/>
        <w:jc w:val="left"/>
        <w:rPr>
          <w:rFonts w:ascii="宋体" w:hAnsi="宋体" w:hint="eastAsia"/>
          <w:sz w:val="32"/>
          <w:szCs w:val="32"/>
        </w:rPr>
      </w:pPr>
      <w:r>
        <w:rPr>
          <w:rFonts w:ascii="宋体" w:hAnsi="宋体" w:hint="eastAsia"/>
          <w:sz w:val="32"/>
          <w:szCs w:val="32"/>
        </w:rPr>
        <w:t>（</w:t>
      </w:r>
      <w:r w:rsidR="00DE7D87">
        <w:rPr>
          <w:rFonts w:ascii="宋体" w:hAnsi="宋体" w:hint="eastAsia"/>
          <w:sz w:val="32"/>
          <w:szCs w:val="32"/>
        </w:rPr>
        <w:t>2</w:t>
      </w:r>
      <w:r>
        <w:rPr>
          <w:rFonts w:ascii="宋体" w:hAnsi="宋体" w:hint="eastAsia"/>
          <w:sz w:val="32"/>
          <w:szCs w:val="32"/>
        </w:rPr>
        <w:t>）</w:t>
      </w:r>
      <w:r w:rsidR="008414A4">
        <w:rPr>
          <w:rFonts w:ascii="宋体" w:hAnsi="宋体" w:hint="eastAsia"/>
          <w:sz w:val="32"/>
          <w:szCs w:val="32"/>
        </w:rPr>
        <w:t>生活水平：48.4%认为</w:t>
      </w:r>
      <w:r w:rsidR="00DE7D87">
        <w:rPr>
          <w:rFonts w:ascii="宋体" w:hAnsi="宋体" w:hint="eastAsia"/>
          <w:sz w:val="32"/>
          <w:szCs w:val="32"/>
        </w:rPr>
        <w:t>1989年之前</w:t>
      </w:r>
      <w:r w:rsidR="003872D1">
        <w:rPr>
          <w:rFonts w:ascii="宋体" w:hAnsi="宋体" w:hint="eastAsia"/>
          <w:sz w:val="32"/>
          <w:szCs w:val="32"/>
        </w:rPr>
        <w:t>生活</w:t>
      </w:r>
      <w:r>
        <w:rPr>
          <w:rFonts w:ascii="宋体" w:hAnsi="宋体" w:hint="eastAsia"/>
          <w:sz w:val="32"/>
          <w:szCs w:val="32"/>
        </w:rPr>
        <w:t>更好</w:t>
      </w:r>
      <w:r w:rsidR="008414A4">
        <w:rPr>
          <w:rFonts w:ascii="宋体" w:hAnsi="宋体" w:hint="eastAsia"/>
          <w:sz w:val="32"/>
          <w:szCs w:val="32"/>
        </w:rPr>
        <w:t>，</w:t>
      </w:r>
      <w:r>
        <w:rPr>
          <w:rFonts w:ascii="宋体" w:hAnsi="宋体" w:hint="eastAsia"/>
          <w:sz w:val="32"/>
          <w:szCs w:val="32"/>
        </w:rPr>
        <w:t>34.7%</w:t>
      </w:r>
      <w:r w:rsidR="008414A4">
        <w:rPr>
          <w:rFonts w:ascii="宋体" w:hAnsi="宋体" w:hint="eastAsia"/>
          <w:sz w:val="32"/>
          <w:szCs w:val="32"/>
        </w:rPr>
        <w:t>认为现在</w:t>
      </w:r>
      <w:r w:rsidR="003872D1">
        <w:rPr>
          <w:rFonts w:ascii="宋体" w:hAnsi="宋体" w:hint="eastAsia"/>
          <w:sz w:val="32"/>
          <w:szCs w:val="32"/>
        </w:rPr>
        <w:t>生活</w:t>
      </w:r>
      <w:r w:rsidR="008414A4">
        <w:rPr>
          <w:rFonts w:ascii="宋体" w:hAnsi="宋体" w:hint="eastAsia"/>
          <w:sz w:val="32"/>
          <w:szCs w:val="32"/>
        </w:rPr>
        <w:t>更好</w:t>
      </w:r>
      <w:r>
        <w:rPr>
          <w:rFonts w:ascii="宋体" w:hAnsi="宋体" w:hint="eastAsia"/>
          <w:sz w:val="32"/>
          <w:szCs w:val="32"/>
        </w:rPr>
        <w:t>；</w:t>
      </w:r>
    </w:p>
    <w:p w14:paraId="11043CE6" w14:textId="77777777" w:rsidR="009478AE" w:rsidRDefault="00B449CB" w:rsidP="00902E97">
      <w:pPr>
        <w:spacing w:before="60" w:after="60" w:line="480" w:lineRule="exact"/>
        <w:ind w:firstLine="640"/>
        <w:jc w:val="left"/>
        <w:rPr>
          <w:rFonts w:ascii="宋体" w:hAnsi="宋体" w:hint="eastAsia"/>
          <w:sz w:val="32"/>
          <w:szCs w:val="32"/>
        </w:rPr>
      </w:pPr>
      <w:r>
        <w:rPr>
          <w:rFonts w:ascii="宋体" w:hAnsi="宋体" w:hint="eastAsia"/>
          <w:sz w:val="32"/>
          <w:szCs w:val="32"/>
        </w:rPr>
        <w:t>（</w:t>
      </w:r>
      <w:r w:rsidR="00DE7D87">
        <w:rPr>
          <w:rFonts w:ascii="宋体" w:hAnsi="宋体" w:hint="eastAsia"/>
          <w:sz w:val="32"/>
          <w:szCs w:val="32"/>
        </w:rPr>
        <w:t>3</w:t>
      </w:r>
      <w:r>
        <w:rPr>
          <w:rFonts w:ascii="宋体" w:hAnsi="宋体" w:hint="eastAsia"/>
          <w:sz w:val="32"/>
          <w:szCs w:val="32"/>
        </w:rPr>
        <w:t>）</w:t>
      </w:r>
      <w:r w:rsidR="00DE7D87">
        <w:rPr>
          <w:rFonts w:ascii="宋体" w:hAnsi="宋体" w:hint="eastAsia"/>
          <w:sz w:val="32"/>
          <w:szCs w:val="32"/>
        </w:rPr>
        <w:t>腐败</w:t>
      </w:r>
      <w:r w:rsidR="008414A4">
        <w:rPr>
          <w:rFonts w:ascii="宋体" w:hAnsi="宋体" w:hint="eastAsia"/>
          <w:sz w:val="32"/>
          <w:szCs w:val="32"/>
        </w:rPr>
        <w:t>程度：65.1%认为1989年之前腐败比现在少， 8%认为那时的腐败比现在多，20.2%认为两者一样。</w:t>
      </w:r>
    </w:p>
    <w:p w14:paraId="5F5D3248" w14:textId="575DA51E" w:rsidR="009478AE" w:rsidRDefault="008414A4" w:rsidP="00902E97">
      <w:pPr>
        <w:spacing w:before="60" w:after="60" w:line="480" w:lineRule="exact"/>
        <w:ind w:firstLine="640"/>
        <w:jc w:val="left"/>
        <w:rPr>
          <w:rFonts w:ascii="宋体" w:hAnsi="宋体" w:hint="eastAsia"/>
          <w:sz w:val="32"/>
          <w:szCs w:val="32"/>
        </w:rPr>
      </w:pPr>
      <w:r>
        <w:rPr>
          <w:rFonts w:ascii="宋体" w:hAnsi="宋体" w:hint="eastAsia"/>
          <w:sz w:val="32"/>
          <w:szCs w:val="32"/>
        </w:rPr>
        <w:t>（4）自由：9%认为1989年之前更自由，80.9%认为现在更自由，6.8%认为两者一样。</w:t>
      </w:r>
    </w:p>
    <w:p w14:paraId="15FD58AD" w14:textId="77777777" w:rsidR="009478AE" w:rsidRDefault="008414A4" w:rsidP="00902E97">
      <w:pPr>
        <w:spacing w:before="60" w:after="60" w:line="480" w:lineRule="exact"/>
        <w:ind w:firstLine="640"/>
        <w:jc w:val="left"/>
        <w:rPr>
          <w:rFonts w:ascii="宋体" w:hAnsi="宋体" w:hint="eastAsia"/>
          <w:sz w:val="32"/>
          <w:szCs w:val="32"/>
        </w:rPr>
      </w:pPr>
      <w:r>
        <w:rPr>
          <w:rFonts w:ascii="宋体" w:hAnsi="宋体" w:hint="eastAsia"/>
          <w:sz w:val="32"/>
          <w:szCs w:val="32"/>
        </w:rPr>
        <w:t>（5</w:t>
      </w:r>
      <w:r w:rsidR="00B449CB">
        <w:rPr>
          <w:rFonts w:ascii="宋体" w:hAnsi="宋体" w:hint="eastAsia"/>
          <w:sz w:val="32"/>
          <w:szCs w:val="32"/>
        </w:rPr>
        <w:t>）</w:t>
      </w:r>
      <w:r>
        <w:rPr>
          <w:rFonts w:ascii="宋体" w:hAnsi="宋体" w:hint="eastAsia"/>
          <w:sz w:val="32"/>
          <w:szCs w:val="32"/>
        </w:rPr>
        <w:t>公共安全：75.1%认为1989年之前的公共安全状况更好，12.1%认为现在的公共安全状况更好：</w:t>
      </w:r>
    </w:p>
    <w:p w14:paraId="5E2A55AE" w14:textId="77777777" w:rsidR="009478AE" w:rsidRDefault="008414A4" w:rsidP="00902E97">
      <w:pPr>
        <w:spacing w:before="60" w:after="60" w:line="480" w:lineRule="exact"/>
        <w:ind w:firstLine="640"/>
        <w:jc w:val="left"/>
        <w:rPr>
          <w:rFonts w:ascii="宋体" w:hAnsi="宋体" w:hint="eastAsia"/>
          <w:sz w:val="32"/>
          <w:szCs w:val="32"/>
        </w:rPr>
      </w:pPr>
      <w:r>
        <w:rPr>
          <w:rFonts w:ascii="宋体" w:hAnsi="宋体" w:hint="eastAsia"/>
          <w:sz w:val="32"/>
          <w:szCs w:val="32"/>
        </w:rPr>
        <w:t>（6）医疗：48.6%认为1989年之前更容易获得医疗服</w:t>
      </w:r>
      <w:r>
        <w:rPr>
          <w:rFonts w:ascii="宋体" w:hAnsi="宋体" w:hint="eastAsia"/>
          <w:sz w:val="32"/>
          <w:szCs w:val="32"/>
        </w:rPr>
        <w:lastRenderedPageBreak/>
        <w:t>务，22.7%认为现在更容易获得医疗服务，21%认为两者一样；</w:t>
      </w:r>
    </w:p>
    <w:p w14:paraId="6E510429" w14:textId="77777777" w:rsidR="009478AE" w:rsidRDefault="008414A4" w:rsidP="00902E97">
      <w:pPr>
        <w:spacing w:before="60" w:after="60" w:line="480" w:lineRule="exact"/>
        <w:ind w:firstLine="640"/>
        <w:jc w:val="left"/>
        <w:rPr>
          <w:rFonts w:ascii="宋体" w:hAnsi="宋体" w:hint="eastAsia"/>
          <w:sz w:val="32"/>
          <w:szCs w:val="32"/>
        </w:rPr>
      </w:pPr>
      <w:r>
        <w:rPr>
          <w:rFonts w:ascii="宋体" w:hAnsi="宋体" w:hint="eastAsia"/>
          <w:sz w:val="32"/>
          <w:szCs w:val="32"/>
        </w:rPr>
        <w:t>（7）教育：49.9%认为1989年之前更容易获得优质教育，32.8%认为现在更容易获得优质教育，13.2%认为两者一样</w:t>
      </w:r>
      <w:r w:rsidR="00FB44F4">
        <w:rPr>
          <w:rFonts w:ascii="宋体" w:hAnsi="宋体" w:hint="eastAsia"/>
          <w:sz w:val="32"/>
          <w:szCs w:val="32"/>
        </w:rPr>
        <w:t>；</w:t>
      </w:r>
    </w:p>
    <w:p w14:paraId="16109FB7" w14:textId="77777777" w:rsidR="009478AE" w:rsidRDefault="008414A4" w:rsidP="00902E97">
      <w:pPr>
        <w:spacing w:before="60" w:after="60" w:line="480" w:lineRule="exact"/>
        <w:ind w:firstLine="640"/>
        <w:jc w:val="left"/>
        <w:rPr>
          <w:rFonts w:ascii="宋体" w:hAnsi="宋体" w:hint="eastAsia"/>
          <w:sz w:val="32"/>
          <w:szCs w:val="32"/>
        </w:rPr>
      </w:pPr>
      <w:r>
        <w:rPr>
          <w:rFonts w:ascii="宋体" w:hAnsi="宋体" w:hint="eastAsia"/>
          <w:sz w:val="32"/>
          <w:szCs w:val="32"/>
        </w:rPr>
        <w:t>（8）国家机构效率：</w:t>
      </w:r>
      <w:r w:rsidR="00FB44F4">
        <w:rPr>
          <w:rFonts w:ascii="宋体" w:hAnsi="宋体" w:hint="eastAsia"/>
          <w:sz w:val="32"/>
          <w:szCs w:val="32"/>
        </w:rPr>
        <w:t>58.7%认为1989年之前国家机构效率更高，17.5%认为现在国家机构效率更高，15.1%认为两者一样；</w:t>
      </w:r>
    </w:p>
    <w:p w14:paraId="406001EF" w14:textId="77777777" w:rsidR="009478AE" w:rsidRDefault="00FB44F4" w:rsidP="00902E97">
      <w:pPr>
        <w:spacing w:before="60" w:after="60" w:line="480" w:lineRule="exact"/>
        <w:ind w:firstLine="640"/>
        <w:jc w:val="left"/>
        <w:rPr>
          <w:rFonts w:ascii="宋体" w:hAnsi="宋体" w:hint="eastAsia"/>
          <w:sz w:val="32"/>
          <w:szCs w:val="32"/>
        </w:rPr>
      </w:pPr>
      <w:r>
        <w:rPr>
          <w:rFonts w:ascii="宋体" w:hAnsi="宋体" w:hint="eastAsia"/>
          <w:sz w:val="32"/>
          <w:szCs w:val="32"/>
        </w:rPr>
        <w:t>（9）食品质量：85.1%认为1989年之前的食品更健康；</w:t>
      </w:r>
    </w:p>
    <w:p w14:paraId="760AFC8D" w14:textId="77777777" w:rsidR="00AA20B0" w:rsidRDefault="00FB44F4" w:rsidP="00FB44F4">
      <w:pPr>
        <w:spacing w:before="60" w:after="60" w:line="480" w:lineRule="exact"/>
        <w:ind w:firstLine="640"/>
        <w:jc w:val="left"/>
        <w:rPr>
          <w:rFonts w:ascii="宋体" w:hAnsi="宋体" w:hint="eastAsia"/>
          <w:sz w:val="32"/>
          <w:szCs w:val="32"/>
        </w:rPr>
      </w:pPr>
      <w:r>
        <w:rPr>
          <w:rFonts w:ascii="宋体" w:hAnsi="宋体" w:hint="eastAsia"/>
          <w:sz w:val="32"/>
          <w:szCs w:val="32"/>
        </w:rPr>
        <w:t>（10）国家对公民的照顾：66.4%认为1989年之前更好，16.2%认为现在更好，12.9%认为两者一样；</w:t>
      </w:r>
    </w:p>
    <w:p w14:paraId="5065EA01" w14:textId="323F6B71" w:rsidR="00AA20B0" w:rsidRDefault="00FB44F4" w:rsidP="00902E97">
      <w:pPr>
        <w:spacing w:before="60" w:after="60" w:line="480" w:lineRule="exact"/>
        <w:ind w:firstLine="640"/>
        <w:jc w:val="left"/>
        <w:rPr>
          <w:rFonts w:ascii="宋体" w:hAnsi="宋体" w:hint="eastAsia"/>
          <w:sz w:val="32"/>
          <w:szCs w:val="32"/>
        </w:rPr>
      </w:pPr>
      <w:r>
        <w:rPr>
          <w:rFonts w:ascii="宋体" w:hAnsi="宋体" w:hint="eastAsia"/>
          <w:sz w:val="32"/>
          <w:szCs w:val="32"/>
        </w:rPr>
        <w:t>（1</w:t>
      </w:r>
      <w:r w:rsidR="003546B5">
        <w:rPr>
          <w:rFonts w:ascii="宋体" w:hAnsi="宋体" w:hint="eastAsia"/>
          <w:sz w:val="32"/>
          <w:szCs w:val="32"/>
        </w:rPr>
        <w:t>1</w:t>
      </w:r>
      <w:r>
        <w:rPr>
          <w:rFonts w:ascii="宋体" w:hAnsi="宋体" w:hint="eastAsia"/>
          <w:sz w:val="32"/>
          <w:szCs w:val="32"/>
        </w:rPr>
        <w:t>）人与人之间的互助：80.4%认为1989年之前人与人之间的互相帮助更多；</w:t>
      </w:r>
    </w:p>
    <w:p w14:paraId="16EB29D0" w14:textId="78A08858" w:rsidR="003546B5" w:rsidRDefault="003546B5" w:rsidP="003546B5">
      <w:pPr>
        <w:spacing w:before="60" w:after="60" w:line="480" w:lineRule="exact"/>
        <w:ind w:firstLine="640"/>
        <w:jc w:val="left"/>
        <w:rPr>
          <w:rFonts w:ascii="宋体" w:hAnsi="宋体" w:hint="eastAsia"/>
          <w:sz w:val="32"/>
          <w:szCs w:val="32"/>
        </w:rPr>
      </w:pPr>
      <w:r>
        <w:rPr>
          <w:rFonts w:ascii="宋体" w:hAnsi="宋体" w:hint="eastAsia"/>
          <w:sz w:val="32"/>
          <w:szCs w:val="32"/>
        </w:rPr>
        <w:t>（12）生产：68.5%认为1989年之前的生产数量更多，21.9%认为今天的生产数量更多，6.5%认为两者一样；</w:t>
      </w:r>
    </w:p>
    <w:p w14:paraId="751FE964" w14:textId="248A66F7" w:rsidR="00AA20B0" w:rsidRDefault="00B11705" w:rsidP="00C75DB7">
      <w:pPr>
        <w:spacing w:before="60" w:after="60" w:line="480" w:lineRule="exact"/>
        <w:ind w:firstLine="640"/>
        <w:jc w:val="left"/>
        <w:rPr>
          <w:rFonts w:ascii="宋体" w:hAnsi="宋体" w:hint="eastAsia"/>
          <w:sz w:val="32"/>
          <w:szCs w:val="32"/>
        </w:rPr>
      </w:pPr>
      <w:r>
        <w:rPr>
          <w:rFonts w:ascii="宋体" w:hAnsi="宋体" w:hint="eastAsia"/>
          <w:sz w:val="32"/>
          <w:szCs w:val="32"/>
        </w:rPr>
        <w:t>（13）国家财富：77.2%认为1989年之前的罗马尼亚是一个比</w:t>
      </w:r>
      <w:r w:rsidR="003546B5">
        <w:rPr>
          <w:rFonts w:ascii="宋体" w:hAnsi="宋体" w:hint="eastAsia"/>
          <w:sz w:val="32"/>
          <w:szCs w:val="32"/>
        </w:rPr>
        <w:t>现在</w:t>
      </w:r>
      <w:r>
        <w:rPr>
          <w:rFonts w:ascii="宋体" w:hAnsi="宋体" w:hint="eastAsia"/>
          <w:sz w:val="32"/>
          <w:szCs w:val="32"/>
        </w:rPr>
        <w:t>更富裕的国家，18.4%认为现在更富裕。</w:t>
      </w:r>
    </w:p>
    <w:p w14:paraId="524E87F9" w14:textId="531559B9" w:rsidR="00C75DB7" w:rsidRDefault="003872D1" w:rsidP="00C75DB7">
      <w:pPr>
        <w:spacing w:before="60" w:after="60" w:line="480" w:lineRule="exact"/>
        <w:ind w:firstLine="640"/>
        <w:jc w:val="left"/>
        <w:rPr>
          <w:rFonts w:ascii="宋体" w:hAnsi="宋体" w:hint="eastAsia"/>
          <w:sz w:val="32"/>
          <w:szCs w:val="32"/>
        </w:rPr>
      </w:pPr>
      <w:r>
        <w:rPr>
          <w:rFonts w:ascii="宋体" w:hAnsi="宋体" w:hint="eastAsia"/>
          <w:sz w:val="32"/>
          <w:szCs w:val="32"/>
        </w:rPr>
        <w:t>“保卫共产主义”网站文章认为，</w:t>
      </w:r>
      <w:r w:rsidR="00B449CB">
        <w:rPr>
          <w:rFonts w:ascii="宋体" w:hAnsi="宋体" w:hint="eastAsia"/>
          <w:sz w:val="32"/>
          <w:szCs w:val="32"/>
        </w:rPr>
        <w:t>这</w:t>
      </w:r>
      <w:r w:rsidR="0031634C">
        <w:rPr>
          <w:rFonts w:ascii="宋体" w:hAnsi="宋体" w:hint="eastAsia"/>
          <w:sz w:val="32"/>
          <w:szCs w:val="32"/>
        </w:rPr>
        <w:t>些</w:t>
      </w:r>
      <w:r w:rsidR="00B449CB">
        <w:rPr>
          <w:rFonts w:ascii="宋体" w:hAnsi="宋体" w:hint="eastAsia"/>
          <w:sz w:val="32"/>
          <w:szCs w:val="32"/>
        </w:rPr>
        <w:t>调查</w:t>
      </w:r>
      <w:r w:rsidR="0031634C">
        <w:rPr>
          <w:rFonts w:ascii="宋体" w:hAnsi="宋体" w:hint="eastAsia"/>
          <w:sz w:val="32"/>
          <w:szCs w:val="32"/>
        </w:rPr>
        <w:t>结果</w:t>
      </w:r>
      <w:r w:rsidR="00B449CB">
        <w:rPr>
          <w:rFonts w:ascii="宋体" w:hAnsi="宋体" w:hint="eastAsia"/>
          <w:sz w:val="32"/>
          <w:szCs w:val="32"/>
        </w:rPr>
        <w:t>凸显了罗马尼亚人民对资本主义政策和欧盟操纵该国政治的严重不满。</w:t>
      </w:r>
      <w:r w:rsidR="00BF7407">
        <w:rPr>
          <w:rStyle w:val="af0"/>
          <w:rFonts w:ascii="宋体" w:hAnsi="宋体" w:hint="eastAsia"/>
          <w:sz w:val="32"/>
          <w:szCs w:val="32"/>
        </w:rPr>
        <w:footnoteReference w:customMarkFollows="1" w:id="7"/>
        <w:t>[7]</w:t>
      </w:r>
      <w:r w:rsidR="00C75DB7">
        <w:rPr>
          <w:rFonts w:ascii="宋体" w:hAnsi="宋体" w:hint="eastAsia"/>
          <w:sz w:val="32"/>
          <w:szCs w:val="32"/>
        </w:rPr>
        <w:br w:type="page"/>
      </w:r>
    </w:p>
    <w:p w14:paraId="1F334BD7" w14:textId="5A277C30" w:rsidR="003666C9" w:rsidRDefault="003666C9" w:rsidP="003666C9">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lastRenderedPageBreak/>
        <w:t>美</w:t>
      </w:r>
      <w:r w:rsidRPr="00FF2307">
        <w:rPr>
          <w:rFonts w:ascii="黑体" w:eastAsia="黑体" w:hAnsi="黑体" w:cs="黑体" w:hint="eastAsia"/>
          <w:sz w:val="44"/>
          <w:szCs w:val="44"/>
        </w:rPr>
        <w:t xml:space="preserve"> 洲</w:t>
      </w:r>
    </w:p>
    <w:p w14:paraId="1FDB1F9D" w14:textId="630972A2" w:rsidR="003666C9" w:rsidRPr="00FF2307" w:rsidRDefault="00124932" w:rsidP="003666C9">
      <w:pPr>
        <w:pStyle w:val="1"/>
        <w:spacing w:before="120" w:after="120" w:line="480" w:lineRule="exact"/>
        <w:jc w:val="left"/>
        <w:rPr>
          <w:rFonts w:ascii="黑体" w:eastAsia="黑体" w:hAnsi="黑体" w:hint="eastAsia"/>
          <w:b w:val="0"/>
          <w:bCs/>
          <w:szCs w:val="36"/>
        </w:rPr>
      </w:pPr>
      <w:bookmarkStart w:id="15" w:name="_Toc209899422"/>
      <w:r>
        <w:rPr>
          <w:rFonts w:ascii="黑体" w:eastAsia="黑体" w:hAnsi="黑体" w:hint="eastAsia"/>
          <w:b w:val="0"/>
          <w:bCs/>
          <w:szCs w:val="36"/>
        </w:rPr>
        <w:t>8</w:t>
      </w:r>
      <w:r w:rsidR="003666C9" w:rsidRPr="00FF2307">
        <w:rPr>
          <w:rFonts w:ascii="黑体" w:eastAsia="黑体" w:hAnsi="黑体" w:hint="eastAsia"/>
          <w:b w:val="0"/>
          <w:bCs/>
          <w:szCs w:val="36"/>
        </w:rPr>
        <w:t>.</w:t>
      </w:r>
      <w:r w:rsidR="005D74D9" w:rsidRPr="005D74D9">
        <w:rPr>
          <w:rFonts w:ascii="黑体" w:eastAsia="黑体" w:hAnsi="黑体" w:hint="eastAsia"/>
          <w:b w:val="0"/>
          <w:bCs/>
          <w:szCs w:val="36"/>
        </w:rPr>
        <w:t>智利共产党</w:t>
      </w:r>
      <w:r w:rsidR="003C465F">
        <w:rPr>
          <w:rFonts w:ascii="黑体" w:eastAsia="黑体" w:hAnsi="黑体" w:hint="eastAsia"/>
          <w:b w:val="0"/>
          <w:bCs/>
          <w:szCs w:val="36"/>
        </w:rPr>
        <w:t>员</w:t>
      </w:r>
      <w:r w:rsidR="005D74D9" w:rsidRPr="005D74D9">
        <w:rPr>
          <w:rFonts w:ascii="黑体" w:eastAsia="黑体" w:hAnsi="黑体" w:hint="eastAsia"/>
          <w:b w:val="0"/>
          <w:bCs/>
          <w:szCs w:val="36"/>
        </w:rPr>
        <w:t>赢得左翼联盟总统初选</w:t>
      </w:r>
      <w:bookmarkEnd w:id="15"/>
    </w:p>
    <w:p w14:paraId="2357E019" w14:textId="6EA79861" w:rsidR="005D74D9" w:rsidRPr="005D74D9" w:rsidRDefault="005D74D9" w:rsidP="005D74D9">
      <w:pPr>
        <w:spacing w:before="60" w:after="60" w:line="480" w:lineRule="exact"/>
        <w:ind w:firstLine="640"/>
        <w:rPr>
          <w:rFonts w:ascii="宋体" w:hAnsi="宋体" w:hint="eastAsia"/>
          <w:sz w:val="32"/>
          <w:szCs w:val="32"/>
        </w:rPr>
      </w:pPr>
      <w:r w:rsidRPr="005D74D9">
        <w:rPr>
          <w:rFonts w:ascii="宋体" w:hAnsi="宋体" w:hint="eastAsia"/>
          <w:sz w:val="32"/>
          <w:szCs w:val="32"/>
        </w:rPr>
        <w:t>2025年6月29日，智利共产党</w:t>
      </w:r>
      <w:r w:rsidR="004D6611">
        <w:rPr>
          <w:rFonts w:ascii="宋体" w:hAnsi="宋体" w:hint="eastAsia"/>
          <w:sz w:val="32"/>
          <w:szCs w:val="32"/>
        </w:rPr>
        <w:t>（</w:t>
      </w:r>
      <w:r w:rsidR="004D6611" w:rsidRPr="004D6611">
        <w:rPr>
          <w:rFonts w:ascii="宋体" w:hAnsi="宋体"/>
          <w:sz w:val="32"/>
          <w:szCs w:val="32"/>
        </w:rPr>
        <w:t>CPCh</w:t>
      </w:r>
      <w:r w:rsidR="004D6611">
        <w:rPr>
          <w:rFonts w:ascii="宋体" w:hAnsi="宋体" w:hint="eastAsia"/>
          <w:sz w:val="32"/>
          <w:szCs w:val="32"/>
        </w:rPr>
        <w:t>）</w:t>
      </w:r>
      <w:r w:rsidRPr="005D74D9">
        <w:rPr>
          <w:rFonts w:ascii="宋体" w:hAnsi="宋体" w:hint="eastAsia"/>
          <w:sz w:val="32"/>
          <w:szCs w:val="32"/>
        </w:rPr>
        <w:t>成员珍妮特·哈拉（Jeannette Jara）以超过60%的得票率在左翼联盟的总统</w:t>
      </w:r>
      <w:r w:rsidR="004D6611">
        <w:rPr>
          <w:rFonts w:ascii="宋体" w:hAnsi="宋体" w:hint="eastAsia"/>
          <w:sz w:val="32"/>
          <w:szCs w:val="32"/>
        </w:rPr>
        <w:t>候选人</w:t>
      </w:r>
      <w:r w:rsidRPr="005D74D9">
        <w:rPr>
          <w:rFonts w:ascii="宋体" w:hAnsi="宋体" w:hint="eastAsia"/>
          <w:sz w:val="32"/>
          <w:szCs w:val="32"/>
        </w:rPr>
        <w:t>初选中获胜，正式成为该联盟的总统候选人。</w:t>
      </w:r>
    </w:p>
    <w:p w14:paraId="304CCFEC" w14:textId="48F548B1" w:rsidR="00BF7407" w:rsidRPr="005D74D9" w:rsidRDefault="005D74D9" w:rsidP="005D74D9">
      <w:pPr>
        <w:spacing w:before="60" w:after="60" w:line="480" w:lineRule="exact"/>
        <w:ind w:firstLine="640"/>
        <w:rPr>
          <w:rFonts w:ascii="宋体" w:hAnsi="宋体" w:hint="eastAsia"/>
          <w:sz w:val="32"/>
          <w:szCs w:val="32"/>
        </w:rPr>
      </w:pPr>
      <w:r w:rsidRPr="005D74D9">
        <w:rPr>
          <w:rFonts w:ascii="宋体" w:hAnsi="宋体" w:hint="eastAsia"/>
          <w:sz w:val="32"/>
          <w:szCs w:val="32"/>
        </w:rPr>
        <w:t>哈拉1974 年出生于圣地亚哥</w:t>
      </w:r>
      <w:r w:rsidR="00620582">
        <w:rPr>
          <w:rFonts w:ascii="宋体" w:hAnsi="宋体" w:hint="eastAsia"/>
          <w:sz w:val="32"/>
          <w:szCs w:val="32"/>
        </w:rPr>
        <w:t>的一个左派家庭</w:t>
      </w:r>
      <w:r w:rsidRPr="005D74D9">
        <w:rPr>
          <w:rFonts w:ascii="宋体" w:hAnsi="宋体" w:hint="eastAsia"/>
          <w:sz w:val="32"/>
          <w:szCs w:val="32"/>
        </w:rPr>
        <w:t>，</w:t>
      </w:r>
      <w:r w:rsidR="004D6611">
        <w:rPr>
          <w:rFonts w:ascii="宋体" w:hAnsi="宋体" w:hint="eastAsia"/>
          <w:sz w:val="32"/>
          <w:szCs w:val="32"/>
        </w:rPr>
        <w:t>父亲是机械技术员，母亲是家庭主妇。</w:t>
      </w:r>
      <w:r w:rsidRPr="005D74D9">
        <w:rPr>
          <w:rFonts w:ascii="宋体" w:hAnsi="宋体" w:hint="eastAsia"/>
          <w:sz w:val="32"/>
          <w:szCs w:val="32"/>
        </w:rPr>
        <w:t>她在14岁时加入了青年共产主义者（Juventudes Comunistas）。</w:t>
      </w:r>
      <w:r w:rsidR="00620582">
        <w:rPr>
          <w:rFonts w:ascii="宋体" w:hAnsi="宋体" w:hint="eastAsia"/>
          <w:sz w:val="32"/>
          <w:szCs w:val="32"/>
        </w:rPr>
        <w:t>2022年3月至2025年4月，</w:t>
      </w:r>
      <w:r w:rsidRPr="005D74D9">
        <w:rPr>
          <w:rFonts w:ascii="宋体" w:hAnsi="宋体" w:hint="eastAsia"/>
          <w:sz w:val="32"/>
          <w:szCs w:val="32"/>
        </w:rPr>
        <w:t>她曾在博里奇</w:t>
      </w:r>
      <w:r w:rsidR="00620582">
        <w:rPr>
          <w:rFonts w:ascii="宋体" w:hAnsi="宋体" w:hint="eastAsia"/>
          <w:sz w:val="32"/>
          <w:szCs w:val="32"/>
        </w:rPr>
        <w:t>的</w:t>
      </w:r>
      <w:r w:rsidRPr="005D74D9">
        <w:rPr>
          <w:rFonts w:ascii="宋体" w:hAnsi="宋体" w:hint="eastAsia"/>
          <w:sz w:val="32"/>
          <w:szCs w:val="32"/>
        </w:rPr>
        <w:t>政府中担任劳动部长，任内推动了养老金改革、</w:t>
      </w:r>
      <w:r w:rsidR="00620582">
        <w:rPr>
          <w:rFonts w:ascii="宋体" w:hAnsi="宋体" w:hint="eastAsia"/>
          <w:sz w:val="32"/>
          <w:szCs w:val="32"/>
        </w:rPr>
        <w:t>将</w:t>
      </w:r>
      <w:r w:rsidRPr="005D74D9">
        <w:rPr>
          <w:rFonts w:ascii="宋体" w:hAnsi="宋体" w:hint="eastAsia"/>
          <w:sz w:val="32"/>
          <w:szCs w:val="32"/>
        </w:rPr>
        <w:t>每周工时从45小时缩减至40小时、将最低工资提升至50万智利比索（约530美元）等政策。</w:t>
      </w:r>
    </w:p>
    <w:p w14:paraId="256B9EC3" w14:textId="77777777" w:rsidR="009478AE" w:rsidRDefault="005D74D9" w:rsidP="005D74D9">
      <w:pPr>
        <w:spacing w:before="60" w:after="60" w:line="480" w:lineRule="exact"/>
        <w:ind w:firstLine="640"/>
        <w:rPr>
          <w:rFonts w:ascii="宋体" w:hAnsi="宋体" w:hint="eastAsia"/>
          <w:sz w:val="32"/>
          <w:szCs w:val="32"/>
        </w:rPr>
      </w:pPr>
      <w:r w:rsidRPr="005D74D9">
        <w:rPr>
          <w:rFonts w:ascii="宋体" w:hAnsi="宋体" w:hint="eastAsia"/>
          <w:sz w:val="32"/>
          <w:szCs w:val="32"/>
        </w:rPr>
        <w:t>此次提名被视为智利共产党自皮诺切特政变之后的重大突破。然而，值得注意的是，贾拉与</w:t>
      </w:r>
      <w:r w:rsidR="00620582">
        <w:rPr>
          <w:rFonts w:ascii="宋体" w:hAnsi="宋体" w:hint="eastAsia"/>
          <w:sz w:val="32"/>
          <w:szCs w:val="32"/>
        </w:rPr>
        <w:t>智利</w:t>
      </w:r>
      <w:r w:rsidRPr="005D74D9">
        <w:rPr>
          <w:rFonts w:ascii="宋体" w:hAnsi="宋体" w:hint="eastAsia"/>
          <w:sz w:val="32"/>
          <w:szCs w:val="32"/>
        </w:rPr>
        <w:t>共产党领导层</w:t>
      </w:r>
      <w:r w:rsidR="00620582">
        <w:rPr>
          <w:rFonts w:ascii="宋体" w:hAnsi="宋体" w:hint="eastAsia"/>
          <w:sz w:val="32"/>
          <w:szCs w:val="32"/>
        </w:rPr>
        <w:t>之间</w:t>
      </w:r>
      <w:r w:rsidRPr="005D74D9">
        <w:rPr>
          <w:rFonts w:ascii="宋体" w:hAnsi="宋体" w:hint="eastAsia"/>
          <w:sz w:val="32"/>
          <w:szCs w:val="32"/>
        </w:rPr>
        <w:t>存在分歧。几周前，她</w:t>
      </w:r>
      <w:r w:rsidR="00620582">
        <w:rPr>
          <w:rFonts w:ascii="宋体" w:hAnsi="宋体" w:hint="eastAsia"/>
          <w:sz w:val="32"/>
          <w:szCs w:val="32"/>
        </w:rPr>
        <w:t>曾表示</w:t>
      </w:r>
      <w:r w:rsidRPr="005D74D9">
        <w:rPr>
          <w:rFonts w:ascii="宋体" w:hAnsi="宋体" w:hint="eastAsia"/>
          <w:sz w:val="32"/>
          <w:szCs w:val="32"/>
        </w:rPr>
        <w:t>古巴有政治犯。</w:t>
      </w:r>
      <w:r w:rsidR="00620582">
        <w:rPr>
          <w:rFonts w:ascii="宋体" w:hAnsi="宋体" w:hint="eastAsia"/>
          <w:sz w:val="32"/>
          <w:szCs w:val="32"/>
        </w:rPr>
        <w:t>智</w:t>
      </w:r>
      <w:r w:rsidRPr="005D74D9">
        <w:rPr>
          <w:rFonts w:ascii="宋体" w:hAnsi="宋体" w:hint="eastAsia"/>
          <w:sz w:val="32"/>
          <w:szCs w:val="32"/>
        </w:rPr>
        <w:t>共主席在这一点上公开反驳了她。另一方面，许多人认为这位总统候选人与她的政党保持距离是为了吸引左翼温和选民。</w:t>
      </w:r>
    </w:p>
    <w:p w14:paraId="3CB973DB" w14:textId="6660AA21" w:rsidR="00D43E11" w:rsidRPr="00FB7A8B" w:rsidRDefault="005D74D9" w:rsidP="005D74D9">
      <w:pPr>
        <w:spacing w:before="60" w:after="60" w:line="480" w:lineRule="exact"/>
        <w:ind w:firstLine="640"/>
        <w:rPr>
          <w:rFonts w:ascii="宋体" w:hAnsi="宋体" w:hint="eastAsia"/>
          <w:sz w:val="32"/>
          <w:szCs w:val="32"/>
        </w:rPr>
      </w:pPr>
      <w:r w:rsidRPr="005D74D9">
        <w:rPr>
          <w:rFonts w:ascii="宋体" w:hAnsi="宋体" w:hint="eastAsia"/>
          <w:sz w:val="32"/>
          <w:szCs w:val="32"/>
        </w:rPr>
        <w:t>当前博里奇政府的支持率持续走低，哈拉能否</w:t>
      </w:r>
      <w:r w:rsidR="00BF7407">
        <w:rPr>
          <w:rFonts w:ascii="宋体" w:hAnsi="宋体" w:hint="eastAsia"/>
          <w:sz w:val="32"/>
          <w:szCs w:val="32"/>
        </w:rPr>
        <w:t>复刻</w:t>
      </w:r>
      <w:r w:rsidR="00620582">
        <w:rPr>
          <w:rFonts w:ascii="宋体" w:hAnsi="宋体" w:hint="eastAsia"/>
          <w:sz w:val="32"/>
          <w:szCs w:val="32"/>
        </w:rPr>
        <w:t>左翼在</w:t>
      </w:r>
      <w:r w:rsidRPr="005D74D9">
        <w:rPr>
          <w:rFonts w:ascii="宋体" w:hAnsi="宋体" w:hint="eastAsia"/>
          <w:sz w:val="32"/>
          <w:szCs w:val="32"/>
        </w:rPr>
        <w:t>2020年大选中击败</w:t>
      </w:r>
      <w:r w:rsidR="00620582">
        <w:rPr>
          <w:rFonts w:ascii="宋体" w:hAnsi="宋体" w:hint="eastAsia"/>
          <w:sz w:val="32"/>
          <w:szCs w:val="32"/>
        </w:rPr>
        <w:t>右翼</w:t>
      </w:r>
      <w:r w:rsidRPr="005D74D9">
        <w:rPr>
          <w:rFonts w:ascii="宋体" w:hAnsi="宋体" w:hint="eastAsia"/>
          <w:sz w:val="32"/>
          <w:szCs w:val="32"/>
        </w:rPr>
        <w:t>卡斯特的</w:t>
      </w:r>
      <w:r w:rsidR="00620582">
        <w:rPr>
          <w:rFonts w:ascii="宋体" w:hAnsi="宋体" w:hint="eastAsia"/>
          <w:sz w:val="32"/>
          <w:szCs w:val="32"/>
        </w:rPr>
        <w:t>胜利</w:t>
      </w:r>
      <w:r w:rsidRPr="005D74D9">
        <w:rPr>
          <w:rFonts w:ascii="宋体" w:hAnsi="宋体" w:hint="eastAsia"/>
          <w:sz w:val="32"/>
          <w:szCs w:val="32"/>
        </w:rPr>
        <w:t>备受关注</w:t>
      </w:r>
      <w:r w:rsidR="00BF7407">
        <w:rPr>
          <w:rFonts w:ascii="宋体" w:hAnsi="宋体" w:hint="eastAsia"/>
          <w:sz w:val="32"/>
          <w:szCs w:val="32"/>
        </w:rPr>
        <w:t>。</w:t>
      </w:r>
      <w:r w:rsidR="00BF7407">
        <w:rPr>
          <w:rStyle w:val="af0"/>
          <w:rFonts w:ascii="宋体" w:hAnsi="宋体" w:hint="eastAsia"/>
          <w:sz w:val="32"/>
          <w:szCs w:val="32"/>
        </w:rPr>
        <w:footnoteReference w:customMarkFollows="1" w:id="8"/>
        <w:t>[8]</w:t>
      </w:r>
    </w:p>
    <w:p w14:paraId="0E97EE37" w14:textId="485FF773" w:rsidR="00D42A94" w:rsidRPr="00FF2307" w:rsidRDefault="00BF7407" w:rsidP="005C05ED">
      <w:pPr>
        <w:pStyle w:val="1"/>
        <w:spacing w:before="120" w:after="120" w:line="480" w:lineRule="exact"/>
        <w:jc w:val="left"/>
        <w:rPr>
          <w:rFonts w:ascii="黑体" w:eastAsia="黑体" w:hAnsi="黑体" w:hint="eastAsia"/>
          <w:b w:val="0"/>
          <w:bCs/>
          <w:szCs w:val="36"/>
        </w:rPr>
      </w:pPr>
      <w:bookmarkStart w:id="16" w:name="_Toc209899423"/>
      <w:r>
        <w:rPr>
          <w:rFonts w:ascii="黑体" w:eastAsia="黑体" w:hAnsi="黑体" w:hint="eastAsia"/>
          <w:b w:val="0"/>
          <w:bCs/>
          <w:szCs w:val="36"/>
        </w:rPr>
        <w:lastRenderedPageBreak/>
        <w:t>9</w:t>
      </w:r>
      <w:r w:rsidR="00D42A94" w:rsidRPr="00FF2307">
        <w:rPr>
          <w:rFonts w:ascii="黑体" w:eastAsia="黑体" w:hAnsi="黑体" w:hint="eastAsia"/>
          <w:b w:val="0"/>
          <w:bCs/>
          <w:szCs w:val="36"/>
        </w:rPr>
        <w:t>.</w:t>
      </w:r>
      <w:r w:rsidR="005D74D9" w:rsidRPr="005D74D9">
        <w:rPr>
          <w:rFonts w:ascii="黑体" w:eastAsia="黑体" w:hAnsi="黑体" w:hint="eastAsia"/>
          <w:b w:val="0"/>
          <w:bCs/>
          <w:szCs w:val="36"/>
        </w:rPr>
        <w:t>巴拿马工会领导人索尔·门德斯流亡</w:t>
      </w:r>
      <w:r w:rsidR="00C75DB7">
        <w:rPr>
          <w:rFonts w:ascii="黑体" w:eastAsia="黑体" w:hAnsi="黑体" w:hint="eastAsia"/>
          <w:b w:val="0"/>
          <w:bCs/>
          <w:szCs w:val="36"/>
        </w:rPr>
        <w:t>国外</w:t>
      </w:r>
      <w:bookmarkEnd w:id="16"/>
    </w:p>
    <w:p w14:paraId="375BDDDF" w14:textId="2CB67276" w:rsidR="005D74D9" w:rsidRPr="005D74D9" w:rsidRDefault="005D74D9" w:rsidP="005D74D9">
      <w:pPr>
        <w:spacing w:before="60" w:after="60" w:line="480" w:lineRule="exact"/>
        <w:ind w:firstLine="640"/>
        <w:rPr>
          <w:rFonts w:ascii="宋体" w:hAnsi="宋体" w:hint="eastAsia"/>
          <w:sz w:val="32"/>
          <w:szCs w:val="32"/>
        </w:rPr>
      </w:pPr>
      <w:r w:rsidRPr="005D74D9">
        <w:rPr>
          <w:rFonts w:ascii="宋体" w:hAnsi="宋体" w:hint="eastAsia"/>
          <w:sz w:val="32"/>
          <w:szCs w:val="32"/>
        </w:rPr>
        <w:t>2025年7月19日，巴拿马最大工会</w:t>
      </w:r>
      <w:r w:rsidR="00435924" w:rsidRPr="00435924">
        <w:rPr>
          <w:rFonts w:ascii="宋体" w:hAnsi="宋体" w:hint="eastAsia"/>
          <w:sz w:val="32"/>
          <w:szCs w:val="32"/>
        </w:rPr>
        <w:t>全国建筑与类似行业工人联盟</w:t>
      </w:r>
      <w:r w:rsidRPr="005D74D9">
        <w:rPr>
          <w:rFonts w:ascii="宋体" w:hAnsi="宋体" w:hint="eastAsia"/>
          <w:sz w:val="32"/>
          <w:szCs w:val="32"/>
        </w:rPr>
        <w:t>（SUNTRACS）总书记索尔·门德斯（Saúl Méndez）持玻利维亚政府颁发的安全通行证离开巴拿马，流亡至玻利维亚。</w:t>
      </w:r>
      <w:r w:rsidR="00435924">
        <w:rPr>
          <w:rFonts w:ascii="宋体" w:hAnsi="宋体" w:hint="eastAsia"/>
          <w:sz w:val="32"/>
          <w:szCs w:val="32"/>
        </w:rPr>
        <w:t>门德斯</w:t>
      </w:r>
      <w:r w:rsidRPr="005D74D9">
        <w:rPr>
          <w:rFonts w:ascii="宋体" w:hAnsi="宋体" w:hint="eastAsia"/>
          <w:sz w:val="32"/>
          <w:szCs w:val="32"/>
        </w:rPr>
        <w:t>自5月21日起就一直避难于玻利维亚大使馆</w:t>
      </w:r>
      <w:r w:rsidR="00435924">
        <w:rPr>
          <w:rFonts w:ascii="宋体" w:hAnsi="宋体" w:hint="eastAsia"/>
          <w:sz w:val="32"/>
          <w:szCs w:val="32"/>
        </w:rPr>
        <w:t>，</w:t>
      </w:r>
      <w:r w:rsidR="00435924" w:rsidRPr="005D74D9">
        <w:rPr>
          <w:rFonts w:ascii="宋体" w:hAnsi="宋体" w:hint="eastAsia"/>
          <w:sz w:val="32"/>
          <w:szCs w:val="32"/>
        </w:rPr>
        <w:t>此前他</w:t>
      </w:r>
      <w:r w:rsidR="00435924">
        <w:rPr>
          <w:rFonts w:ascii="宋体" w:hAnsi="宋体" w:hint="eastAsia"/>
          <w:sz w:val="32"/>
          <w:szCs w:val="32"/>
        </w:rPr>
        <w:t>曾指责</w:t>
      </w:r>
      <w:r w:rsidR="00435924" w:rsidRPr="005D74D9">
        <w:rPr>
          <w:rFonts w:ascii="宋体" w:hAnsi="宋体" w:hint="eastAsia"/>
          <w:sz w:val="32"/>
          <w:szCs w:val="32"/>
        </w:rPr>
        <w:t>穆利诺右翼政府对示威者及工会人士进行政治迫害</w:t>
      </w:r>
      <w:r w:rsidRPr="005D74D9">
        <w:rPr>
          <w:rFonts w:ascii="宋体" w:hAnsi="宋体" w:hint="eastAsia"/>
          <w:sz w:val="32"/>
          <w:szCs w:val="32"/>
        </w:rPr>
        <w:t>。</w:t>
      </w:r>
    </w:p>
    <w:p w14:paraId="61861DB2" w14:textId="42E29E2E" w:rsidR="00F852EB" w:rsidRDefault="005D74D9" w:rsidP="005D74D9">
      <w:pPr>
        <w:spacing w:before="60" w:after="60" w:line="480" w:lineRule="exact"/>
        <w:ind w:firstLine="640"/>
        <w:rPr>
          <w:rFonts w:ascii="宋体" w:hAnsi="宋体" w:hint="eastAsia"/>
          <w:sz w:val="32"/>
          <w:szCs w:val="32"/>
        </w:rPr>
      </w:pPr>
      <w:r w:rsidRPr="005D74D9">
        <w:rPr>
          <w:rFonts w:ascii="宋体" w:hAnsi="宋体" w:hint="eastAsia"/>
          <w:sz w:val="32"/>
          <w:szCs w:val="32"/>
        </w:rPr>
        <w:t>2025年4月</w:t>
      </w:r>
      <w:r w:rsidR="00435924">
        <w:rPr>
          <w:rFonts w:ascii="宋体" w:hAnsi="宋体" w:hint="eastAsia"/>
          <w:sz w:val="32"/>
          <w:szCs w:val="32"/>
        </w:rPr>
        <w:t>，</w:t>
      </w:r>
      <w:r w:rsidRPr="005D74D9">
        <w:rPr>
          <w:rFonts w:ascii="宋体" w:hAnsi="宋体" w:hint="eastAsia"/>
          <w:sz w:val="32"/>
          <w:szCs w:val="32"/>
        </w:rPr>
        <w:t>巴拿马教师、农业工人、学生等群体发起全国罢工，反对穆利诺政府</w:t>
      </w:r>
      <w:r w:rsidR="00435924">
        <w:rPr>
          <w:rFonts w:ascii="宋体" w:hAnsi="宋体" w:hint="eastAsia"/>
          <w:sz w:val="32"/>
          <w:szCs w:val="32"/>
        </w:rPr>
        <w:t>推行</w:t>
      </w:r>
      <w:r w:rsidRPr="005D74D9">
        <w:rPr>
          <w:rFonts w:ascii="宋体" w:hAnsi="宋体" w:hint="eastAsia"/>
          <w:sz w:val="32"/>
          <w:szCs w:val="32"/>
        </w:rPr>
        <w:t>养老金私有化改革、重启美军基地</w:t>
      </w:r>
      <w:r w:rsidR="009478AE">
        <w:rPr>
          <w:rFonts w:ascii="宋体" w:hAnsi="宋体" w:hint="eastAsia"/>
          <w:sz w:val="32"/>
          <w:szCs w:val="32"/>
        </w:rPr>
        <w:t>、重开</w:t>
      </w:r>
      <w:r w:rsidRPr="005D74D9">
        <w:rPr>
          <w:rFonts w:ascii="宋体" w:hAnsi="宋体" w:hint="eastAsia"/>
          <w:sz w:val="32"/>
          <w:szCs w:val="32"/>
        </w:rPr>
        <w:t>最高法院已叫停的铜矿项目。5月，巴拿马检方以涉嫌洗钱、文件造假等罪名，对门德斯等工会领</w:t>
      </w:r>
      <w:r w:rsidR="00435924">
        <w:rPr>
          <w:rFonts w:ascii="宋体" w:hAnsi="宋体" w:hint="eastAsia"/>
          <w:sz w:val="32"/>
          <w:szCs w:val="32"/>
        </w:rPr>
        <w:t>导人</w:t>
      </w:r>
      <w:r w:rsidRPr="005D74D9">
        <w:rPr>
          <w:rFonts w:ascii="宋体" w:hAnsi="宋体" w:hint="eastAsia"/>
          <w:sz w:val="32"/>
          <w:szCs w:val="32"/>
        </w:rPr>
        <w:t>发出逮捕令。工会律师指出</w:t>
      </w:r>
      <w:r w:rsidR="00AA20B0">
        <w:rPr>
          <w:rFonts w:ascii="宋体" w:hAnsi="宋体" w:hint="eastAsia"/>
          <w:sz w:val="32"/>
          <w:szCs w:val="32"/>
        </w:rPr>
        <w:t>，</w:t>
      </w:r>
      <w:r w:rsidRPr="005D74D9">
        <w:rPr>
          <w:rFonts w:ascii="宋体" w:hAnsi="宋体" w:hint="eastAsia"/>
          <w:sz w:val="32"/>
          <w:szCs w:val="32"/>
        </w:rPr>
        <w:t>该案曾被地方认定“无犯罪事实”而</w:t>
      </w:r>
      <w:r w:rsidR="00AA20B0">
        <w:rPr>
          <w:rFonts w:ascii="宋体" w:hAnsi="宋体" w:hint="eastAsia"/>
          <w:sz w:val="32"/>
          <w:szCs w:val="32"/>
        </w:rPr>
        <w:t>取消</w:t>
      </w:r>
      <w:r w:rsidRPr="005D74D9">
        <w:rPr>
          <w:rFonts w:ascii="宋体" w:hAnsi="宋体" w:hint="eastAsia"/>
          <w:sz w:val="32"/>
          <w:szCs w:val="32"/>
        </w:rPr>
        <w:t>。门德斯等人否认了指控，并指责政府进行政治迫害。</w:t>
      </w:r>
    </w:p>
    <w:p w14:paraId="0F9413D9" w14:textId="7F6DFFE6" w:rsidR="00F852EB" w:rsidRDefault="005D74D9" w:rsidP="005D74D9">
      <w:pPr>
        <w:spacing w:before="60" w:after="60" w:line="480" w:lineRule="exact"/>
        <w:ind w:firstLine="640"/>
        <w:rPr>
          <w:rFonts w:ascii="宋体" w:hAnsi="宋体" w:hint="eastAsia"/>
          <w:sz w:val="32"/>
          <w:szCs w:val="32"/>
        </w:rPr>
      </w:pPr>
      <w:r w:rsidRPr="005D74D9">
        <w:rPr>
          <w:rFonts w:ascii="宋体" w:hAnsi="宋体" w:hint="eastAsia"/>
          <w:sz w:val="32"/>
          <w:szCs w:val="32"/>
        </w:rPr>
        <w:t>同时，政府向劳工法院</w:t>
      </w:r>
      <w:r w:rsidR="00F852EB">
        <w:rPr>
          <w:rFonts w:ascii="宋体" w:hAnsi="宋体" w:hint="eastAsia"/>
          <w:sz w:val="32"/>
          <w:szCs w:val="32"/>
        </w:rPr>
        <w:t>提出诉讼</w:t>
      </w:r>
      <w:r w:rsidRPr="005D74D9">
        <w:rPr>
          <w:rFonts w:ascii="宋体" w:hAnsi="宋体" w:hint="eastAsia"/>
          <w:sz w:val="32"/>
          <w:szCs w:val="32"/>
        </w:rPr>
        <w:t>要求解散SUNTRACS，劳工部长称其“背离成立宗旨”。有组织工人全国委员会（National Council of Organized Workers</w:t>
      </w:r>
      <w:r w:rsidR="00F852EB">
        <w:rPr>
          <w:rFonts w:ascii="宋体" w:hAnsi="宋体" w:hint="eastAsia"/>
          <w:sz w:val="32"/>
          <w:szCs w:val="32"/>
        </w:rPr>
        <w:t xml:space="preserve"> (</w:t>
      </w:r>
      <w:r w:rsidRPr="005D74D9">
        <w:rPr>
          <w:rFonts w:ascii="宋体" w:hAnsi="宋体" w:hint="eastAsia"/>
          <w:sz w:val="32"/>
          <w:szCs w:val="32"/>
        </w:rPr>
        <w:t>CONATO</w:t>
      </w:r>
      <w:r w:rsidR="00F852EB">
        <w:rPr>
          <w:rFonts w:ascii="宋体" w:hAnsi="宋体" w:hint="eastAsia"/>
          <w:sz w:val="32"/>
          <w:szCs w:val="32"/>
        </w:rPr>
        <w:t>)</w:t>
      </w:r>
      <w:r w:rsidRPr="005D74D9">
        <w:rPr>
          <w:rFonts w:ascii="宋体" w:hAnsi="宋体" w:hint="eastAsia"/>
          <w:sz w:val="32"/>
          <w:szCs w:val="32"/>
        </w:rPr>
        <w:t>）的</w:t>
      </w:r>
      <w:r w:rsidR="00435924">
        <w:rPr>
          <w:rFonts w:ascii="宋体" w:hAnsi="宋体" w:hint="eastAsia"/>
          <w:sz w:val="32"/>
          <w:szCs w:val="32"/>
        </w:rPr>
        <w:t>各成员组织</w:t>
      </w:r>
      <w:r w:rsidRPr="005D74D9">
        <w:rPr>
          <w:rFonts w:ascii="宋体" w:hAnsi="宋体" w:hint="eastAsia"/>
          <w:sz w:val="32"/>
          <w:szCs w:val="32"/>
        </w:rPr>
        <w:t>警告</w:t>
      </w:r>
      <w:r w:rsidR="00AA20B0">
        <w:rPr>
          <w:rFonts w:ascii="宋体" w:hAnsi="宋体" w:hint="eastAsia"/>
          <w:sz w:val="32"/>
          <w:szCs w:val="32"/>
        </w:rPr>
        <w:t>说，</w:t>
      </w:r>
      <w:r w:rsidRPr="005D74D9">
        <w:rPr>
          <w:rFonts w:ascii="宋体" w:hAnsi="宋体" w:hint="eastAsia"/>
          <w:sz w:val="32"/>
          <w:szCs w:val="32"/>
        </w:rPr>
        <w:t>此举是对工人基本权利和工会自由的攻击。</w:t>
      </w:r>
    </w:p>
    <w:p w14:paraId="358F9456" w14:textId="6AB5603F" w:rsidR="00D43E11" w:rsidRDefault="005D74D9" w:rsidP="005D74D9">
      <w:pPr>
        <w:spacing w:before="60" w:after="60" w:line="480" w:lineRule="exact"/>
        <w:ind w:firstLine="640"/>
        <w:rPr>
          <w:rFonts w:ascii="宋体" w:hAnsi="宋体" w:hint="eastAsia"/>
          <w:sz w:val="32"/>
          <w:szCs w:val="32"/>
        </w:rPr>
      </w:pPr>
      <w:r w:rsidRPr="005D74D9">
        <w:rPr>
          <w:rFonts w:ascii="宋体" w:hAnsi="宋体" w:hint="eastAsia"/>
          <w:sz w:val="32"/>
          <w:szCs w:val="32"/>
        </w:rPr>
        <w:t>目前</w:t>
      </w:r>
      <w:r w:rsidR="00AA20B0">
        <w:rPr>
          <w:rFonts w:ascii="宋体" w:hAnsi="宋体" w:hint="eastAsia"/>
          <w:sz w:val="32"/>
          <w:szCs w:val="32"/>
        </w:rPr>
        <w:t>，</w:t>
      </w:r>
      <w:r w:rsidRPr="005D74D9">
        <w:rPr>
          <w:rFonts w:ascii="宋体" w:hAnsi="宋体" w:hint="eastAsia"/>
          <w:sz w:val="32"/>
          <w:szCs w:val="32"/>
        </w:rPr>
        <w:t>另一工会领袖埃拉斯莫·塞鲁德（Erasmo Cerrud）正在尼加拉瓜使馆避难，</w:t>
      </w:r>
      <w:r w:rsidR="00435924">
        <w:rPr>
          <w:rFonts w:ascii="宋体" w:hAnsi="宋体" w:hint="eastAsia"/>
          <w:sz w:val="32"/>
          <w:szCs w:val="32"/>
        </w:rPr>
        <w:t>曾</w:t>
      </w:r>
      <w:r w:rsidRPr="005D74D9">
        <w:rPr>
          <w:rFonts w:ascii="宋体" w:hAnsi="宋体" w:hint="eastAsia"/>
          <w:sz w:val="32"/>
          <w:szCs w:val="32"/>
        </w:rPr>
        <w:t>领导SUNTRACS</w:t>
      </w:r>
      <w:r w:rsidR="00435924">
        <w:rPr>
          <w:rFonts w:ascii="宋体" w:hAnsi="宋体" w:hint="eastAsia"/>
          <w:sz w:val="32"/>
          <w:szCs w:val="32"/>
        </w:rPr>
        <w:t>长达</w:t>
      </w:r>
      <w:r w:rsidR="00AA20B0">
        <w:rPr>
          <w:rFonts w:ascii="宋体" w:hAnsi="宋体" w:hint="eastAsia"/>
          <w:sz w:val="32"/>
          <w:szCs w:val="32"/>
        </w:rPr>
        <w:t>20</w:t>
      </w:r>
      <w:r w:rsidRPr="005D74D9">
        <w:rPr>
          <w:rFonts w:ascii="宋体" w:hAnsi="宋体" w:hint="eastAsia"/>
          <w:sz w:val="32"/>
          <w:szCs w:val="32"/>
        </w:rPr>
        <w:t>年的 70 岁工会</w:t>
      </w:r>
      <w:r w:rsidR="00F852EB">
        <w:rPr>
          <w:rFonts w:ascii="宋体" w:hAnsi="宋体" w:hint="eastAsia"/>
          <w:sz w:val="32"/>
          <w:szCs w:val="32"/>
        </w:rPr>
        <w:t>成员</w:t>
      </w:r>
      <w:r w:rsidRPr="005D74D9">
        <w:rPr>
          <w:rFonts w:ascii="宋体" w:hAnsi="宋体" w:hint="eastAsia"/>
          <w:sz w:val="32"/>
          <w:szCs w:val="32"/>
        </w:rPr>
        <w:t>格纳罗·洛佩斯（Genaro López）仍</w:t>
      </w:r>
      <w:r w:rsidR="00435924">
        <w:rPr>
          <w:rFonts w:ascii="宋体" w:hAnsi="宋体" w:hint="eastAsia"/>
          <w:sz w:val="32"/>
          <w:szCs w:val="32"/>
        </w:rPr>
        <w:t>在</w:t>
      </w:r>
      <w:r w:rsidRPr="005D74D9">
        <w:rPr>
          <w:rFonts w:ascii="宋体" w:hAnsi="宋体" w:hint="eastAsia"/>
          <w:sz w:val="32"/>
          <w:szCs w:val="32"/>
        </w:rPr>
        <w:t>拘押</w:t>
      </w:r>
      <w:r w:rsidR="00435924">
        <w:rPr>
          <w:rFonts w:ascii="宋体" w:hAnsi="宋体" w:hint="eastAsia"/>
          <w:sz w:val="32"/>
          <w:szCs w:val="32"/>
        </w:rPr>
        <w:t>中</w:t>
      </w:r>
      <w:r w:rsidRPr="005D74D9">
        <w:rPr>
          <w:rFonts w:ascii="宋体" w:hAnsi="宋体" w:hint="eastAsia"/>
          <w:sz w:val="32"/>
          <w:szCs w:val="32"/>
        </w:rPr>
        <w:t>。门德斯表示自己将在“新战线”继续斗争，</w:t>
      </w:r>
      <w:r w:rsidRPr="005D74D9">
        <w:rPr>
          <w:rFonts w:ascii="宋体" w:hAnsi="宋体" w:hint="eastAsia"/>
          <w:sz w:val="32"/>
          <w:szCs w:val="32"/>
        </w:rPr>
        <w:lastRenderedPageBreak/>
        <w:t>呼吁民众抵制腐败政权。</w:t>
      </w:r>
      <w:r w:rsidR="00BF7407">
        <w:rPr>
          <w:rStyle w:val="af0"/>
          <w:rFonts w:ascii="宋体" w:hAnsi="宋体" w:hint="eastAsia"/>
          <w:sz w:val="32"/>
          <w:szCs w:val="32"/>
        </w:rPr>
        <w:footnoteReference w:customMarkFollows="1" w:id="9"/>
        <w:t>[9]</w:t>
      </w:r>
    </w:p>
    <w:p w14:paraId="431BD99A" w14:textId="439E4B10" w:rsidR="005D74D9" w:rsidRPr="00FF2307" w:rsidRDefault="005D74D9" w:rsidP="005D74D9">
      <w:pPr>
        <w:pStyle w:val="1"/>
        <w:spacing w:before="120" w:after="120" w:line="480" w:lineRule="exact"/>
        <w:jc w:val="left"/>
        <w:rPr>
          <w:rFonts w:ascii="黑体" w:eastAsia="黑体" w:hAnsi="黑体" w:hint="eastAsia"/>
          <w:b w:val="0"/>
          <w:bCs/>
          <w:szCs w:val="36"/>
        </w:rPr>
      </w:pPr>
      <w:bookmarkStart w:id="17" w:name="_Toc209899424"/>
      <w:r>
        <w:rPr>
          <w:rFonts w:ascii="黑体" w:eastAsia="黑体" w:hAnsi="黑体" w:hint="eastAsia"/>
          <w:b w:val="0"/>
          <w:bCs/>
          <w:szCs w:val="36"/>
        </w:rPr>
        <w:t>1</w:t>
      </w:r>
      <w:r w:rsidR="00F852EB">
        <w:rPr>
          <w:rFonts w:ascii="黑体" w:eastAsia="黑体" w:hAnsi="黑体" w:hint="eastAsia"/>
          <w:b w:val="0"/>
          <w:bCs/>
          <w:szCs w:val="36"/>
        </w:rPr>
        <w:t>0</w:t>
      </w:r>
      <w:r w:rsidRPr="00FF2307">
        <w:rPr>
          <w:rFonts w:ascii="黑体" w:eastAsia="黑体" w:hAnsi="黑体" w:hint="eastAsia"/>
          <w:b w:val="0"/>
          <w:bCs/>
          <w:szCs w:val="36"/>
        </w:rPr>
        <w:t>.</w:t>
      </w:r>
      <w:r w:rsidRPr="005D74D9">
        <w:rPr>
          <w:rFonts w:hint="eastAsia"/>
        </w:rPr>
        <w:t xml:space="preserve"> </w:t>
      </w:r>
      <w:r w:rsidRPr="005D74D9">
        <w:rPr>
          <w:rFonts w:ascii="黑体" w:eastAsia="黑体" w:hAnsi="黑体" w:hint="eastAsia"/>
          <w:b w:val="0"/>
          <w:bCs/>
          <w:szCs w:val="36"/>
        </w:rPr>
        <w:t>厄瓜多尔政府</w:t>
      </w:r>
      <w:r w:rsidR="003274A7">
        <w:rPr>
          <w:rFonts w:ascii="黑体" w:eastAsia="黑体" w:hAnsi="黑体" w:hint="eastAsia"/>
          <w:b w:val="0"/>
          <w:bCs/>
          <w:szCs w:val="36"/>
        </w:rPr>
        <w:t>大规模</w:t>
      </w:r>
      <w:r w:rsidRPr="005D74D9">
        <w:rPr>
          <w:rFonts w:ascii="黑体" w:eastAsia="黑体" w:hAnsi="黑体" w:hint="eastAsia"/>
          <w:b w:val="0"/>
          <w:bCs/>
          <w:szCs w:val="36"/>
        </w:rPr>
        <w:t>裁员引发抗议</w:t>
      </w:r>
      <w:bookmarkEnd w:id="17"/>
    </w:p>
    <w:p w14:paraId="75869E83" w14:textId="3565AE38" w:rsidR="005D74D9" w:rsidRPr="005D74D9" w:rsidRDefault="005D74D9" w:rsidP="005D74D9">
      <w:pPr>
        <w:spacing w:before="60" w:after="60" w:line="480" w:lineRule="exact"/>
        <w:ind w:firstLine="640"/>
        <w:rPr>
          <w:rFonts w:ascii="宋体" w:hAnsi="宋体" w:hint="eastAsia"/>
          <w:sz w:val="32"/>
          <w:szCs w:val="32"/>
        </w:rPr>
      </w:pPr>
      <w:r w:rsidRPr="005D74D9">
        <w:rPr>
          <w:rFonts w:ascii="宋体" w:hAnsi="宋体" w:hint="eastAsia"/>
          <w:sz w:val="32"/>
          <w:szCs w:val="32"/>
        </w:rPr>
        <w:t>2025年7月24日，厄瓜多尔总统丹尼尔·诺沃亚宣布裁撤5000名公职人员并合并14个部委，引发工会及社会团体强烈反对。政府发言人称裁员</w:t>
      </w:r>
      <w:r w:rsidR="003274A7">
        <w:rPr>
          <w:rFonts w:ascii="宋体" w:hAnsi="宋体" w:hint="eastAsia"/>
          <w:sz w:val="32"/>
          <w:szCs w:val="32"/>
        </w:rPr>
        <w:t>的</w:t>
      </w:r>
      <w:r w:rsidRPr="005D74D9">
        <w:rPr>
          <w:rFonts w:ascii="宋体" w:hAnsi="宋体" w:hint="eastAsia"/>
          <w:sz w:val="32"/>
          <w:szCs w:val="32"/>
        </w:rPr>
        <w:t>依据</w:t>
      </w:r>
      <w:r w:rsidR="003274A7">
        <w:rPr>
          <w:rFonts w:ascii="宋体" w:hAnsi="宋体" w:hint="eastAsia"/>
          <w:sz w:val="32"/>
          <w:szCs w:val="32"/>
        </w:rPr>
        <w:t>是</w:t>
      </w:r>
      <w:r w:rsidRPr="005D74D9">
        <w:rPr>
          <w:rFonts w:ascii="宋体" w:hAnsi="宋体" w:hint="eastAsia"/>
          <w:sz w:val="32"/>
          <w:szCs w:val="32"/>
        </w:rPr>
        <w:t>新法律中的“效率评估标准”，但被裁员工否认存在技术评估流程。厄瓜多尔联合工人阵线（</w:t>
      </w:r>
      <w:r w:rsidR="00641D8B" w:rsidRPr="00641D8B">
        <w:rPr>
          <w:rFonts w:ascii="宋体" w:hAnsi="宋体"/>
          <w:sz w:val="32"/>
          <w:szCs w:val="32"/>
        </w:rPr>
        <w:t>United Workers’ Front (FUT)</w:t>
      </w:r>
      <w:r w:rsidRPr="005D74D9">
        <w:rPr>
          <w:rFonts w:ascii="宋体" w:hAnsi="宋体" w:hint="eastAsia"/>
          <w:sz w:val="32"/>
          <w:szCs w:val="32"/>
        </w:rPr>
        <w:t>）抨击此举实为“摧毁公共服务”。</w:t>
      </w:r>
    </w:p>
    <w:p w14:paraId="487C0206" w14:textId="3EDFD2C4" w:rsidR="005D74D9" w:rsidRPr="005D74D9" w:rsidRDefault="005D74D9" w:rsidP="005D74D9">
      <w:pPr>
        <w:spacing w:before="60" w:after="60" w:line="480" w:lineRule="exact"/>
        <w:ind w:firstLine="640"/>
        <w:rPr>
          <w:rFonts w:ascii="宋体" w:hAnsi="宋体" w:hint="eastAsia"/>
          <w:sz w:val="32"/>
          <w:szCs w:val="32"/>
        </w:rPr>
      </w:pPr>
      <w:r w:rsidRPr="005D74D9">
        <w:rPr>
          <w:rFonts w:ascii="宋体" w:hAnsi="宋体" w:hint="eastAsia"/>
          <w:sz w:val="32"/>
          <w:szCs w:val="32"/>
        </w:rPr>
        <w:t>此次裁员与诺沃亚政府2024年和国际货币基金组织签署的协议密切相关。协议要求厄瓜多尔削减公务薪酬支出，2025</w:t>
      </w:r>
      <w:r w:rsidR="003274A7">
        <w:rPr>
          <w:rFonts w:ascii="宋体" w:hAnsi="宋体" w:hint="eastAsia"/>
          <w:sz w:val="32"/>
          <w:szCs w:val="32"/>
        </w:rPr>
        <w:t>年至</w:t>
      </w:r>
      <w:r w:rsidRPr="005D74D9">
        <w:rPr>
          <w:rFonts w:ascii="宋体" w:hAnsi="宋体" w:hint="eastAsia"/>
          <w:sz w:val="32"/>
          <w:szCs w:val="32"/>
        </w:rPr>
        <w:t>2026年削减</w:t>
      </w:r>
      <w:r w:rsidR="00641D8B">
        <w:rPr>
          <w:rFonts w:ascii="宋体" w:hAnsi="宋体" w:hint="eastAsia"/>
          <w:sz w:val="32"/>
          <w:szCs w:val="32"/>
        </w:rPr>
        <w:t>费用达到国内生产总值（</w:t>
      </w:r>
      <w:r w:rsidRPr="005D74D9">
        <w:rPr>
          <w:rFonts w:ascii="宋体" w:hAnsi="宋体" w:hint="eastAsia"/>
          <w:sz w:val="32"/>
          <w:szCs w:val="32"/>
        </w:rPr>
        <w:t>GDP</w:t>
      </w:r>
      <w:r w:rsidR="00641D8B">
        <w:rPr>
          <w:rFonts w:ascii="宋体" w:hAnsi="宋体" w:hint="eastAsia"/>
          <w:sz w:val="32"/>
          <w:szCs w:val="32"/>
        </w:rPr>
        <w:t>）</w:t>
      </w:r>
      <w:r w:rsidRPr="005D74D9">
        <w:rPr>
          <w:rFonts w:ascii="宋体" w:hAnsi="宋体" w:hint="eastAsia"/>
          <w:sz w:val="32"/>
          <w:szCs w:val="32"/>
        </w:rPr>
        <w:t>的0.2%，2027</w:t>
      </w:r>
      <w:r w:rsidR="003274A7">
        <w:rPr>
          <w:rFonts w:ascii="宋体" w:hAnsi="宋体" w:hint="eastAsia"/>
          <w:sz w:val="32"/>
          <w:szCs w:val="32"/>
        </w:rPr>
        <w:t>年至</w:t>
      </w:r>
      <w:r w:rsidRPr="005D74D9">
        <w:rPr>
          <w:rFonts w:ascii="宋体" w:hAnsi="宋体" w:hint="eastAsia"/>
          <w:sz w:val="32"/>
          <w:szCs w:val="32"/>
        </w:rPr>
        <w:t>2028年</w:t>
      </w:r>
      <w:r w:rsidR="00641D8B">
        <w:rPr>
          <w:rFonts w:ascii="宋体" w:hAnsi="宋体" w:hint="eastAsia"/>
          <w:sz w:val="32"/>
          <w:szCs w:val="32"/>
        </w:rPr>
        <w:t>削减费用达到</w:t>
      </w:r>
      <w:r w:rsidRPr="005D74D9">
        <w:rPr>
          <w:rFonts w:ascii="宋体" w:hAnsi="宋体" w:hint="eastAsia"/>
          <w:sz w:val="32"/>
          <w:szCs w:val="32"/>
        </w:rPr>
        <w:t>0.3%。经济学家巴勃罗·达瓦洛斯（Pablo Dávalos）指出，按此目标到2028年累计裁员</w:t>
      </w:r>
      <w:r w:rsidR="00F852EB">
        <w:rPr>
          <w:rFonts w:ascii="宋体" w:hAnsi="宋体" w:hint="eastAsia"/>
          <w:sz w:val="32"/>
          <w:szCs w:val="32"/>
        </w:rPr>
        <w:t>将达到</w:t>
      </w:r>
      <w:r w:rsidRPr="005D74D9">
        <w:rPr>
          <w:rFonts w:ascii="宋体" w:hAnsi="宋体" w:hint="eastAsia"/>
          <w:sz w:val="32"/>
          <w:szCs w:val="32"/>
        </w:rPr>
        <w:t>7万人。同时，政府整合部委以缩小国家</w:t>
      </w:r>
      <w:r w:rsidR="003274A7">
        <w:rPr>
          <w:rFonts w:ascii="宋体" w:hAnsi="宋体" w:hint="eastAsia"/>
          <w:sz w:val="32"/>
          <w:szCs w:val="32"/>
        </w:rPr>
        <w:t>机构</w:t>
      </w:r>
      <w:r w:rsidRPr="005D74D9">
        <w:rPr>
          <w:rFonts w:ascii="宋体" w:hAnsi="宋体" w:hint="eastAsia"/>
          <w:sz w:val="32"/>
          <w:szCs w:val="32"/>
        </w:rPr>
        <w:t>规模，将教育部与文化部、体育部及高教部合并</w:t>
      </w:r>
      <w:r w:rsidR="003274A7">
        <w:rPr>
          <w:rFonts w:ascii="宋体" w:hAnsi="宋体" w:hint="eastAsia"/>
          <w:sz w:val="32"/>
          <w:szCs w:val="32"/>
        </w:rPr>
        <w:t>，将</w:t>
      </w:r>
      <w:r w:rsidRPr="005D74D9">
        <w:rPr>
          <w:rFonts w:ascii="宋体" w:hAnsi="宋体" w:hint="eastAsia"/>
          <w:sz w:val="32"/>
          <w:szCs w:val="32"/>
        </w:rPr>
        <w:t>交通和公共工程部与住房部、公私投资部合并，最具争议的是将妇女与人权部并入政府部</w:t>
      </w:r>
      <w:r w:rsidR="003274A7">
        <w:rPr>
          <w:rFonts w:ascii="宋体" w:hAnsi="宋体" w:hint="eastAsia"/>
          <w:sz w:val="32"/>
          <w:szCs w:val="32"/>
        </w:rPr>
        <w:t>，将</w:t>
      </w:r>
      <w:r w:rsidRPr="005D74D9">
        <w:rPr>
          <w:rFonts w:ascii="宋体" w:hAnsi="宋体" w:hint="eastAsia"/>
          <w:sz w:val="32"/>
          <w:szCs w:val="32"/>
        </w:rPr>
        <w:t>环境部并入能源部。</w:t>
      </w:r>
    </w:p>
    <w:p w14:paraId="5ECB94E4" w14:textId="2C9C0ED8" w:rsidR="005D74D9" w:rsidRDefault="005D74D9" w:rsidP="005D74D9">
      <w:pPr>
        <w:spacing w:before="60" w:after="60" w:line="480" w:lineRule="exact"/>
        <w:ind w:firstLine="640"/>
        <w:rPr>
          <w:rFonts w:ascii="宋体" w:hAnsi="宋体" w:hint="eastAsia"/>
          <w:sz w:val="32"/>
          <w:szCs w:val="32"/>
        </w:rPr>
      </w:pPr>
      <w:r w:rsidRPr="005D74D9">
        <w:rPr>
          <w:rFonts w:ascii="宋体" w:hAnsi="宋体" w:hint="eastAsia"/>
          <w:sz w:val="32"/>
          <w:szCs w:val="32"/>
        </w:rPr>
        <w:t>联合工人阵线计划将原定于8月7日</w:t>
      </w:r>
      <w:r w:rsidR="003274A7">
        <w:rPr>
          <w:rFonts w:ascii="宋体" w:hAnsi="宋体" w:hint="eastAsia"/>
          <w:sz w:val="32"/>
          <w:szCs w:val="32"/>
        </w:rPr>
        <w:t>举行</w:t>
      </w:r>
      <w:r w:rsidRPr="005D74D9">
        <w:rPr>
          <w:rFonts w:ascii="宋体" w:hAnsi="宋体" w:hint="eastAsia"/>
          <w:sz w:val="32"/>
          <w:szCs w:val="32"/>
        </w:rPr>
        <w:t>的抗议提前，全国教育工作者联盟（</w:t>
      </w:r>
      <w:r w:rsidR="00245C74" w:rsidRPr="00245C74">
        <w:rPr>
          <w:rFonts w:ascii="宋体" w:hAnsi="宋体"/>
          <w:sz w:val="32"/>
          <w:szCs w:val="32"/>
        </w:rPr>
        <w:t>National Union of Educators (UNE)</w:t>
      </w:r>
      <w:r w:rsidRPr="005D74D9">
        <w:rPr>
          <w:rFonts w:ascii="宋体" w:hAnsi="宋体" w:hint="eastAsia"/>
          <w:sz w:val="32"/>
          <w:szCs w:val="32"/>
        </w:rPr>
        <w:t>）也将加入此次抗议</w:t>
      </w:r>
      <w:r w:rsidR="00245C74">
        <w:rPr>
          <w:rFonts w:ascii="宋体" w:hAnsi="宋体" w:hint="eastAsia"/>
          <w:sz w:val="32"/>
          <w:szCs w:val="32"/>
        </w:rPr>
        <w:t>。两个工会组织还</w:t>
      </w:r>
      <w:r w:rsidRPr="005D74D9">
        <w:rPr>
          <w:rFonts w:ascii="宋体" w:hAnsi="宋体" w:hint="eastAsia"/>
          <w:sz w:val="32"/>
          <w:szCs w:val="32"/>
        </w:rPr>
        <w:t>向宪法法院控</w:t>
      </w:r>
      <w:r w:rsidR="003274A7">
        <w:rPr>
          <w:rFonts w:ascii="宋体" w:hAnsi="宋体" w:hint="eastAsia"/>
          <w:sz w:val="32"/>
          <w:szCs w:val="32"/>
        </w:rPr>
        <w:lastRenderedPageBreak/>
        <w:t>告政府</w:t>
      </w:r>
      <w:r w:rsidRPr="005D74D9">
        <w:rPr>
          <w:rFonts w:ascii="宋体" w:hAnsi="宋体" w:hint="eastAsia"/>
          <w:sz w:val="32"/>
          <w:szCs w:val="32"/>
        </w:rPr>
        <w:t>侵犯劳工权利。7月25日，</w:t>
      </w:r>
      <w:r w:rsidR="00F852EB">
        <w:rPr>
          <w:rFonts w:ascii="宋体" w:hAnsi="宋体" w:hint="eastAsia"/>
          <w:sz w:val="32"/>
          <w:szCs w:val="32"/>
        </w:rPr>
        <w:t>首都</w:t>
      </w:r>
      <w:r w:rsidRPr="005D74D9">
        <w:rPr>
          <w:rFonts w:ascii="宋体" w:hAnsi="宋体" w:hint="eastAsia"/>
          <w:sz w:val="32"/>
          <w:szCs w:val="32"/>
        </w:rPr>
        <w:t>基多</w:t>
      </w:r>
      <w:r w:rsidR="00F852EB">
        <w:rPr>
          <w:rFonts w:ascii="宋体" w:hAnsi="宋体" w:hint="eastAsia"/>
          <w:sz w:val="32"/>
          <w:szCs w:val="32"/>
        </w:rPr>
        <w:t>发生了</w:t>
      </w:r>
      <w:r w:rsidRPr="005D74D9">
        <w:rPr>
          <w:rFonts w:ascii="宋体" w:hAnsi="宋体" w:hint="eastAsia"/>
          <w:sz w:val="32"/>
          <w:szCs w:val="32"/>
        </w:rPr>
        <w:t>女权</w:t>
      </w:r>
      <w:r w:rsidR="003274A7">
        <w:rPr>
          <w:rFonts w:ascii="宋体" w:hAnsi="宋体" w:hint="eastAsia"/>
          <w:sz w:val="32"/>
          <w:szCs w:val="32"/>
        </w:rPr>
        <w:t>主义</w:t>
      </w:r>
      <w:r w:rsidRPr="005D74D9">
        <w:rPr>
          <w:rFonts w:ascii="宋体" w:hAnsi="宋体" w:hint="eastAsia"/>
          <w:sz w:val="32"/>
          <w:szCs w:val="32"/>
        </w:rPr>
        <w:t>团体及艺术工作者</w:t>
      </w:r>
      <w:r w:rsidR="003274A7">
        <w:rPr>
          <w:rFonts w:ascii="宋体" w:hAnsi="宋体" w:hint="eastAsia"/>
          <w:sz w:val="32"/>
          <w:szCs w:val="32"/>
        </w:rPr>
        <w:t>的</w:t>
      </w:r>
      <w:r w:rsidRPr="005D74D9">
        <w:rPr>
          <w:rFonts w:ascii="宋体" w:hAnsi="宋体" w:hint="eastAsia"/>
          <w:sz w:val="32"/>
          <w:szCs w:val="32"/>
        </w:rPr>
        <w:t>示威</w:t>
      </w:r>
      <w:r w:rsidR="003274A7">
        <w:rPr>
          <w:rFonts w:ascii="宋体" w:hAnsi="宋体" w:hint="eastAsia"/>
          <w:sz w:val="32"/>
          <w:szCs w:val="32"/>
        </w:rPr>
        <w:t>。示威者</w:t>
      </w:r>
      <w:r w:rsidRPr="005D74D9">
        <w:rPr>
          <w:rFonts w:ascii="宋体" w:hAnsi="宋体" w:hint="eastAsia"/>
          <w:sz w:val="32"/>
          <w:szCs w:val="32"/>
        </w:rPr>
        <w:t>批评</w:t>
      </w:r>
      <w:r w:rsidR="003274A7">
        <w:rPr>
          <w:rFonts w:ascii="宋体" w:hAnsi="宋体" w:hint="eastAsia"/>
          <w:sz w:val="32"/>
          <w:szCs w:val="32"/>
        </w:rPr>
        <w:t>说，</w:t>
      </w:r>
      <w:r w:rsidRPr="005D74D9">
        <w:rPr>
          <w:rFonts w:ascii="宋体" w:hAnsi="宋体" w:hint="eastAsia"/>
          <w:sz w:val="32"/>
          <w:szCs w:val="32"/>
        </w:rPr>
        <w:t>将妇女部</w:t>
      </w:r>
      <w:r w:rsidR="003274A7">
        <w:rPr>
          <w:rFonts w:ascii="宋体" w:hAnsi="宋体" w:hint="eastAsia"/>
          <w:sz w:val="32"/>
          <w:szCs w:val="32"/>
        </w:rPr>
        <w:t>变成</w:t>
      </w:r>
      <w:r w:rsidRPr="005D74D9">
        <w:rPr>
          <w:rFonts w:ascii="宋体" w:hAnsi="宋体" w:hint="eastAsia"/>
          <w:sz w:val="32"/>
          <w:szCs w:val="32"/>
        </w:rPr>
        <w:t>政府部的一个下属部门</w:t>
      </w:r>
      <w:r w:rsidR="003274A7">
        <w:rPr>
          <w:rFonts w:ascii="宋体" w:hAnsi="宋体" w:hint="eastAsia"/>
          <w:sz w:val="32"/>
          <w:szCs w:val="32"/>
        </w:rPr>
        <w:t>，将</w:t>
      </w:r>
      <w:r w:rsidRPr="005D74D9">
        <w:rPr>
          <w:rFonts w:ascii="宋体" w:hAnsi="宋体" w:hint="eastAsia"/>
          <w:sz w:val="32"/>
          <w:szCs w:val="32"/>
        </w:rPr>
        <w:t>危及为数不多的旨在遏制性别暴力的政府计划。</w:t>
      </w:r>
      <w:r w:rsidR="00F852EB">
        <w:rPr>
          <w:rStyle w:val="af0"/>
          <w:rFonts w:ascii="宋体" w:hAnsi="宋体" w:hint="eastAsia"/>
          <w:sz w:val="32"/>
          <w:szCs w:val="32"/>
        </w:rPr>
        <w:footnoteReference w:customMarkFollows="1" w:id="10"/>
        <w:t>[10]</w:t>
      </w:r>
    </w:p>
    <w:p w14:paraId="5756C974" w14:textId="772FA056" w:rsidR="00F852EB" w:rsidRPr="00FF2307" w:rsidRDefault="00F852EB" w:rsidP="00F852EB">
      <w:pPr>
        <w:pStyle w:val="1"/>
        <w:spacing w:before="120" w:after="120" w:line="480" w:lineRule="exact"/>
        <w:jc w:val="left"/>
        <w:rPr>
          <w:rFonts w:ascii="黑体" w:eastAsia="黑体" w:hAnsi="黑体" w:hint="eastAsia"/>
          <w:b w:val="0"/>
          <w:bCs/>
          <w:szCs w:val="36"/>
        </w:rPr>
      </w:pPr>
      <w:bookmarkStart w:id="18" w:name="_Toc209899425"/>
      <w:r>
        <w:rPr>
          <w:rFonts w:ascii="黑体" w:eastAsia="黑体" w:hAnsi="黑体" w:hint="eastAsia"/>
          <w:b w:val="0"/>
          <w:bCs/>
          <w:szCs w:val="36"/>
        </w:rPr>
        <w:t>1</w:t>
      </w:r>
      <w:r w:rsidR="00C75DB7">
        <w:rPr>
          <w:rFonts w:ascii="黑体" w:eastAsia="黑体" w:hAnsi="黑体" w:hint="eastAsia"/>
          <w:b w:val="0"/>
          <w:bCs/>
          <w:szCs w:val="36"/>
        </w:rPr>
        <w:t>1</w:t>
      </w:r>
      <w:r w:rsidRPr="00FF2307">
        <w:rPr>
          <w:rFonts w:ascii="黑体" w:eastAsia="黑体" w:hAnsi="黑体" w:hint="eastAsia"/>
          <w:b w:val="0"/>
          <w:bCs/>
          <w:szCs w:val="36"/>
        </w:rPr>
        <w:t>.</w:t>
      </w:r>
      <w:r>
        <w:rPr>
          <w:rFonts w:ascii="黑体" w:eastAsia="黑体" w:hAnsi="黑体" w:hint="eastAsia"/>
          <w:b w:val="0"/>
          <w:bCs/>
          <w:szCs w:val="36"/>
        </w:rPr>
        <w:t>美国</w:t>
      </w:r>
      <w:r w:rsidRPr="005D74D9">
        <w:rPr>
          <w:rFonts w:ascii="黑体" w:eastAsia="黑体" w:hAnsi="黑体" w:hint="eastAsia"/>
          <w:b w:val="0"/>
          <w:bCs/>
          <w:szCs w:val="36"/>
        </w:rPr>
        <w:t>费城市政工人罢工一周，</w:t>
      </w:r>
      <w:r>
        <w:rPr>
          <w:rFonts w:ascii="黑体" w:eastAsia="黑体" w:hAnsi="黑体" w:hint="eastAsia"/>
          <w:b w:val="0"/>
          <w:bCs/>
          <w:szCs w:val="36"/>
        </w:rPr>
        <w:t>要求</w:t>
      </w:r>
      <w:r w:rsidRPr="005D74D9">
        <w:rPr>
          <w:rFonts w:ascii="黑体" w:eastAsia="黑体" w:hAnsi="黑体" w:hint="eastAsia"/>
          <w:b w:val="0"/>
          <w:bCs/>
          <w:szCs w:val="36"/>
        </w:rPr>
        <w:t>解决生活成本</w:t>
      </w:r>
      <w:r>
        <w:rPr>
          <w:rFonts w:ascii="黑体" w:eastAsia="黑体" w:hAnsi="黑体" w:hint="eastAsia"/>
          <w:b w:val="0"/>
          <w:bCs/>
          <w:szCs w:val="36"/>
        </w:rPr>
        <w:t>上升</w:t>
      </w:r>
      <w:r w:rsidRPr="005D74D9">
        <w:rPr>
          <w:rFonts w:ascii="黑体" w:eastAsia="黑体" w:hAnsi="黑体" w:hint="eastAsia"/>
          <w:b w:val="0"/>
          <w:bCs/>
          <w:szCs w:val="36"/>
        </w:rPr>
        <w:t>问题</w:t>
      </w:r>
      <w:bookmarkEnd w:id="18"/>
    </w:p>
    <w:p w14:paraId="377B5D3A" w14:textId="32DEA8D0" w:rsidR="00F852EB" w:rsidRPr="005D74D9" w:rsidRDefault="00F852EB" w:rsidP="00F852EB">
      <w:pPr>
        <w:spacing w:before="60" w:after="60" w:line="480" w:lineRule="exact"/>
        <w:ind w:firstLine="640"/>
        <w:rPr>
          <w:rFonts w:ascii="宋体" w:hAnsi="宋体" w:hint="eastAsia"/>
          <w:sz w:val="32"/>
          <w:szCs w:val="32"/>
        </w:rPr>
      </w:pPr>
      <w:r w:rsidRPr="005D74D9">
        <w:rPr>
          <w:rFonts w:ascii="宋体" w:hAnsi="宋体" w:hint="eastAsia"/>
          <w:sz w:val="32"/>
          <w:szCs w:val="32"/>
        </w:rPr>
        <w:t>自2025年7月1日</w:t>
      </w:r>
      <w:r>
        <w:rPr>
          <w:rFonts w:ascii="宋体" w:hAnsi="宋体" w:hint="eastAsia"/>
          <w:sz w:val="32"/>
          <w:szCs w:val="32"/>
        </w:rPr>
        <w:t>零时</w:t>
      </w:r>
      <w:r w:rsidRPr="005D74D9">
        <w:rPr>
          <w:rFonts w:ascii="宋体" w:hAnsi="宋体" w:hint="eastAsia"/>
          <w:sz w:val="32"/>
          <w:szCs w:val="32"/>
        </w:rPr>
        <w:t>起，美国州、县、市雇员联合会第33分会（AFSCME DC 33）领导</w:t>
      </w:r>
      <w:r>
        <w:rPr>
          <w:rFonts w:ascii="宋体" w:hAnsi="宋体" w:hint="eastAsia"/>
          <w:sz w:val="32"/>
          <w:szCs w:val="32"/>
        </w:rPr>
        <w:t>下</w:t>
      </w:r>
      <w:r w:rsidRPr="005D74D9">
        <w:rPr>
          <w:rFonts w:ascii="宋体" w:hAnsi="宋体" w:hint="eastAsia"/>
          <w:sz w:val="32"/>
          <w:szCs w:val="32"/>
        </w:rPr>
        <w:t>的近万名费城市政工人</w:t>
      </w:r>
      <w:r>
        <w:rPr>
          <w:rFonts w:ascii="宋体" w:hAnsi="宋体" w:hint="eastAsia"/>
          <w:sz w:val="32"/>
          <w:szCs w:val="32"/>
        </w:rPr>
        <w:t>开始</w:t>
      </w:r>
      <w:r w:rsidRPr="005D74D9">
        <w:rPr>
          <w:rFonts w:ascii="宋体" w:hAnsi="宋体" w:hint="eastAsia"/>
          <w:sz w:val="32"/>
          <w:szCs w:val="32"/>
        </w:rPr>
        <w:t>了</w:t>
      </w:r>
      <w:r>
        <w:rPr>
          <w:rFonts w:ascii="宋体" w:hAnsi="宋体" w:hint="eastAsia"/>
          <w:sz w:val="32"/>
          <w:szCs w:val="32"/>
        </w:rPr>
        <w:t>为期</w:t>
      </w:r>
      <w:r w:rsidRPr="005D74D9">
        <w:rPr>
          <w:rFonts w:ascii="宋体" w:hAnsi="宋体" w:hint="eastAsia"/>
          <w:sz w:val="32"/>
          <w:szCs w:val="32"/>
        </w:rPr>
        <w:t>一周的罢工。此次罢工导致</w:t>
      </w:r>
      <w:r w:rsidR="00245C74">
        <w:rPr>
          <w:rFonts w:ascii="宋体" w:hAnsi="宋体" w:hint="eastAsia"/>
          <w:sz w:val="32"/>
          <w:szCs w:val="32"/>
        </w:rPr>
        <w:t>公共服务停摆、</w:t>
      </w:r>
      <w:r w:rsidRPr="005D74D9">
        <w:rPr>
          <w:rFonts w:ascii="宋体" w:hAnsi="宋体" w:hint="eastAsia"/>
          <w:sz w:val="32"/>
          <w:szCs w:val="32"/>
        </w:rPr>
        <w:t>街道垃圾堆积、</w:t>
      </w:r>
      <w:r>
        <w:rPr>
          <w:rFonts w:ascii="宋体" w:hAnsi="宋体" w:hint="eastAsia"/>
          <w:sz w:val="32"/>
          <w:szCs w:val="32"/>
        </w:rPr>
        <w:t>太平间</w:t>
      </w:r>
      <w:r w:rsidRPr="005D74D9">
        <w:rPr>
          <w:rFonts w:ascii="宋体" w:hAnsi="宋体" w:hint="eastAsia"/>
          <w:sz w:val="32"/>
          <w:szCs w:val="32"/>
        </w:rPr>
        <w:t>遗体积压，凸显了环卫工、911调度员、太平间工作人员和机场员工等群体在城市运转中的关键作用。</w:t>
      </w:r>
    </w:p>
    <w:p w14:paraId="12B45E1A" w14:textId="53EB9C95" w:rsidR="00F852EB" w:rsidRDefault="00F852EB" w:rsidP="00F852EB">
      <w:pPr>
        <w:spacing w:before="60" w:after="60" w:line="480" w:lineRule="exact"/>
        <w:ind w:firstLine="640"/>
        <w:rPr>
          <w:rFonts w:ascii="宋体" w:hAnsi="宋体" w:hint="eastAsia"/>
          <w:sz w:val="32"/>
          <w:szCs w:val="32"/>
        </w:rPr>
      </w:pPr>
      <w:r w:rsidRPr="005D74D9">
        <w:rPr>
          <w:rFonts w:ascii="宋体" w:hAnsi="宋体" w:hint="eastAsia"/>
          <w:sz w:val="32"/>
          <w:szCs w:val="32"/>
        </w:rPr>
        <w:t>罢工的核心</w:t>
      </w:r>
      <w:r>
        <w:rPr>
          <w:rFonts w:ascii="宋体" w:hAnsi="宋体" w:hint="eastAsia"/>
          <w:sz w:val="32"/>
          <w:szCs w:val="32"/>
        </w:rPr>
        <w:t>问题在</w:t>
      </w:r>
      <w:r w:rsidRPr="005D74D9">
        <w:rPr>
          <w:rFonts w:ascii="宋体" w:hAnsi="宋体" w:hint="eastAsia"/>
          <w:sz w:val="32"/>
          <w:szCs w:val="32"/>
        </w:rPr>
        <w:t>于生活成本压力</w:t>
      </w:r>
      <w:r>
        <w:rPr>
          <w:rFonts w:ascii="宋体" w:hAnsi="宋体" w:hint="eastAsia"/>
          <w:sz w:val="32"/>
          <w:szCs w:val="32"/>
        </w:rPr>
        <w:t>。</w:t>
      </w:r>
      <w:r w:rsidRPr="005D74D9">
        <w:rPr>
          <w:rFonts w:ascii="宋体" w:hAnsi="宋体" w:hint="eastAsia"/>
          <w:sz w:val="32"/>
          <w:szCs w:val="32"/>
        </w:rPr>
        <w:t>据麻省理工学院测算，费城无子女的单身成年人</w:t>
      </w:r>
      <w:r w:rsidR="00245C74">
        <w:rPr>
          <w:rFonts w:ascii="宋体" w:hAnsi="宋体" w:hint="eastAsia"/>
          <w:sz w:val="32"/>
          <w:szCs w:val="32"/>
        </w:rPr>
        <w:t>每年</w:t>
      </w:r>
      <w:r w:rsidRPr="005D74D9">
        <w:rPr>
          <w:rFonts w:ascii="宋体" w:hAnsi="宋体" w:hint="eastAsia"/>
          <w:sz w:val="32"/>
          <w:szCs w:val="32"/>
        </w:rPr>
        <w:t>需</w:t>
      </w:r>
      <w:r w:rsidR="00245C74">
        <w:rPr>
          <w:rFonts w:ascii="宋体" w:hAnsi="宋体" w:hint="eastAsia"/>
          <w:sz w:val="32"/>
          <w:szCs w:val="32"/>
        </w:rPr>
        <w:t>要生活费</w:t>
      </w:r>
      <w:r w:rsidRPr="005D74D9">
        <w:rPr>
          <w:rFonts w:ascii="宋体" w:hAnsi="宋体" w:hint="eastAsia"/>
          <w:sz w:val="32"/>
          <w:szCs w:val="32"/>
        </w:rPr>
        <w:t>48387美元，但工会成员平均年薪仅</w:t>
      </w:r>
      <w:r>
        <w:rPr>
          <w:rFonts w:ascii="宋体" w:hAnsi="宋体" w:hint="eastAsia"/>
          <w:sz w:val="32"/>
          <w:szCs w:val="32"/>
        </w:rPr>
        <w:t>为</w:t>
      </w:r>
      <w:r w:rsidRPr="005D74D9">
        <w:rPr>
          <w:rFonts w:ascii="宋体" w:hAnsi="宋体" w:hint="eastAsia"/>
          <w:sz w:val="32"/>
          <w:szCs w:val="32"/>
        </w:rPr>
        <w:t>46000美元。工会主席格雷格·布尔韦尔（Greg Boulware）强调，“每天为城市服务”的</w:t>
      </w:r>
      <w:r w:rsidR="00245C74">
        <w:rPr>
          <w:rFonts w:ascii="宋体" w:hAnsi="宋体" w:hint="eastAsia"/>
          <w:sz w:val="32"/>
          <w:szCs w:val="32"/>
        </w:rPr>
        <w:t>市政</w:t>
      </w:r>
      <w:r w:rsidRPr="005D74D9">
        <w:rPr>
          <w:rFonts w:ascii="宋体" w:hAnsi="宋体" w:hint="eastAsia"/>
          <w:sz w:val="32"/>
          <w:szCs w:val="32"/>
        </w:rPr>
        <w:t>工人需要“足够的加薪，真正满足</w:t>
      </w:r>
      <w:r>
        <w:rPr>
          <w:rFonts w:ascii="宋体" w:hAnsi="宋体" w:hint="eastAsia"/>
          <w:sz w:val="32"/>
          <w:szCs w:val="32"/>
        </w:rPr>
        <w:t>他们</w:t>
      </w:r>
      <w:r w:rsidRPr="005D74D9">
        <w:rPr>
          <w:rFonts w:ascii="宋体" w:hAnsi="宋体" w:hint="eastAsia"/>
          <w:sz w:val="32"/>
          <w:szCs w:val="32"/>
        </w:rPr>
        <w:t>居住在这座城市内的</w:t>
      </w:r>
      <w:r>
        <w:rPr>
          <w:rFonts w:ascii="宋体" w:hAnsi="宋体" w:hint="eastAsia"/>
          <w:sz w:val="32"/>
          <w:szCs w:val="32"/>
        </w:rPr>
        <w:t>必</w:t>
      </w:r>
      <w:r w:rsidRPr="005D74D9">
        <w:rPr>
          <w:rFonts w:ascii="宋体" w:hAnsi="宋体" w:hint="eastAsia"/>
          <w:sz w:val="32"/>
          <w:szCs w:val="32"/>
        </w:rPr>
        <w:t>需”。</w:t>
      </w:r>
    </w:p>
    <w:p w14:paraId="2C8AD1BB" w14:textId="77777777" w:rsidR="00F852EB" w:rsidRPr="005D74D9" w:rsidRDefault="00F852EB" w:rsidP="00F852EB">
      <w:pPr>
        <w:spacing w:before="60" w:after="60" w:line="480" w:lineRule="exact"/>
        <w:ind w:firstLine="640"/>
        <w:rPr>
          <w:rFonts w:ascii="宋体" w:hAnsi="宋体" w:hint="eastAsia"/>
          <w:sz w:val="32"/>
          <w:szCs w:val="32"/>
        </w:rPr>
      </w:pPr>
      <w:r w:rsidRPr="005D74D9">
        <w:rPr>
          <w:rFonts w:ascii="宋体" w:hAnsi="宋体" w:hint="eastAsia"/>
          <w:sz w:val="32"/>
          <w:szCs w:val="32"/>
        </w:rPr>
        <w:t>工会最初要求每年加薪8%，后</w:t>
      </w:r>
      <w:r>
        <w:rPr>
          <w:rFonts w:ascii="宋体" w:hAnsi="宋体" w:hint="eastAsia"/>
          <w:sz w:val="32"/>
          <w:szCs w:val="32"/>
        </w:rPr>
        <w:t>妥协</w:t>
      </w:r>
      <w:r w:rsidRPr="005D74D9">
        <w:rPr>
          <w:rFonts w:ascii="宋体" w:hAnsi="宋体" w:hint="eastAsia"/>
          <w:sz w:val="32"/>
          <w:szCs w:val="32"/>
        </w:rPr>
        <w:t>至</w:t>
      </w:r>
      <w:r>
        <w:rPr>
          <w:rFonts w:ascii="宋体" w:hAnsi="宋体" w:hint="eastAsia"/>
          <w:sz w:val="32"/>
          <w:szCs w:val="32"/>
        </w:rPr>
        <w:t>要求每年加薪</w:t>
      </w:r>
      <w:r w:rsidRPr="005D74D9">
        <w:rPr>
          <w:rFonts w:ascii="宋体" w:hAnsi="宋体" w:hint="eastAsia"/>
          <w:sz w:val="32"/>
          <w:szCs w:val="32"/>
        </w:rPr>
        <w:t>5%，而市政府</w:t>
      </w:r>
      <w:r>
        <w:rPr>
          <w:rFonts w:ascii="宋体" w:hAnsi="宋体" w:hint="eastAsia"/>
          <w:sz w:val="32"/>
          <w:szCs w:val="32"/>
        </w:rPr>
        <w:t>则</w:t>
      </w:r>
      <w:r w:rsidRPr="005D74D9">
        <w:rPr>
          <w:rFonts w:ascii="宋体" w:hAnsi="宋体" w:hint="eastAsia"/>
          <w:sz w:val="32"/>
          <w:szCs w:val="32"/>
        </w:rPr>
        <w:t>坚持</w:t>
      </w:r>
      <w:r>
        <w:rPr>
          <w:rFonts w:ascii="宋体" w:hAnsi="宋体" w:hint="eastAsia"/>
          <w:sz w:val="32"/>
          <w:szCs w:val="32"/>
        </w:rPr>
        <w:t>在</w:t>
      </w:r>
      <w:r w:rsidRPr="005D74D9">
        <w:rPr>
          <w:rFonts w:ascii="宋体" w:hAnsi="宋体" w:hint="eastAsia"/>
          <w:sz w:val="32"/>
          <w:szCs w:val="32"/>
        </w:rPr>
        <w:t>三年</w:t>
      </w:r>
      <w:r>
        <w:rPr>
          <w:rFonts w:ascii="宋体" w:hAnsi="宋体" w:hint="eastAsia"/>
          <w:sz w:val="32"/>
          <w:szCs w:val="32"/>
        </w:rPr>
        <w:t>合同</w:t>
      </w:r>
      <w:r w:rsidRPr="005D74D9">
        <w:rPr>
          <w:rFonts w:ascii="宋体" w:hAnsi="宋体" w:hint="eastAsia"/>
          <w:sz w:val="32"/>
          <w:szCs w:val="32"/>
        </w:rPr>
        <w:t>期</w:t>
      </w:r>
      <w:r>
        <w:rPr>
          <w:rFonts w:ascii="宋体" w:hAnsi="宋体" w:hint="eastAsia"/>
          <w:sz w:val="32"/>
          <w:szCs w:val="32"/>
        </w:rPr>
        <w:t>内每年分别加薪</w:t>
      </w:r>
      <w:r w:rsidRPr="005D74D9">
        <w:rPr>
          <w:rFonts w:ascii="宋体" w:hAnsi="宋体" w:hint="eastAsia"/>
          <w:sz w:val="32"/>
          <w:szCs w:val="32"/>
        </w:rPr>
        <w:t>2.75%、3%、3%。此外，工人还要求提高医保补贴、</w:t>
      </w:r>
      <w:r>
        <w:rPr>
          <w:rFonts w:ascii="宋体" w:hAnsi="宋体" w:hint="eastAsia"/>
          <w:sz w:val="32"/>
          <w:szCs w:val="32"/>
        </w:rPr>
        <w:t>实现公平</w:t>
      </w:r>
      <w:r w:rsidRPr="005D74D9">
        <w:rPr>
          <w:rFonts w:ascii="宋体" w:hAnsi="宋体" w:hint="eastAsia"/>
          <w:sz w:val="32"/>
          <w:szCs w:val="32"/>
        </w:rPr>
        <w:t>退休以及更可预测的排班日程等其他福利。</w:t>
      </w:r>
    </w:p>
    <w:p w14:paraId="74D6C24B" w14:textId="10E2CFEE" w:rsidR="00F852EB" w:rsidRPr="00F852EB" w:rsidRDefault="00F852EB" w:rsidP="005D74D9">
      <w:pPr>
        <w:spacing w:before="60" w:after="60" w:line="480" w:lineRule="exact"/>
        <w:ind w:firstLine="640"/>
        <w:rPr>
          <w:rFonts w:ascii="宋体" w:hAnsi="宋体" w:hint="eastAsia"/>
          <w:sz w:val="32"/>
          <w:szCs w:val="32"/>
        </w:rPr>
      </w:pPr>
      <w:r w:rsidRPr="005D74D9">
        <w:rPr>
          <w:rFonts w:ascii="宋体" w:hAnsi="宋体" w:hint="eastAsia"/>
          <w:sz w:val="32"/>
          <w:szCs w:val="32"/>
        </w:rPr>
        <w:lastRenderedPageBreak/>
        <w:t>此次罢工</w:t>
      </w:r>
      <w:r>
        <w:rPr>
          <w:rFonts w:ascii="宋体" w:hAnsi="宋体" w:hint="eastAsia"/>
          <w:sz w:val="32"/>
          <w:szCs w:val="32"/>
        </w:rPr>
        <w:t>继承</w:t>
      </w:r>
      <w:r w:rsidRPr="005D74D9">
        <w:rPr>
          <w:rFonts w:ascii="宋体" w:hAnsi="宋体" w:hint="eastAsia"/>
          <w:sz w:val="32"/>
          <w:szCs w:val="32"/>
        </w:rPr>
        <w:t>了费城</w:t>
      </w:r>
      <w:r>
        <w:rPr>
          <w:rFonts w:ascii="宋体" w:hAnsi="宋体" w:hint="eastAsia"/>
          <w:sz w:val="32"/>
          <w:szCs w:val="32"/>
        </w:rPr>
        <w:t>20世纪</w:t>
      </w:r>
      <w:r w:rsidRPr="005D74D9">
        <w:rPr>
          <w:rFonts w:ascii="宋体" w:hAnsi="宋体" w:hint="eastAsia"/>
          <w:sz w:val="32"/>
          <w:szCs w:val="32"/>
        </w:rPr>
        <w:t>30年代以来非</w:t>
      </w:r>
      <w:r>
        <w:rPr>
          <w:rFonts w:ascii="宋体" w:hAnsi="宋体" w:hint="eastAsia"/>
          <w:sz w:val="32"/>
          <w:szCs w:val="32"/>
        </w:rPr>
        <w:t>洲</w:t>
      </w:r>
      <w:r w:rsidRPr="005D74D9">
        <w:rPr>
          <w:rFonts w:ascii="宋体" w:hAnsi="宋体" w:hint="eastAsia"/>
          <w:sz w:val="32"/>
          <w:szCs w:val="32"/>
        </w:rPr>
        <w:t>裔</w:t>
      </w:r>
      <w:r>
        <w:rPr>
          <w:rFonts w:ascii="宋体" w:hAnsi="宋体" w:hint="eastAsia"/>
          <w:sz w:val="32"/>
          <w:szCs w:val="32"/>
        </w:rPr>
        <w:t>市政劳动者</w:t>
      </w:r>
      <w:r w:rsidRPr="005D74D9">
        <w:rPr>
          <w:rFonts w:ascii="宋体" w:hAnsi="宋体" w:hint="eastAsia"/>
          <w:sz w:val="32"/>
          <w:szCs w:val="32"/>
        </w:rPr>
        <w:t>争取经济公平的历史抗争传统。</w:t>
      </w:r>
      <w:r w:rsidR="00C75DB7">
        <w:rPr>
          <w:rStyle w:val="af0"/>
          <w:rFonts w:ascii="宋体" w:hAnsi="宋体" w:hint="eastAsia"/>
          <w:sz w:val="32"/>
          <w:szCs w:val="32"/>
        </w:rPr>
        <w:footnoteReference w:customMarkFollows="1" w:id="11"/>
        <w:t>[11]</w:t>
      </w:r>
    </w:p>
    <w:p w14:paraId="4D01BE2B" w14:textId="6BF269EA" w:rsidR="00BF7407" w:rsidRPr="00FF2307" w:rsidRDefault="00BF7407" w:rsidP="00BF7407">
      <w:pPr>
        <w:pStyle w:val="1"/>
        <w:spacing w:before="120" w:after="120" w:line="480" w:lineRule="exact"/>
        <w:jc w:val="left"/>
        <w:rPr>
          <w:rFonts w:ascii="黑体" w:eastAsia="黑体" w:hAnsi="黑体" w:hint="eastAsia"/>
          <w:b w:val="0"/>
          <w:bCs/>
          <w:szCs w:val="36"/>
        </w:rPr>
      </w:pPr>
      <w:bookmarkStart w:id="19" w:name="_Toc209899426"/>
      <w:r>
        <w:rPr>
          <w:rFonts w:ascii="黑体" w:eastAsia="黑体" w:hAnsi="黑体" w:hint="eastAsia"/>
          <w:b w:val="0"/>
          <w:bCs/>
          <w:szCs w:val="36"/>
        </w:rPr>
        <w:t>12</w:t>
      </w:r>
      <w:r w:rsidRPr="00FF2307">
        <w:rPr>
          <w:rFonts w:ascii="黑体" w:eastAsia="黑体" w:hAnsi="黑体" w:hint="eastAsia"/>
          <w:b w:val="0"/>
          <w:bCs/>
          <w:szCs w:val="36"/>
        </w:rPr>
        <w:t>.</w:t>
      </w:r>
      <w:r w:rsidRPr="005D74D9">
        <w:rPr>
          <w:rFonts w:ascii="黑体" w:eastAsia="黑体" w:hAnsi="黑体" w:hint="eastAsia"/>
          <w:b w:val="0"/>
          <w:bCs/>
          <w:szCs w:val="36"/>
        </w:rPr>
        <w:t>墨西哥城高端化趋势引发</w:t>
      </w:r>
      <w:r w:rsidR="00D20F97">
        <w:rPr>
          <w:rFonts w:ascii="黑体" w:eastAsia="黑体" w:hAnsi="黑体" w:hint="eastAsia"/>
          <w:b w:val="0"/>
          <w:bCs/>
          <w:szCs w:val="36"/>
        </w:rPr>
        <w:t>民众不满</w:t>
      </w:r>
      <w:bookmarkEnd w:id="19"/>
    </w:p>
    <w:p w14:paraId="56E96192" w14:textId="77777777" w:rsidR="00BF7407" w:rsidRPr="005D74D9" w:rsidRDefault="00BF7407" w:rsidP="00BF7407">
      <w:pPr>
        <w:spacing w:before="60" w:after="60" w:line="480" w:lineRule="exact"/>
        <w:ind w:firstLine="640"/>
        <w:rPr>
          <w:rFonts w:ascii="宋体" w:hAnsi="宋体" w:hint="eastAsia"/>
          <w:sz w:val="32"/>
          <w:szCs w:val="32"/>
        </w:rPr>
      </w:pPr>
      <w:r w:rsidRPr="005D74D9">
        <w:rPr>
          <w:rFonts w:ascii="宋体" w:hAnsi="宋体" w:hint="eastAsia"/>
          <w:sz w:val="32"/>
          <w:szCs w:val="32"/>
        </w:rPr>
        <w:t>自2020年新冠疫情</w:t>
      </w:r>
      <w:r>
        <w:rPr>
          <w:rFonts w:ascii="宋体" w:hAnsi="宋体" w:hint="eastAsia"/>
          <w:sz w:val="32"/>
          <w:szCs w:val="32"/>
        </w:rPr>
        <w:t>爆发</w:t>
      </w:r>
      <w:r w:rsidRPr="005D74D9">
        <w:rPr>
          <w:rFonts w:ascii="宋体" w:hAnsi="宋体" w:hint="eastAsia"/>
          <w:sz w:val="32"/>
          <w:szCs w:val="32"/>
        </w:rPr>
        <w:t>以来，墨西哥城罗马区和孔德萨区涌入</w:t>
      </w:r>
      <w:r>
        <w:rPr>
          <w:rFonts w:ascii="宋体" w:hAnsi="宋体" w:hint="eastAsia"/>
          <w:sz w:val="32"/>
          <w:szCs w:val="32"/>
        </w:rPr>
        <w:t>了</w:t>
      </w:r>
      <w:r w:rsidRPr="005D74D9">
        <w:rPr>
          <w:rFonts w:ascii="宋体" w:hAnsi="宋体" w:hint="eastAsia"/>
          <w:sz w:val="32"/>
          <w:szCs w:val="32"/>
        </w:rPr>
        <w:t>大量以美国公民为主的“数字游民”</w:t>
      </w:r>
      <w:r>
        <w:rPr>
          <w:rFonts w:ascii="宋体" w:hAnsi="宋体" w:hint="eastAsia"/>
          <w:sz w:val="32"/>
          <w:szCs w:val="32"/>
        </w:rPr>
        <w:t>（即从事远程工作的数字平台工作者），</w:t>
      </w:r>
      <w:r w:rsidRPr="005D74D9">
        <w:rPr>
          <w:rFonts w:ascii="宋体" w:hAnsi="宋体" w:hint="eastAsia"/>
          <w:sz w:val="32"/>
          <w:szCs w:val="32"/>
        </w:rPr>
        <w:t>引发当地生活成本急剧攀升。这些远程工作者凭借美元收入优势，推高了</w:t>
      </w:r>
      <w:r>
        <w:rPr>
          <w:rFonts w:ascii="宋体" w:hAnsi="宋体" w:hint="eastAsia"/>
          <w:sz w:val="32"/>
          <w:szCs w:val="32"/>
        </w:rPr>
        <w:t>当地</w:t>
      </w:r>
      <w:r w:rsidRPr="005D74D9">
        <w:rPr>
          <w:rFonts w:ascii="宋体" w:hAnsi="宋体" w:hint="eastAsia"/>
          <w:sz w:val="32"/>
          <w:szCs w:val="32"/>
        </w:rPr>
        <w:t>社区消费水平：咖啡店、健康食品店和健身房纷纷开出本地居民难以承受的高价，</w:t>
      </w:r>
      <w:r>
        <w:rPr>
          <w:rFonts w:ascii="宋体" w:hAnsi="宋体" w:hint="eastAsia"/>
          <w:sz w:val="32"/>
          <w:szCs w:val="32"/>
        </w:rPr>
        <w:t>而</w:t>
      </w:r>
      <w:r w:rsidRPr="005D74D9">
        <w:rPr>
          <w:rFonts w:ascii="宋体" w:hAnsi="宋体" w:hint="eastAsia"/>
          <w:sz w:val="32"/>
          <w:szCs w:val="32"/>
        </w:rPr>
        <w:t>传统老店</w:t>
      </w:r>
      <w:r>
        <w:rPr>
          <w:rFonts w:ascii="宋体" w:hAnsi="宋体" w:hint="eastAsia"/>
          <w:sz w:val="32"/>
          <w:szCs w:val="32"/>
        </w:rPr>
        <w:t>也</w:t>
      </w:r>
      <w:r w:rsidRPr="005D74D9">
        <w:rPr>
          <w:rFonts w:ascii="宋体" w:hAnsi="宋体" w:hint="eastAsia"/>
          <w:sz w:val="32"/>
          <w:szCs w:val="32"/>
        </w:rPr>
        <w:t>因客流锐减和租金压力</w:t>
      </w:r>
      <w:r>
        <w:rPr>
          <w:rFonts w:ascii="宋体" w:hAnsi="宋体" w:hint="eastAsia"/>
          <w:sz w:val="32"/>
          <w:szCs w:val="32"/>
        </w:rPr>
        <w:t>剧增而</w:t>
      </w:r>
      <w:r w:rsidRPr="005D74D9">
        <w:rPr>
          <w:rFonts w:ascii="宋体" w:hAnsi="宋体" w:hint="eastAsia"/>
          <w:sz w:val="32"/>
          <w:szCs w:val="32"/>
        </w:rPr>
        <w:t>大规模倒闭。</w:t>
      </w:r>
      <w:r>
        <w:rPr>
          <w:rFonts w:ascii="宋体" w:hAnsi="宋体" w:hint="eastAsia"/>
          <w:sz w:val="32"/>
          <w:szCs w:val="32"/>
        </w:rPr>
        <w:t>统计数据显示，从1995年到2025年，墨西哥的房屋租金指数24.66提高到了122.47，房产价格指数从26.25提高到了120.83（以2018年的价格为100）。</w:t>
      </w:r>
      <w:r w:rsidRPr="005D74D9">
        <w:rPr>
          <w:rFonts w:ascii="宋体" w:hAnsi="宋体" w:hint="eastAsia"/>
          <w:sz w:val="32"/>
          <w:szCs w:val="32"/>
        </w:rPr>
        <w:t>46%的民众</w:t>
      </w:r>
      <w:r>
        <w:rPr>
          <w:rFonts w:ascii="宋体" w:hAnsi="宋体" w:hint="eastAsia"/>
          <w:sz w:val="32"/>
          <w:szCs w:val="32"/>
        </w:rPr>
        <w:t>在</w:t>
      </w:r>
      <w:r w:rsidRPr="005D74D9">
        <w:rPr>
          <w:rFonts w:ascii="宋体" w:hAnsi="宋体" w:hint="eastAsia"/>
          <w:sz w:val="32"/>
          <w:szCs w:val="32"/>
        </w:rPr>
        <w:t>住房</w:t>
      </w:r>
      <w:r>
        <w:rPr>
          <w:rFonts w:ascii="宋体" w:hAnsi="宋体" w:hint="eastAsia"/>
          <w:sz w:val="32"/>
          <w:szCs w:val="32"/>
        </w:rPr>
        <w:t>方面的花销</w:t>
      </w:r>
      <w:r w:rsidRPr="005D74D9">
        <w:rPr>
          <w:rFonts w:ascii="宋体" w:hAnsi="宋体" w:hint="eastAsia"/>
          <w:sz w:val="32"/>
          <w:szCs w:val="32"/>
        </w:rPr>
        <w:t>超过</w:t>
      </w:r>
      <w:r>
        <w:rPr>
          <w:rFonts w:ascii="宋体" w:hAnsi="宋体" w:hint="eastAsia"/>
          <w:sz w:val="32"/>
          <w:szCs w:val="32"/>
        </w:rPr>
        <w:t>了</w:t>
      </w:r>
      <w:r w:rsidRPr="005D74D9">
        <w:rPr>
          <w:rFonts w:ascii="宋体" w:hAnsi="宋体" w:hint="eastAsia"/>
          <w:sz w:val="32"/>
          <w:szCs w:val="32"/>
        </w:rPr>
        <w:t>收入</w:t>
      </w:r>
      <w:r>
        <w:rPr>
          <w:rFonts w:ascii="宋体" w:hAnsi="宋体" w:hint="eastAsia"/>
          <w:sz w:val="32"/>
          <w:szCs w:val="32"/>
        </w:rPr>
        <w:t>的</w:t>
      </w:r>
      <w:r w:rsidRPr="005D74D9">
        <w:rPr>
          <w:rFonts w:ascii="宋体" w:hAnsi="宋体" w:hint="eastAsia"/>
          <w:sz w:val="32"/>
          <w:szCs w:val="32"/>
        </w:rPr>
        <w:t>30%，住房短缺危机持续加剧。</w:t>
      </w:r>
    </w:p>
    <w:p w14:paraId="5250F1BC" w14:textId="17C7E158" w:rsidR="00BF7407" w:rsidRPr="005D74D9" w:rsidRDefault="00BF7407" w:rsidP="00BF7407">
      <w:pPr>
        <w:spacing w:before="60" w:after="60" w:line="480" w:lineRule="exact"/>
        <w:ind w:firstLine="640"/>
        <w:rPr>
          <w:rFonts w:ascii="宋体" w:hAnsi="宋体" w:hint="eastAsia"/>
          <w:sz w:val="32"/>
          <w:szCs w:val="32"/>
        </w:rPr>
      </w:pPr>
      <w:r w:rsidRPr="005D74D9">
        <w:rPr>
          <w:rFonts w:ascii="宋体" w:hAnsi="宋体" w:hint="eastAsia"/>
          <w:sz w:val="32"/>
          <w:szCs w:val="32"/>
        </w:rPr>
        <w:t>2025年7月4日，大量民众走上首都</w:t>
      </w:r>
      <w:r>
        <w:rPr>
          <w:rFonts w:ascii="宋体" w:hAnsi="宋体" w:hint="eastAsia"/>
          <w:sz w:val="32"/>
          <w:szCs w:val="32"/>
        </w:rPr>
        <w:t>墨西哥城</w:t>
      </w:r>
      <w:r w:rsidRPr="005D74D9">
        <w:rPr>
          <w:rFonts w:ascii="宋体" w:hAnsi="宋体" w:hint="eastAsia"/>
          <w:sz w:val="32"/>
          <w:szCs w:val="32"/>
        </w:rPr>
        <w:t>街头抗议高端化现象，示威者高举“拒绝殖民式高端化”“外国人应纳税”等标语，部分被“数字游民”经常光顾的商铺遭到了破坏。抗议者向《纽约时报》</w:t>
      </w:r>
      <w:r>
        <w:rPr>
          <w:rFonts w:ascii="宋体" w:hAnsi="宋体" w:hint="eastAsia"/>
          <w:sz w:val="32"/>
          <w:szCs w:val="32"/>
        </w:rPr>
        <w:t>表示</w:t>
      </w:r>
      <w:r w:rsidRPr="005D74D9">
        <w:rPr>
          <w:rFonts w:ascii="宋体" w:hAnsi="宋体" w:hint="eastAsia"/>
          <w:sz w:val="32"/>
          <w:szCs w:val="32"/>
        </w:rPr>
        <w:t>：美元收入者不纳税，造成</w:t>
      </w:r>
      <w:r>
        <w:rPr>
          <w:rFonts w:ascii="宋体" w:hAnsi="宋体" w:hint="eastAsia"/>
          <w:sz w:val="32"/>
          <w:szCs w:val="32"/>
        </w:rPr>
        <w:t>了</w:t>
      </w:r>
      <w:r w:rsidRPr="005D74D9">
        <w:rPr>
          <w:rFonts w:ascii="宋体" w:hAnsi="宋体" w:hint="eastAsia"/>
          <w:sz w:val="32"/>
          <w:szCs w:val="32"/>
        </w:rPr>
        <w:t>墨西哥人与外国人之间的不平等竞争。</w:t>
      </w:r>
    </w:p>
    <w:p w14:paraId="230ECD94" w14:textId="77F6F17F" w:rsidR="00BF7407" w:rsidRPr="00BF7407" w:rsidRDefault="00BF7407" w:rsidP="005D74D9">
      <w:pPr>
        <w:spacing w:before="60" w:after="60" w:line="480" w:lineRule="exact"/>
        <w:ind w:firstLine="640"/>
        <w:rPr>
          <w:rFonts w:ascii="宋体" w:hAnsi="宋体" w:hint="eastAsia"/>
          <w:sz w:val="32"/>
          <w:szCs w:val="32"/>
        </w:rPr>
      </w:pPr>
      <w:r w:rsidRPr="005D74D9">
        <w:rPr>
          <w:rFonts w:ascii="宋体" w:hAnsi="宋体" w:hint="eastAsia"/>
          <w:sz w:val="32"/>
          <w:szCs w:val="32"/>
        </w:rPr>
        <w:t>墨西哥总统克劳迪娅·辛鲍姆谴责了示威中的排外言论，明确表示“无论诉求多么合理，都不能要求特定国籍</w:t>
      </w:r>
      <w:r w:rsidRPr="005D74D9">
        <w:rPr>
          <w:rFonts w:ascii="宋体" w:hAnsi="宋体" w:hint="eastAsia"/>
          <w:sz w:val="32"/>
          <w:szCs w:val="32"/>
        </w:rPr>
        <w:lastRenderedPageBreak/>
        <w:t>者离境”，但也指出“爱彼迎（Aribnb）等短租平台加剧了房地产投机，政府必须建设经济适用房”。墨西哥城承诺加</w:t>
      </w:r>
      <w:r>
        <w:rPr>
          <w:rFonts w:ascii="宋体" w:hAnsi="宋体" w:hint="eastAsia"/>
          <w:sz w:val="32"/>
          <w:szCs w:val="32"/>
        </w:rPr>
        <w:t>强对</w:t>
      </w:r>
      <w:r w:rsidRPr="005D74D9">
        <w:rPr>
          <w:rFonts w:ascii="宋体" w:hAnsi="宋体" w:hint="eastAsia"/>
          <w:sz w:val="32"/>
          <w:szCs w:val="32"/>
        </w:rPr>
        <w:t>数字租赁平台</w:t>
      </w:r>
      <w:r>
        <w:rPr>
          <w:rFonts w:ascii="宋体" w:hAnsi="宋体" w:hint="eastAsia"/>
          <w:sz w:val="32"/>
          <w:szCs w:val="32"/>
        </w:rPr>
        <w:t>的监管</w:t>
      </w:r>
      <w:r w:rsidRPr="005D74D9">
        <w:rPr>
          <w:rFonts w:ascii="宋体" w:hAnsi="宋体" w:hint="eastAsia"/>
          <w:sz w:val="32"/>
          <w:szCs w:val="32"/>
        </w:rPr>
        <w:t>，并通过社区协商寻找解决方案。但专家指出，由于数字企业已深度融入拉美资本主义体系，政府监管恐将引发与大企业的剧烈冲突。</w:t>
      </w:r>
      <w:r>
        <w:rPr>
          <w:rStyle w:val="af0"/>
          <w:rFonts w:ascii="宋体" w:hAnsi="宋体" w:hint="eastAsia"/>
          <w:sz w:val="32"/>
          <w:szCs w:val="32"/>
        </w:rPr>
        <w:footnoteReference w:customMarkFollows="1" w:id="12"/>
        <w:t>[12]</w:t>
      </w:r>
    </w:p>
    <w:sectPr w:rsidR="00BF7407" w:rsidRPr="00BF7407" w:rsidSect="008B4993">
      <w:pgSz w:w="10318" w:h="14570"/>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2C095" w14:textId="77777777" w:rsidR="00184ACA" w:rsidRDefault="00184ACA">
      <w:pPr>
        <w:spacing w:line="240" w:lineRule="auto"/>
        <w:ind w:firstLine="560"/>
      </w:pPr>
      <w:r>
        <w:separator/>
      </w:r>
    </w:p>
  </w:endnote>
  <w:endnote w:type="continuationSeparator" w:id="0">
    <w:p w14:paraId="58BCEE6D" w14:textId="77777777" w:rsidR="00184ACA" w:rsidRDefault="00184ACA">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EE16E" w14:textId="77777777" w:rsidR="00184ACA" w:rsidRDefault="00184ACA">
      <w:pPr>
        <w:spacing w:line="240" w:lineRule="auto"/>
        <w:ind w:firstLine="560"/>
      </w:pPr>
      <w:r>
        <w:separator/>
      </w:r>
    </w:p>
  </w:footnote>
  <w:footnote w:type="continuationSeparator" w:id="0">
    <w:p w14:paraId="26D806C5" w14:textId="77777777" w:rsidR="00184ACA" w:rsidRDefault="00184ACA">
      <w:pPr>
        <w:spacing w:line="240" w:lineRule="auto"/>
        <w:ind w:firstLine="560"/>
      </w:pPr>
      <w:r>
        <w:continuationSeparator/>
      </w:r>
    </w:p>
  </w:footnote>
  <w:footnote w:id="1">
    <w:p w14:paraId="23CFC878" w14:textId="005757D6" w:rsidR="00BF7407" w:rsidRDefault="00BF7407" w:rsidP="00BF7407">
      <w:pPr>
        <w:pStyle w:val="ab"/>
        <w:ind w:firstLine="420"/>
        <w:jc w:val="left"/>
      </w:pPr>
      <w:r>
        <w:rPr>
          <w:rStyle w:val="af0"/>
        </w:rPr>
        <w:t>[1]</w:t>
      </w:r>
      <w:r>
        <w:t xml:space="preserve"> </w:t>
      </w:r>
      <w:hyperlink r:id="rId1" w:history="1">
        <w:r w:rsidRPr="00186293">
          <w:rPr>
            <w:rStyle w:val="af"/>
          </w:rPr>
          <w:t>https://www.idcommunism.com/2025/07/israeli-fascists-attack-hadash-leader-ayman-odeh-chant-death-to-arabs.html</w:t>
        </w:r>
      </w:hyperlink>
    </w:p>
  </w:footnote>
  <w:footnote w:id="2">
    <w:p w14:paraId="697952FC" w14:textId="02C14749" w:rsidR="00BF7407" w:rsidRPr="00BF7407" w:rsidRDefault="00BF7407" w:rsidP="00BF7407">
      <w:pPr>
        <w:pStyle w:val="ab"/>
        <w:ind w:firstLine="420"/>
        <w:jc w:val="left"/>
      </w:pPr>
      <w:r>
        <w:rPr>
          <w:rStyle w:val="af0"/>
        </w:rPr>
        <w:t>[2]</w:t>
      </w:r>
      <w:r>
        <w:t xml:space="preserve"> </w:t>
      </w:r>
      <w:hyperlink r:id="rId2" w:history="1">
        <w:r w:rsidRPr="00186293">
          <w:rPr>
            <w:rStyle w:val="af"/>
          </w:rPr>
          <w:t>https://www.redspark.nu/category/peoples-war/india/</w:t>
        </w:r>
      </w:hyperlink>
    </w:p>
  </w:footnote>
  <w:footnote w:id="3">
    <w:p w14:paraId="529D2CF3" w14:textId="07BF4FE1" w:rsidR="00BF7407" w:rsidRPr="00BF7407" w:rsidRDefault="00BF7407" w:rsidP="00BF7407">
      <w:pPr>
        <w:pStyle w:val="ab"/>
        <w:ind w:firstLine="420"/>
        <w:jc w:val="left"/>
      </w:pPr>
      <w:r>
        <w:rPr>
          <w:rStyle w:val="af0"/>
        </w:rPr>
        <w:t>[3]</w:t>
      </w:r>
      <w:r>
        <w:t xml:space="preserve"> </w:t>
      </w:r>
      <w:hyperlink r:id="rId3" w:history="1">
        <w:r w:rsidRPr="00186293">
          <w:rPr>
            <w:rStyle w:val="af"/>
          </w:rPr>
          <w:t>https://www.redspark.nu/category/peoples-war/philippines/</w:t>
        </w:r>
      </w:hyperlink>
    </w:p>
  </w:footnote>
  <w:footnote w:id="4">
    <w:p w14:paraId="6FBC4D7D" w14:textId="78130169" w:rsidR="00BF7407" w:rsidRPr="00BF7407" w:rsidRDefault="00BF7407" w:rsidP="00BF7407">
      <w:pPr>
        <w:pStyle w:val="ab"/>
        <w:ind w:firstLine="420"/>
        <w:jc w:val="left"/>
      </w:pPr>
      <w:r>
        <w:rPr>
          <w:rStyle w:val="af0"/>
        </w:rPr>
        <w:t>[4]</w:t>
      </w:r>
      <w:r>
        <w:t xml:space="preserve"> </w:t>
      </w:r>
      <w:hyperlink r:id="rId4" w:history="1">
        <w:r w:rsidRPr="00186293">
          <w:rPr>
            <w:rStyle w:val="af"/>
          </w:rPr>
          <w:t>https://peoplesdispatch.org/2025/07/25/georges-abdallah-freed-returns-to-lebanon-after-over-40-years-in-french-prison/</w:t>
        </w:r>
      </w:hyperlink>
    </w:p>
  </w:footnote>
  <w:footnote w:id="5">
    <w:p w14:paraId="3D0048AA" w14:textId="45B400B5" w:rsidR="00BF7407" w:rsidRPr="00BF7407" w:rsidRDefault="00BF7407" w:rsidP="009D2796">
      <w:pPr>
        <w:pStyle w:val="ab"/>
        <w:ind w:firstLine="420"/>
        <w:jc w:val="left"/>
      </w:pPr>
      <w:r>
        <w:rPr>
          <w:rStyle w:val="af0"/>
        </w:rPr>
        <w:t>[5]</w:t>
      </w:r>
      <w:r>
        <w:t xml:space="preserve"> </w:t>
      </w:r>
      <w:hyperlink r:id="rId5" w:history="1">
        <w:r w:rsidRPr="00186293">
          <w:rPr>
            <w:rStyle w:val="af"/>
          </w:rPr>
          <w:t>https://www.idcommunism.com/2025/07/czech-republic-despicable-attempt-to-criminalize-communist-ideology-shall-not-pass.html</w:t>
        </w:r>
      </w:hyperlink>
    </w:p>
  </w:footnote>
  <w:footnote w:id="6">
    <w:p w14:paraId="758C20A7" w14:textId="0AD09D15" w:rsidR="00BF7407" w:rsidRDefault="00BF7407" w:rsidP="00BF7407">
      <w:pPr>
        <w:pStyle w:val="ab"/>
        <w:ind w:firstLine="420"/>
        <w:jc w:val="left"/>
      </w:pPr>
      <w:r>
        <w:rPr>
          <w:rStyle w:val="af0"/>
        </w:rPr>
        <w:t>[6]</w:t>
      </w:r>
      <w:r>
        <w:t xml:space="preserve"> </w:t>
      </w:r>
      <w:hyperlink r:id="rId6" w:history="1">
        <w:r w:rsidRPr="00186293">
          <w:rPr>
            <w:rStyle w:val="af"/>
          </w:rPr>
          <w:t>http://www.solidnet.org/article/CP-of-the-Workers-of-Spain-On-the-reactionary-hunts-in-Torre-Pacheco/</w:t>
        </w:r>
      </w:hyperlink>
    </w:p>
    <w:p w14:paraId="5362704F" w14:textId="05850813" w:rsidR="00BF7407" w:rsidRPr="00BF7407" w:rsidRDefault="00BF7407" w:rsidP="00BF7407">
      <w:pPr>
        <w:pStyle w:val="ab"/>
        <w:ind w:firstLine="420"/>
        <w:jc w:val="left"/>
      </w:pPr>
      <w:hyperlink r:id="rId7" w:history="1">
        <w:r w:rsidRPr="00186293">
          <w:rPr>
            <w:rStyle w:val="af"/>
          </w:rPr>
          <w:t>https://www.independent.co.uk/news/world/europe/anti-migrant-protest-torre-pacheco-murcia-spain-b2789500.html</w:t>
        </w:r>
      </w:hyperlink>
    </w:p>
  </w:footnote>
  <w:footnote w:id="7">
    <w:p w14:paraId="508C8D6D" w14:textId="0B54622C" w:rsidR="00BF7407" w:rsidRDefault="00BF7407" w:rsidP="00BF7407">
      <w:pPr>
        <w:pStyle w:val="ab"/>
        <w:ind w:firstLine="420"/>
        <w:jc w:val="left"/>
      </w:pPr>
      <w:r>
        <w:rPr>
          <w:rStyle w:val="af0"/>
        </w:rPr>
        <w:t>[7]</w:t>
      </w:r>
      <w:r>
        <w:t xml:space="preserve"> </w:t>
      </w:r>
      <w:hyperlink r:id="rId8" w:history="1">
        <w:r w:rsidRPr="0030520B">
          <w:rPr>
            <w:rStyle w:val="af"/>
          </w:rPr>
          <w:t>https://www.idcommunism.com/2025/07/ceausescus-revenge-66-of-romanians-consider-him-a-good-leader-express-nostalgia-for-pre-1989-period.html</w:t>
        </w:r>
      </w:hyperlink>
    </w:p>
    <w:p w14:paraId="73553017" w14:textId="7ADC5EAF" w:rsidR="00C75DB7" w:rsidRPr="00C75DB7" w:rsidRDefault="00C75DB7" w:rsidP="00BF7407">
      <w:pPr>
        <w:pStyle w:val="ab"/>
        <w:ind w:firstLine="420"/>
        <w:jc w:val="left"/>
      </w:pPr>
      <w:hyperlink r:id="rId9" w:history="1">
        <w:r w:rsidRPr="0006762B">
          <w:rPr>
            <w:rStyle w:val="af"/>
          </w:rPr>
          <w:t>https://www.inscop.ro/iulie-2025-sondaj-de-opinie-inscop-research-perceptia-populatiei-cu-privire-la-regimul-comunist-reperele-nostalgiei/</w:t>
        </w:r>
      </w:hyperlink>
    </w:p>
  </w:footnote>
  <w:footnote w:id="8">
    <w:p w14:paraId="46C824B6" w14:textId="58DE3304" w:rsidR="00BF7407" w:rsidRDefault="00BF7407" w:rsidP="00BF7407">
      <w:pPr>
        <w:pStyle w:val="ab"/>
        <w:ind w:firstLine="420"/>
        <w:jc w:val="left"/>
      </w:pPr>
      <w:r>
        <w:rPr>
          <w:rStyle w:val="af0"/>
        </w:rPr>
        <w:t>[8]</w:t>
      </w:r>
      <w:r>
        <w:t xml:space="preserve"> </w:t>
      </w:r>
      <w:hyperlink r:id="rId10" w:history="1">
        <w:r w:rsidRPr="0030520B">
          <w:rPr>
            <w:rStyle w:val="af"/>
          </w:rPr>
          <w:t>https://peoplesdispatch.org/2025/07/01/jeannette-jara-wins-left-wing-primary-in-chile-surges-to-second-in-polls/</w:t>
        </w:r>
      </w:hyperlink>
    </w:p>
    <w:p w14:paraId="75B1D29A" w14:textId="0081B159" w:rsidR="00BF7407" w:rsidRPr="00BF7407" w:rsidRDefault="00BF7407" w:rsidP="00BF7407">
      <w:pPr>
        <w:pStyle w:val="ab"/>
        <w:ind w:firstLine="420"/>
        <w:jc w:val="left"/>
      </w:pPr>
      <w:hyperlink r:id="rId11" w:history="1">
        <w:r w:rsidRPr="0030520B">
          <w:rPr>
            <w:rStyle w:val="af"/>
          </w:rPr>
          <w:t>https://peoplesdispatch.org/2025/07/01/a-communist-wins-the-left-primary-in-chile-and-prepares-to-battle-the-right-in-the-presidential-election-in-november/</w:t>
        </w:r>
      </w:hyperlink>
    </w:p>
  </w:footnote>
  <w:footnote w:id="9">
    <w:p w14:paraId="22435ACF" w14:textId="41973B6B" w:rsidR="00BF7407" w:rsidRPr="00BF7407" w:rsidRDefault="00BF7407" w:rsidP="00BF7407">
      <w:pPr>
        <w:pStyle w:val="ab"/>
        <w:ind w:firstLine="420"/>
        <w:jc w:val="left"/>
      </w:pPr>
      <w:r>
        <w:rPr>
          <w:rStyle w:val="af0"/>
        </w:rPr>
        <w:t>[9]</w:t>
      </w:r>
      <w:r>
        <w:t xml:space="preserve"> </w:t>
      </w:r>
      <w:hyperlink r:id="rId12" w:history="1">
        <w:r w:rsidRPr="0030520B">
          <w:rPr>
            <w:rStyle w:val="af"/>
          </w:rPr>
          <w:t>https://peoplesdispatch.org/2025/07/22/panamas-top-union-leader-goes-into-exile-in-bolivia/</w:t>
        </w:r>
      </w:hyperlink>
    </w:p>
  </w:footnote>
  <w:footnote w:id="10">
    <w:p w14:paraId="09CA14F4" w14:textId="494E5D95" w:rsidR="00F852EB" w:rsidRPr="00F852EB" w:rsidRDefault="00F852EB" w:rsidP="00F852EB">
      <w:pPr>
        <w:pStyle w:val="ab"/>
        <w:ind w:firstLine="420"/>
        <w:jc w:val="left"/>
      </w:pPr>
      <w:r>
        <w:rPr>
          <w:rStyle w:val="af0"/>
        </w:rPr>
        <w:t>[10]</w:t>
      </w:r>
      <w:r>
        <w:t xml:space="preserve"> </w:t>
      </w:r>
      <w:hyperlink r:id="rId13" w:history="1">
        <w:r w:rsidRPr="00E039EC">
          <w:rPr>
            <w:rStyle w:val="af"/>
          </w:rPr>
          <w:t>https://peoplesdispatch.org/2025/07/29/noboa-dismisses-5000-public-employees/</w:t>
        </w:r>
      </w:hyperlink>
    </w:p>
  </w:footnote>
  <w:footnote w:id="11">
    <w:p w14:paraId="14554B46" w14:textId="6952C64C" w:rsidR="00C75DB7" w:rsidRPr="00C75DB7" w:rsidRDefault="00C75DB7" w:rsidP="00C75DB7">
      <w:pPr>
        <w:pStyle w:val="ab"/>
        <w:ind w:firstLine="420"/>
        <w:jc w:val="left"/>
      </w:pPr>
      <w:r>
        <w:rPr>
          <w:rStyle w:val="af0"/>
        </w:rPr>
        <w:t>[11]</w:t>
      </w:r>
      <w:r>
        <w:t xml:space="preserve"> </w:t>
      </w:r>
      <w:hyperlink r:id="rId14" w:history="1">
        <w:r w:rsidRPr="00E039EC">
          <w:rPr>
            <w:rStyle w:val="af"/>
          </w:rPr>
          <w:t>https://peoplesdispatch.org/2025/07/08/philadelphia-works-because-we-do-one-week-into-strike-philly-city-workers-flex-collective-power/</w:t>
        </w:r>
      </w:hyperlink>
    </w:p>
  </w:footnote>
  <w:footnote w:id="12">
    <w:p w14:paraId="579B9B55" w14:textId="687A9AB4" w:rsidR="00BF7407" w:rsidRPr="00BF7407" w:rsidRDefault="00BF7407" w:rsidP="00BF7407">
      <w:pPr>
        <w:pStyle w:val="ab"/>
        <w:ind w:firstLine="420"/>
        <w:jc w:val="left"/>
      </w:pPr>
      <w:r>
        <w:rPr>
          <w:rStyle w:val="af0"/>
        </w:rPr>
        <w:t>[12]</w:t>
      </w:r>
      <w:r>
        <w:t xml:space="preserve"> </w:t>
      </w:r>
      <w:hyperlink r:id="rId15" w:history="1">
        <w:r w:rsidRPr="0030520B">
          <w:rPr>
            <w:rStyle w:val="af"/>
          </w:rPr>
          <w:t>https://peoplesdispatch.org/2025/07/11/mexico-city-embroiled-in-debate-over-gentrification/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1449"/>
    <w:rsid w:val="00003458"/>
    <w:rsid w:val="00003FC2"/>
    <w:rsid w:val="000044C0"/>
    <w:rsid w:val="00004740"/>
    <w:rsid w:val="00006D71"/>
    <w:rsid w:val="00007980"/>
    <w:rsid w:val="00007BBF"/>
    <w:rsid w:val="00012C69"/>
    <w:rsid w:val="00012DB0"/>
    <w:rsid w:val="00023E0F"/>
    <w:rsid w:val="000267F6"/>
    <w:rsid w:val="00026B7D"/>
    <w:rsid w:val="000277A0"/>
    <w:rsid w:val="0002782D"/>
    <w:rsid w:val="000314FF"/>
    <w:rsid w:val="00031AC4"/>
    <w:rsid w:val="00037B9D"/>
    <w:rsid w:val="00044F84"/>
    <w:rsid w:val="00046362"/>
    <w:rsid w:val="00052269"/>
    <w:rsid w:val="00054064"/>
    <w:rsid w:val="00054F47"/>
    <w:rsid w:val="00056A24"/>
    <w:rsid w:val="000571F9"/>
    <w:rsid w:val="00057645"/>
    <w:rsid w:val="00062F99"/>
    <w:rsid w:val="00063170"/>
    <w:rsid w:val="00070B4C"/>
    <w:rsid w:val="00071698"/>
    <w:rsid w:val="00072A97"/>
    <w:rsid w:val="00077560"/>
    <w:rsid w:val="000778FD"/>
    <w:rsid w:val="00082544"/>
    <w:rsid w:val="00083F1F"/>
    <w:rsid w:val="000857BB"/>
    <w:rsid w:val="00085AA0"/>
    <w:rsid w:val="0008751F"/>
    <w:rsid w:val="0009206B"/>
    <w:rsid w:val="00092DF9"/>
    <w:rsid w:val="00094FBF"/>
    <w:rsid w:val="00095AE5"/>
    <w:rsid w:val="0009671F"/>
    <w:rsid w:val="000A16D5"/>
    <w:rsid w:val="000A27C3"/>
    <w:rsid w:val="000A5BF9"/>
    <w:rsid w:val="000B1304"/>
    <w:rsid w:val="000B1B4F"/>
    <w:rsid w:val="000C0880"/>
    <w:rsid w:val="000C0AA1"/>
    <w:rsid w:val="000C0E54"/>
    <w:rsid w:val="000C2FE2"/>
    <w:rsid w:val="000C49AC"/>
    <w:rsid w:val="000D1AEC"/>
    <w:rsid w:val="000D23F8"/>
    <w:rsid w:val="000D6CFB"/>
    <w:rsid w:val="000D6F2D"/>
    <w:rsid w:val="000E315E"/>
    <w:rsid w:val="000E3B36"/>
    <w:rsid w:val="000E3F73"/>
    <w:rsid w:val="000E5C52"/>
    <w:rsid w:val="000E74A8"/>
    <w:rsid w:val="000F03CF"/>
    <w:rsid w:val="000F18ED"/>
    <w:rsid w:val="000F26D5"/>
    <w:rsid w:val="000F5A66"/>
    <w:rsid w:val="000F5CBC"/>
    <w:rsid w:val="000F5F83"/>
    <w:rsid w:val="00101F66"/>
    <w:rsid w:val="0010443F"/>
    <w:rsid w:val="00104563"/>
    <w:rsid w:val="00104F80"/>
    <w:rsid w:val="00107F33"/>
    <w:rsid w:val="00110357"/>
    <w:rsid w:val="00111025"/>
    <w:rsid w:val="00112B4D"/>
    <w:rsid w:val="0011741C"/>
    <w:rsid w:val="00117CBB"/>
    <w:rsid w:val="00121D28"/>
    <w:rsid w:val="00123C1B"/>
    <w:rsid w:val="00124932"/>
    <w:rsid w:val="00126871"/>
    <w:rsid w:val="00127D06"/>
    <w:rsid w:val="00130A00"/>
    <w:rsid w:val="0013141C"/>
    <w:rsid w:val="00132015"/>
    <w:rsid w:val="00132928"/>
    <w:rsid w:val="00141701"/>
    <w:rsid w:val="001477C6"/>
    <w:rsid w:val="00151CEB"/>
    <w:rsid w:val="00152689"/>
    <w:rsid w:val="00161F6A"/>
    <w:rsid w:val="0016315B"/>
    <w:rsid w:val="00164160"/>
    <w:rsid w:val="00164E24"/>
    <w:rsid w:val="00170ECB"/>
    <w:rsid w:val="00170FBB"/>
    <w:rsid w:val="00175149"/>
    <w:rsid w:val="0017582E"/>
    <w:rsid w:val="00184ACA"/>
    <w:rsid w:val="00184F6A"/>
    <w:rsid w:val="001863CE"/>
    <w:rsid w:val="00186A7D"/>
    <w:rsid w:val="00190D51"/>
    <w:rsid w:val="00192BA8"/>
    <w:rsid w:val="00195312"/>
    <w:rsid w:val="001A2849"/>
    <w:rsid w:val="001A56D0"/>
    <w:rsid w:val="001A64EC"/>
    <w:rsid w:val="001B144C"/>
    <w:rsid w:val="001B35C7"/>
    <w:rsid w:val="001C4628"/>
    <w:rsid w:val="001C470C"/>
    <w:rsid w:val="001C4A9E"/>
    <w:rsid w:val="001C7394"/>
    <w:rsid w:val="001D17F2"/>
    <w:rsid w:val="001D34DC"/>
    <w:rsid w:val="001D363A"/>
    <w:rsid w:val="001D5417"/>
    <w:rsid w:val="001D6295"/>
    <w:rsid w:val="001D629E"/>
    <w:rsid w:val="001E07EF"/>
    <w:rsid w:val="001E08D1"/>
    <w:rsid w:val="001E5701"/>
    <w:rsid w:val="001E7ED0"/>
    <w:rsid w:val="001F11B9"/>
    <w:rsid w:val="001F368C"/>
    <w:rsid w:val="001F3A71"/>
    <w:rsid w:val="001F51DE"/>
    <w:rsid w:val="001F6930"/>
    <w:rsid w:val="00202F75"/>
    <w:rsid w:val="002055A1"/>
    <w:rsid w:val="0020648A"/>
    <w:rsid w:val="0020657C"/>
    <w:rsid w:val="002112B6"/>
    <w:rsid w:val="00211D96"/>
    <w:rsid w:val="00212BEB"/>
    <w:rsid w:val="00212F46"/>
    <w:rsid w:val="002153FB"/>
    <w:rsid w:val="00216A1F"/>
    <w:rsid w:val="00223ADF"/>
    <w:rsid w:val="0022491D"/>
    <w:rsid w:val="00224B35"/>
    <w:rsid w:val="00225C9B"/>
    <w:rsid w:val="002304E5"/>
    <w:rsid w:val="0023084A"/>
    <w:rsid w:val="0023147C"/>
    <w:rsid w:val="00231E82"/>
    <w:rsid w:val="00231EC8"/>
    <w:rsid w:val="0023235F"/>
    <w:rsid w:val="002325DB"/>
    <w:rsid w:val="002346D4"/>
    <w:rsid w:val="00234B85"/>
    <w:rsid w:val="002358C1"/>
    <w:rsid w:val="00241EF6"/>
    <w:rsid w:val="002433BE"/>
    <w:rsid w:val="00243823"/>
    <w:rsid w:val="0024511B"/>
    <w:rsid w:val="00245C74"/>
    <w:rsid w:val="0025411D"/>
    <w:rsid w:val="002542D8"/>
    <w:rsid w:val="00255174"/>
    <w:rsid w:val="00255CFB"/>
    <w:rsid w:val="0025686A"/>
    <w:rsid w:val="002610E3"/>
    <w:rsid w:val="00263445"/>
    <w:rsid w:val="00265AC2"/>
    <w:rsid w:val="00266E7E"/>
    <w:rsid w:val="00271D38"/>
    <w:rsid w:val="00272722"/>
    <w:rsid w:val="0027405C"/>
    <w:rsid w:val="00274A17"/>
    <w:rsid w:val="00277283"/>
    <w:rsid w:val="00277751"/>
    <w:rsid w:val="002800AD"/>
    <w:rsid w:val="00281C40"/>
    <w:rsid w:val="00283439"/>
    <w:rsid w:val="00283B3E"/>
    <w:rsid w:val="00283F80"/>
    <w:rsid w:val="00284B71"/>
    <w:rsid w:val="00286518"/>
    <w:rsid w:val="00290569"/>
    <w:rsid w:val="00290878"/>
    <w:rsid w:val="00292686"/>
    <w:rsid w:val="002956DD"/>
    <w:rsid w:val="00295CE4"/>
    <w:rsid w:val="00295F16"/>
    <w:rsid w:val="002967E7"/>
    <w:rsid w:val="00296D01"/>
    <w:rsid w:val="002A2ECA"/>
    <w:rsid w:val="002A73AD"/>
    <w:rsid w:val="002A7806"/>
    <w:rsid w:val="002B03A7"/>
    <w:rsid w:val="002B0523"/>
    <w:rsid w:val="002B12ED"/>
    <w:rsid w:val="002B2439"/>
    <w:rsid w:val="002B2D96"/>
    <w:rsid w:val="002B3514"/>
    <w:rsid w:val="002B6C7A"/>
    <w:rsid w:val="002B703C"/>
    <w:rsid w:val="002B772E"/>
    <w:rsid w:val="002B77A7"/>
    <w:rsid w:val="002C0725"/>
    <w:rsid w:val="002C106A"/>
    <w:rsid w:val="002C1D57"/>
    <w:rsid w:val="002C528B"/>
    <w:rsid w:val="002C63F1"/>
    <w:rsid w:val="002D11C0"/>
    <w:rsid w:val="002D1BFB"/>
    <w:rsid w:val="002D6435"/>
    <w:rsid w:val="002D7DB6"/>
    <w:rsid w:val="002E09F7"/>
    <w:rsid w:val="002E66D4"/>
    <w:rsid w:val="002E69F2"/>
    <w:rsid w:val="002E79CE"/>
    <w:rsid w:val="002F0B65"/>
    <w:rsid w:val="002F703E"/>
    <w:rsid w:val="002F7723"/>
    <w:rsid w:val="00301427"/>
    <w:rsid w:val="0030164E"/>
    <w:rsid w:val="003017E2"/>
    <w:rsid w:val="00301F0D"/>
    <w:rsid w:val="00302F80"/>
    <w:rsid w:val="00304788"/>
    <w:rsid w:val="00305C91"/>
    <w:rsid w:val="00305D74"/>
    <w:rsid w:val="00306E76"/>
    <w:rsid w:val="00311CC6"/>
    <w:rsid w:val="00312CDC"/>
    <w:rsid w:val="0031634C"/>
    <w:rsid w:val="00317A1F"/>
    <w:rsid w:val="00323673"/>
    <w:rsid w:val="00324C93"/>
    <w:rsid w:val="00325876"/>
    <w:rsid w:val="00326CA0"/>
    <w:rsid w:val="00327011"/>
    <w:rsid w:val="003274A7"/>
    <w:rsid w:val="00327C29"/>
    <w:rsid w:val="00330D0F"/>
    <w:rsid w:val="003351AC"/>
    <w:rsid w:val="0034207D"/>
    <w:rsid w:val="00343848"/>
    <w:rsid w:val="00343979"/>
    <w:rsid w:val="003446DC"/>
    <w:rsid w:val="00347B3A"/>
    <w:rsid w:val="003546B5"/>
    <w:rsid w:val="00355A83"/>
    <w:rsid w:val="00360C68"/>
    <w:rsid w:val="0036463D"/>
    <w:rsid w:val="003651DB"/>
    <w:rsid w:val="003666C9"/>
    <w:rsid w:val="00366BFB"/>
    <w:rsid w:val="00374288"/>
    <w:rsid w:val="00374487"/>
    <w:rsid w:val="00375334"/>
    <w:rsid w:val="00377689"/>
    <w:rsid w:val="003819B6"/>
    <w:rsid w:val="00383290"/>
    <w:rsid w:val="00383F17"/>
    <w:rsid w:val="003872D1"/>
    <w:rsid w:val="00392362"/>
    <w:rsid w:val="00394D93"/>
    <w:rsid w:val="003958D7"/>
    <w:rsid w:val="00397E83"/>
    <w:rsid w:val="003A4E7F"/>
    <w:rsid w:val="003A543A"/>
    <w:rsid w:val="003A6707"/>
    <w:rsid w:val="003B166F"/>
    <w:rsid w:val="003B208E"/>
    <w:rsid w:val="003B5ED9"/>
    <w:rsid w:val="003B6057"/>
    <w:rsid w:val="003B689E"/>
    <w:rsid w:val="003C086A"/>
    <w:rsid w:val="003C1817"/>
    <w:rsid w:val="003C213B"/>
    <w:rsid w:val="003C2E13"/>
    <w:rsid w:val="003C3F72"/>
    <w:rsid w:val="003C40E1"/>
    <w:rsid w:val="003C465F"/>
    <w:rsid w:val="003C476F"/>
    <w:rsid w:val="003D0131"/>
    <w:rsid w:val="003D0350"/>
    <w:rsid w:val="003D122D"/>
    <w:rsid w:val="003D66FC"/>
    <w:rsid w:val="003E0423"/>
    <w:rsid w:val="003E1789"/>
    <w:rsid w:val="003E424C"/>
    <w:rsid w:val="003E43EE"/>
    <w:rsid w:val="003E5E91"/>
    <w:rsid w:val="003E6AB0"/>
    <w:rsid w:val="003E75A2"/>
    <w:rsid w:val="003E7BAE"/>
    <w:rsid w:val="003F00BE"/>
    <w:rsid w:val="003F309B"/>
    <w:rsid w:val="003F638C"/>
    <w:rsid w:val="003F6754"/>
    <w:rsid w:val="003F7B7F"/>
    <w:rsid w:val="00402268"/>
    <w:rsid w:val="004066F7"/>
    <w:rsid w:val="00406DA2"/>
    <w:rsid w:val="004075FC"/>
    <w:rsid w:val="00410192"/>
    <w:rsid w:val="0041084F"/>
    <w:rsid w:val="00410A09"/>
    <w:rsid w:val="004121DD"/>
    <w:rsid w:val="004133F9"/>
    <w:rsid w:val="004139EC"/>
    <w:rsid w:val="00413BD6"/>
    <w:rsid w:val="00413D00"/>
    <w:rsid w:val="00414E33"/>
    <w:rsid w:val="00420871"/>
    <w:rsid w:val="00420B81"/>
    <w:rsid w:val="00420E8E"/>
    <w:rsid w:val="00424CF8"/>
    <w:rsid w:val="00432E2A"/>
    <w:rsid w:val="004333F9"/>
    <w:rsid w:val="00435924"/>
    <w:rsid w:val="00436D41"/>
    <w:rsid w:val="00436E6B"/>
    <w:rsid w:val="00441DFD"/>
    <w:rsid w:val="004428AE"/>
    <w:rsid w:val="004430E4"/>
    <w:rsid w:val="00445D2E"/>
    <w:rsid w:val="00447DAE"/>
    <w:rsid w:val="00451AB2"/>
    <w:rsid w:val="00455D09"/>
    <w:rsid w:val="00456585"/>
    <w:rsid w:val="00456BC4"/>
    <w:rsid w:val="00465C01"/>
    <w:rsid w:val="00471123"/>
    <w:rsid w:val="004729FE"/>
    <w:rsid w:val="0047373D"/>
    <w:rsid w:val="0047436E"/>
    <w:rsid w:val="00474B16"/>
    <w:rsid w:val="00483EF0"/>
    <w:rsid w:val="00483FB2"/>
    <w:rsid w:val="00484448"/>
    <w:rsid w:val="00484E24"/>
    <w:rsid w:val="00485ACF"/>
    <w:rsid w:val="00485C1B"/>
    <w:rsid w:val="0049177C"/>
    <w:rsid w:val="0049225C"/>
    <w:rsid w:val="004974DF"/>
    <w:rsid w:val="00497D49"/>
    <w:rsid w:val="004A0FCF"/>
    <w:rsid w:val="004B1854"/>
    <w:rsid w:val="004B3AAA"/>
    <w:rsid w:val="004B6DF9"/>
    <w:rsid w:val="004B7AA4"/>
    <w:rsid w:val="004C0794"/>
    <w:rsid w:val="004C3244"/>
    <w:rsid w:val="004C4153"/>
    <w:rsid w:val="004D385E"/>
    <w:rsid w:val="004D3EBE"/>
    <w:rsid w:val="004D4D99"/>
    <w:rsid w:val="004D5281"/>
    <w:rsid w:val="004D533E"/>
    <w:rsid w:val="004D6287"/>
    <w:rsid w:val="004D6611"/>
    <w:rsid w:val="004D7090"/>
    <w:rsid w:val="004D7609"/>
    <w:rsid w:val="004E0917"/>
    <w:rsid w:val="004E098B"/>
    <w:rsid w:val="004E17AB"/>
    <w:rsid w:val="004E2BF4"/>
    <w:rsid w:val="004E3119"/>
    <w:rsid w:val="004E4612"/>
    <w:rsid w:val="004E725E"/>
    <w:rsid w:val="004E7486"/>
    <w:rsid w:val="004F072B"/>
    <w:rsid w:val="004F1B45"/>
    <w:rsid w:val="004F2030"/>
    <w:rsid w:val="004F2E40"/>
    <w:rsid w:val="004F3CA3"/>
    <w:rsid w:val="004F4545"/>
    <w:rsid w:val="004F5D38"/>
    <w:rsid w:val="004F61CC"/>
    <w:rsid w:val="00501B66"/>
    <w:rsid w:val="00503069"/>
    <w:rsid w:val="005051CF"/>
    <w:rsid w:val="0050756D"/>
    <w:rsid w:val="00507A5E"/>
    <w:rsid w:val="00511A07"/>
    <w:rsid w:val="00511BCC"/>
    <w:rsid w:val="00512E73"/>
    <w:rsid w:val="00512EC8"/>
    <w:rsid w:val="005176C8"/>
    <w:rsid w:val="00517F52"/>
    <w:rsid w:val="005216E7"/>
    <w:rsid w:val="005228B8"/>
    <w:rsid w:val="0052502B"/>
    <w:rsid w:val="00525940"/>
    <w:rsid w:val="00526057"/>
    <w:rsid w:val="0052645F"/>
    <w:rsid w:val="00526A8C"/>
    <w:rsid w:val="005275CF"/>
    <w:rsid w:val="00534F5F"/>
    <w:rsid w:val="00535EA1"/>
    <w:rsid w:val="0053601B"/>
    <w:rsid w:val="0053623A"/>
    <w:rsid w:val="005369BC"/>
    <w:rsid w:val="0053780A"/>
    <w:rsid w:val="00540BD6"/>
    <w:rsid w:val="00540E16"/>
    <w:rsid w:val="00542370"/>
    <w:rsid w:val="0054284F"/>
    <w:rsid w:val="0054363E"/>
    <w:rsid w:val="00544623"/>
    <w:rsid w:val="00544CCA"/>
    <w:rsid w:val="00545895"/>
    <w:rsid w:val="00545B60"/>
    <w:rsid w:val="005470BC"/>
    <w:rsid w:val="00550D20"/>
    <w:rsid w:val="00551F7F"/>
    <w:rsid w:val="00552330"/>
    <w:rsid w:val="005534CD"/>
    <w:rsid w:val="00553D30"/>
    <w:rsid w:val="00555AE5"/>
    <w:rsid w:val="00557D08"/>
    <w:rsid w:val="00560DC7"/>
    <w:rsid w:val="00561800"/>
    <w:rsid w:val="0056360A"/>
    <w:rsid w:val="0056463A"/>
    <w:rsid w:val="005650D7"/>
    <w:rsid w:val="00566439"/>
    <w:rsid w:val="00566D37"/>
    <w:rsid w:val="00570AE5"/>
    <w:rsid w:val="00570B59"/>
    <w:rsid w:val="00571E00"/>
    <w:rsid w:val="00572AD4"/>
    <w:rsid w:val="00574876"/>
    <w:rsid w:val="005754FB"/>
    <w:rsid w:val="00575CC1"/>
    <w:rsid w:val="00580070"/>
    <w:rsid w:val="005806EB"/>
    <w:rsid w:val="00580ECA"/>
    <w:rsid w:val="00582C13"/>
    <w:rsid w:val="005834CB"/>
    <w:rsid w:val="00590868"/>
    <w:rsid w:val="00590A1E"/>
    <w:rsid w:val="00591D09"/>
    <w:rsid w:val="00594284"/>
    <w:rsid w:val="00595489"/>
    <w:rsid w:val="00596156"/>
    <w:rsid w:val="00596504"/>
    <w:rsid w:val="00596A94"/>
    <w:rsid w:val="005A28A8"/>
    <w:rsid w:val="005A3A2D"/>
    <w:rsid w:val="005A4A04"/>
    <w:rsid w:val="005A6EED"/>
    <w:rsid w:val="005A7ECB"/>
    <w:rsid w:val="005A7EF4"/>
    <w:rsid w:val="005B152A"/>
    <w:rsid w:val="005B664C"/>
    <w:rsid w:val="005C05ED"/>
    <w:rsid w:val="005C15F2"/>
    <w:rsid w:val="005C1A4B"/>
    <w:rsid w:val="005C3FB5"/>
    <w:rsid w:val="005C4C6C"/>
    <w:rsid w:val="005C68DB"/>
    <w:rsid w:val="005C6915"/>
    <w:rsid w:val="005C7CF9"/>
    <w:rsid w:val="005D0FCB"/>
    <w:rsid w:val="005D3965"/>
    <w:rsid w:val="005D74D9"/>
    <w:rsid w:val="005E2F97"/>
    <w:rsid w:val="005E5F91"/>
    <w:rsid w:val="005E6504"/>
    <w:rsid w:val="005F07B3"/>
    <w:rsid w:val="005F0AB8"/>
    <w:rsid w:val="005F2711"/>
    <w:rsid w:val="005F4428"/>
    <w:rsid w:val="005F46FA"/>
    <w:rsid w:val="005F4B2F"/>
    <w:rsid w:val="005F6B04"/>
    <w:rsid w:val="00600D38"/>
    <w:rsid w:val="006026FD"/>
    <w:rsid w:val="006031E0"/>
    <w:rsid w:val="00603861"/>
    <w:rsid w:val="006055CF"/>
    <w:rsid w:val="00605B99"/>
    <w:rsid w:val="006066CB"/>
    <w:rsid w:val="00606CEB"/>
    <w:rsid w:val="00611AD0"/>
    <w:rsid w:val="0061403C"/>
    <w:rsid w:val="00614E61"/>
    <w:rsid w:val="00615F06"/>
    <w:rsid w:val="00620582"/>
    <w:rsid w:val="006209FF"/>
    <w:rsid w:val="006235AE"/>
    <w:rsid w:val="0063000E"/>
    <w:rsid w:val="00630028"/>
    <w:rsid w:val="0063163D"/>
    <w:rsid w:val="00634BE2"/>
    <w:rsid w:val="00634F6D"/>
    <w:rsid w:val="00637150"/>
    <w:rsid w:val="00641D8B"/>
    <w:rsid w:val="00641E1A"/>
    <w:rsid w:val="00642525"/>
    <w:rsid w:val="006425B1"/>
    <w:rsid w:val="00643302"/>
    <w:rsid w:val="00644229"/>
    <w:rsid w:val="006452CA"/>
    <w:rsid w:val="006505A9"/>
    <w:rsid w:val="0065101D"/>
    <w:rsid w:val="00653416"/>
    <w:rsid w:val="00654C42"/>
    <w:rsid w:val="006550F9"/>
    <w:rsid w:val="00656EEA"/>
    <w:rsid w:val="00657C6D"/>
    <w:rsid w:val="00661293"/>
    <w:rsid w:val="00662496"/>
    <w:rsid w:val="00665CEE"/>
    <w:rsid w:val="00670A70"/>
    <w:rsid w:val="00674BF0"/>
    <w:rsid w:val="006754A8"/>
    <w:rsid w:val="00681D09"/>
    <w:rsid w:val="006862EE"/>
    <w:rsid w:val="00686EBA"/>
    <w:rsid w:val="006921B5"/>
    <w:rsid w:val="00696EAB"/>
    <w:rsid w:val="006A0630"/>
    <w:rsid w:val="006A1291"/>
    <w:rsid w:val="006A39C2"/>
    <w:rsid w:val="006A480A"/>
    <w:rsid w:val="006A6474"/>
    <w:rsid w:val="006A771C"/>
    <w:rsid w:val="006A7EB3"/>
    <w:rsid w:val="006B22BC"/>
    <w:rsid w:val="006B2A72"/>
    <w:rsid w:val="006B3206"/>
    <w:rsid w:val="006B394D"/>
    <w:rsid w:val="006B6387"/>
    <w:rsid w:val="006B64EF"/>
    <w:rsid w:val="006B682E"/>
    <w:rsid w:val="006B6CF5"/>
    <w:rsid w:val="006C03E3"/>
    <w:rsid w:val="006C25F3"/>
    <w:rsid w:val="006C35FC"/>
    <w:rsid w:val="006C3C2D"/>
    <w:rsid w:val="006C4D38"/>
    <w:rsid w:val="006C6C79"/>
    <w:rsid w:val="006D0B19"/>
    <w:rsid w:val="006D13CD"/>
    <w:rsid w:val="006D3BFE"/>
    <w:rsid w:val="006D3EC2"/>
    <w:rsid w:val="006D4C20"/>
    <w:rsid w:val="006D6CB3"/>
    <w:rsid w:val="006D78FC"/>
    <w:rsid w:val="006D7C2E"/>
    <w:rsid w:val="006E0C09"/>
    <w:rsid w:val="006E399E"/>
    <w:rsid w:val="006E48C2"/>
    <w:rsid w:val="006E671E"/>
    <w:rsid w:val="006F1177"/>
    <w:rsid w:val="006F19D7"/>
    <w:rsid w:val="006F3E92"/>
    <w:rsid w:val="006F693B"/>
    <w:rsid w:val="006F7412"/>
    <w:rsid w:val="007012A3"/>
    <w:rsid w:val="00701CC5"/>
    <w:rsid w:val="00701E44"/>
    <w:rsid w:val="00703525"/>
    <w:rsid w:val="00704C5B"/>
    <w:rsid w:val="007071B1"/>
    <w:rsid w:val="00710976"/>
    <w:rsid w:val="00712CCD"/>
    <w:rsid w:val="007155F1"/>
    <w:rsid w:val="00715DB3"/>
    <w:rsid w:val="007179EE"/>
    <w:rsid w:val="00717C5B"/>
    <w:rsid w:val="0072027E"/>
    <w:rsid w:val="00721B0B"/>
    <w:rsid w:val="00723088"/>
    <w:rsid w:val="0072335D"/>
    <w:rsid w:val="00726728"/>
    <w:rsid w:val="00726D51"/>
    <w:rsid w:val="007279F4"/>
    <w:rsid w:val="0073184C"/>
    <w:rsid w:val="0073193B"/>
    <w:rsid w:val="00741803"/>
    <w:rsid w:val="007448FA"/>
    <w:rsid w:val="00744E13"/>
    <w:rsid w:val="00746348"/>
    <w:rsid w:val="00750A45"/>
    <w:rsid w:val="00751222"/>
    <w:rsid w:val="00753BDE"/>
    <w:rsid w:val="00753E3F"/>
    <w:rsid w:val="007551D0"/>
    <w:rsid w:val="007554EF"/>
    <w:rsid w:val="00755528"/>
    <w:rsid w:val="0075658B"/>
    <w:rsid w:val="00757BB6"/>
    <w:rsid w:val="00757C38"/>
    <w:rsid w:val="00761DAC"/>
    <w:rsid w:val="00762A88"/>
    <w:rsid w:val="0076323E"/>
    <w:rsid w:val="007645B1"/>
    <w:rsid w:val="00766F92"/>
    <w:rsid w:val="00767855"/>
    <w:rsid w:val="00772462"/>
    <w:rsid w:val="00772B7C"/>
    <w:rsid w:val="00773AB6"/>
    <w:rsid w:val="00777E66"/>
    <w:rsid w:val="007808B0"/>
    <w:rsid w:val="00780D03"/>
    <w:rsid w:val="00781084"/>
    <w:rsid w:val="00783B21"/>
    <w:rsid w:val="00787B9B"/>
    <w:rsid w:val="00790BB6"/>
    <w:rsid w:val="00791347"/>
    <w:rsid w:val="00794D77"/>
    <w:rsid w:val="007A1434"/>
    <w:rsid w:val="007A2063"/>
    <w:rsid w:val="007A2429"/>
    <w:rsid w:val="007A4945"/>
    <w:rsid w:val="007B0A1F"/>
    <w:rsid w:val="007B1082"/>
    <w:rsid w:val="007B25FF"/>
    <w:rsid w:val="007B5848"/>
    <w:rsid w:val="007B696C"/>
    <w:rsid w:val="007B6998"/>
    <w:rsid w:val="007B6B5F"/>
    <w:rsid w:val="007B7FBA"/>
    <w:rsid w:val="007C4DC5"/>
    <w:rsid w:val="007C661C"/>
    <w:rsid w:val="007D0339"/>
    <w:rsid w:val="007D4030"/>
    <w:rsid w:val="007D471E"/>
    <w:rsid w:val="007E0F00"/>
    <w:rsid w:val="007E2846"/>
    <w:rsid w:val="007E34B9"/>
    <w:rsid w:val="007E437A"/>
    <w:rsid w:val="007E4E9C"/>
    <w:rsid w:val="007E5A8B"/>
    <w:rsid w:val="007F0D5A"/>
    <w:rsid w:val="007F236F"/>
    <w:rsid w:val="007F32D1"/>
    <w:rsid w:val="00802B38"/>
    <w:rsid w:val="00804C06"/>
    <w:rsid w:val="00822AE3"/>
    <w:rsid w:val="00823E11"/>
    <w:rsid w:val="00827DFF"/>
    <w:rsid w:val="00831ABA"/>
    <w:rsid w:val="008330AF"/>
    <w:rsid w:val="0083315C"/>
    <w:rsid w:val="008334B1"/>
    <w:rsid w:val="008355E7"/>
    <w:rsid w:val="0083658A"/>
    <w:rsid w:val="008410CD"/>
    <w:rsid w:val="0084148D"/>
    <w:rsid w:val="008414A4"/>
    <w:rsid w:val="00841F5B"/>
    <w:rsid w:val="00847498"/>
    <w:rsid w:val="008501C3"/>
    <w:rsid w:val="00850FDB"/>
    <w:rsid w:val="00852202"/>
    <w:rsid w:val="00852D06"/>
    <w:rsid w:val="00853701"/>
    <w:rsid w:val="00853BD6"/>
    <w:rsid w:val="00860228"/>
    <w:rsid w:val="008603B6"/>
    <w:rsid w:val="00862138"/>
    <w:rsid w:val="00866098"/>
    <w:rsid w:val="008679E3"/>
    <w:rsid w:val="0087229D"/>
    <w:rsid w:val="008726D4"/>
    <w:rsid w:val="0087351E"/>
    <w:rsid w:val="00875C87"/>
    <w:rsid w:val="008769C4"/>
    <w:rsid w:val="00877A58"/>
    <w:rsid w:val="00881A42"/>
    <w:rsid w:val="00885C8E"/>
    <w:rsid w:val="00886DE1"/>
    <w:rsid w:val="0089352D"/>
    <w:rsid w:val="00895D61"/>
    <w:rsid w:val="008A026C"/>
    <w:rsid w:val="008A1294"/>
    <w:rsid w:val="008A2397"/>
    <w:rsid w:val="008A35D4"/>
    <w:rsid w:val="008A63BF"/>
    <w:rsid w:val="008B1BAA"/>
    <w:rsid w:val="008B2A0C"/>
    <w:rsid w:val="008B3DA3"/>
    <w:rsid w:val="008B43AF"/>
    <w:rsid w:val="008B4993"/>
    <w:rsid w:val="008B783A"/>
    <w:rsid w:val="008C1795"/>
    <w:rsid w:val="008C2291"/>
    <w:rsid w:val="008C26A9"/>
    <w:rsid w:val="008C26B1"/>
    <w:rsid w:val="008C3082"/>
    <w:rsid w:val="008C31F5"/>
    <w:rsid w:val="008C3F2C"/>
    <w:rsid w:val="008C5606"/>
    <w:rsid w:val="008C7939"/>
    <w:rsid w:val="008D35EA"/>
    <w:rsid w:val="008D6AE5"/>
    <w:rsid w:val="008E34A9"/>
    <w:rsid w:val="008E3F2F"/>
    <w:rsid w:val="008E44C8"/>
    <w:rsid w:val="008E44F7"/>
    <w:rsid w:val="008E48AF"/>
    <w:rsid w:val="008F0CF6"/>
    <w:rsid w:val="008F0EBE"/>
    <w:rsid w:val="008F1F45"/>
    <w:rsid w:val="008F615F"/>
    <w:rsid w:val="008F61C4"/>
    <w:rsid w:val="00900CD7"/>
    <w:rsid w:val="00902E97"/>
    <w:rsid w:val="00905E68"/>
    <w:rsid w:val="00907748"/>
    <w:rsid w:val="0091162F"/>
    <w:rsid w:val="00911E70"/>
    <w:rsid w:val="00912463"/>
    <w:rsid w:val="00913091"/>
    <w:rsid w:val="0091716F"/>
    <w:rsid w:val="009173C4"/>
    <w:rsid w:val="00920064"/>
    <w:rsid w:val="009218B8"/>
    <w:rsid w:val="00921FB7"/>
    <w:rsid w:val="009223C6"/>
    <w:rsid w:val="0092446D"/>
    <w:rsid w:val="00924CE8"/>
    <w:rsid w:val="0092655A"/>
    <w:rsid w:val="00930693"/>
    <w:rsid w:val="00932B3F"/>
    <w:rsid w:val="00934223"/>
    <w:rsid w:val="00934F37"/>
    <w:rsid w:val="009360FE"/>
    <w:rsid w:val="009375A6"/>
    <w:rsid w:val="00941887"/>
    <w:rsid w:val="00942250"/>
    <w:rsid w:val="00944366"/>
    <w:rsid w:val="00945EF3"/>
    <w:rsid w:val="009468FC"/>
    <w:rsid w:val="00946BC8"/>
    <w:rsid w:val="009478AE"/>
    <w:rsid w:val="00951D3C"/>
    <w:rsid w:val="00952C7A"/>
    <w:rsid w:val="00952E5E"/>
    <w:rsid w:val="009563AE"/>
    <w:rsid w:val="009563ED"/>
    <w:rsid w:val="00957B44"/>
    <w:rsid w:val="009600F7"/>
    <w:rsid w:val="00961E17"/>
    <w:rsid w:val="009638ED"/>
    <w:rsid w:val="00963C2C"/>
    <w:rsid w:val="009662A5"/>
    <w:rsid w:val="00967526"/>
    <w:rsid w:val="0097164D"/>
    <w:rsid w:val="00972579"/>
    <w:rsid w:val="00972988"/>
    <w:rsid w:val="0097472F"/>
    <w:rsid w:val="00974880"/>
    <w:rsid w:val="00974C65"/>
    <w:rsid w:val="009756B6"/>
    <w:rsid w:val="0097780B"/>
    <w:rsid w:val="0098495F"/>
    <w:rsid w:val="00987631"/>
    <w:rsid w:val="0099085F"/>
    <w:rsid w:val="00991C28"/>
    <w:rsid w:val="00991F72"/>
    <w:rsid w:val="00994A0E"/>
    <w:rsid w:val="00997384"/>
    <w:rsid w:val="0099788B"/>
    <w:rsid w:val="00997A6A"/>
    <w:rsid w:val="009A2434"/>
    <w:rsid w:val="009A252E"/>
    <w:rsid w:val="009A26EE"/>
    <w:rsid w:val="009A2DE9"/>
    <w:rsid w:val="009A403E"/>
    <w:rsid w:val="009B1EFB"/>
    <w:rsid w:val="009B3921"/>
    <w:rsid w:val="009B540A"/>
    <w:rsid w:val="009B606E"/>
    <w:rsid w:val="009C6B0D"/>
    <w:rsid w:val="009C6F72"/>
    <w:rsid w:val="009C7025"/>
    <w:rsid w:val="009C74B5"/>
    <w:rsid w:val="009D266E"/>
    <w:rsid w:val="009D2796"/>
    <w:rsid w:val="009D2B63"/>
    <w:rsid w:val="009D5532"/>
    <w:rsid w:val="009E4D28"/>
    <w:rsid w:val="009E6A74"/>
    <w:rsid w:val="009E77F2"/>
    <w:rsid w:val="009F0CB1"/>
    <w:rsid w:val="009F0E1A"/>
    <w:rsid w:val="009F5F29"/>
    <w:rsid w:val="00A00A1E"/>
    <w:rsid w:val="00A03C90"/>
    <w:rsid w:val="00A03D7E"/>
    <w:rsid w:val="00A0477C"/>
    <w:rsid w:val="00A0645A"/>
    <w:rsid w:val="00A07936"/>
    <w:rsid w:val="00A118A1"/>
    <w:rsid w:val="00A15640"/>
    <w:rsid w:val="00A178D9"/>
    <w:rsid w:val="00A17FE3"/>
    <w:rsid w:val="00A20052"/>
    <w:rsid w:val="00A201DB"/>
    <w:rsid w:val="00A20621"/>
    <w:rsid w:val="00A21AE8"/>
    <w:rsid w:val="00A2251E"/>
    <w:rsid w:val="00A22715"/>
    <w:rsid w:val="00A23AD8"/>
    <w:rsid w:val="00A25E3C"/>
    <w:rsid w:val="00A2655B"/>
    <w:rsid w:val="00A266B0"/>
    <w:rsid w:val="00A35E4E"/>
    <w:rsid w:val="00A369C4"/>
    <w:rsid w:val="00A40EBF"/>
    <w:rsid w:val="00A440A1"/>
    <w:rsid w:val="00A444B1"/>
    <w:rsid w:val="00A444F2"/>
    <w:rsid w:val="00A44A7D"/>
    <w:rsid w:val="00A513E8"/>
    <w:rsid w:val="00A51586"/>
    <w:rsid w:val="00A5677F"/>
    <w:rsid w:val="00A5683C"/>
    <w:rsid w:val="00A603D6"/>
    <w:rsid w:val="00A650A6"/>
    <w:rsid w:val="00A65544"/>
    <w:rsid w:val="00A65651"/>
    <w:rsid w:val="00A66881"/>
    <w:rsid w:val="00A71916"/>
    <w:rsid w:val="00A72292"/>
    <w:rsid w:val="00A72A00"/>
    <w:rsid w:val="00A73104"/>
    <w:rsid w:val="00A76F36"/>
    <w:rsid w:val="00A82003"/>
    <w:rsid w:val="00A84994"/>
    <w:rsid w:val="00A85396"/>
    <w:rsid w:val="00A915CA"/>
    <w:rsid w:val="00A93688"/>
    <w:rsid w:val="00A9383D"/>
    <w:rsid w:val="00A976A3"/>
    <w:rsid w:val="00AA20B0"/>
    <w:rsid w:val="00AA2BF7"/>
    <w:rsid w:val="00AA34E3"/>
    <w:rsid w:val="00AA451F"/>
    <w:rsid w:val="00AB1B7B"/>
    <w:rsid w:val="00AB498D"/>
    <w:rsid w:val="00AB5CAE"/>
    <w:rsid w:val="00AB5FF0"/>
    <w:rsid w:val="00AB6FC8"/>
    <w:rsid w:val="00AB7436"/>
    <w:rsid w:val="00AC12CC"/>
    <w:rsid w:val="00AC19F8"/>
    <w:rsid w:val="00AC2172"/>
    <w:rsid w:val="00AC21B0"/>
    <w:rsid w:val="00AC463E"/>
    <w:rsid w:val="00AC71DE"/>
    <w:rsid w:val="00AD038F"/>
    <w:rsid w:val="00AD04AC"/>
    <w:rsid w:val="00AD1135"/>
    <w:rsid w:val="00AD14D7"/>
    <w:rsid w:val="00AD1E91"/>
    <w:rsid w:val="00AD34A0"/>
    <w:rsid w:val="00AD4CE9"/>
    <w:rsid w:val="00AD5C65"/>
    <w:rsid w:val="00AD5E4E"/>
    <w:rsid w:val="00AE012A"/>
    <w:rsid w:val="00AE087C"/>
    <w:rsid w:val="00AE0EE3"/>
    <w:rsid w:val="00AE1619"/>
    <w:rsid w:val="00AE5057"/>
    <w:rsid w:val="00AE7226"/>
    <w:rsid w:val="00AE7D66"/>
    <w:rsid w:val="00AF3988"/>
    <w:rsid w:val="00AF6954"/>
    <w:rsid w:val="00B00C1D"/>
    <w:rsid w:val="00B01586"/>
    <w:rsid w:val="00B03042"/>
    <w:rsid w:val="00B051AA"/>
    <w:rsid w:val="00B067AB"/>
    <w:rsid w:val="00B069C8"/>
    <w:rsid w:val="00B072D2"/>
    <w:rsid w:val="00B07877"/>
    <w:rsid w:val="00B11705"/>
    <w:rsid w:val="00B1418B"/>
    <w:rsid w:val="00B15E4E"/>
    <w:rsid w:val="00B16356"/>
    <w:rsid w:val="00B217DE"/>
    <w:rsid w:val="00B223A7"/>
    <w:rsid w:val="00B23012"/>
    <w:rsid w:val="00B23D4B"/>
    <w:rsid w:val="00B25289"/>
    <w:rsid w:val="00B27469"/>
    <w:rsid w:val="00B3368A"/>
    <w:rsid w:val="00B33D45"/>
    <w:rsid w:val="00B34843"/>
    <w:rsid w:val="00B3575C"/>
    <w:rsid w:val="00B36587"/>
    <w:rsid w:val="00B37D56"/>
    <w:rsid w:val="00B449CB"/>
    <w:rsid w:val="00B44C05"/>
    <w:rsid w:val="00B46840"/>
    <w:rsid w:val="00B4698E"/>
    <w:rsid w:val="00B46A70"/>
    <w:rsid w:val="00B504D3"/>
    <w:rsid w:val="00B51B7D"/>
    <w:rsid w:val="00B52985"/>
    <w:rsid w:val="00B60B03"/>
    <w:rsid w:val="00B62922"/>
    <w:rsid w:val="00B64695"/>
    <w:rsid w:val="00B705B0"/>
    <w:rsid w:val="00B71D4D"/>
    <w:rsid w:val="00B731C5"/>
    <w:rsid w:val="00B757D9"/>
    <w:rsid w:val="00B75C9E"/>
    <w:rsid w:val="00B76C61"/>
    <w:rsid w:val="00B802E3"/>
    <w:rsid w:val="00B81ABD"/>
    <w:rsid w:val="00B81B01"/>
    <w:rsid w:val="00B836CB"/>
    <w:rsid w:val="00B846E2"/>
    <w:rsid w:val="00B84924"/>
    <w:rsid w:val="00B84B85"/>
    <w:rsid w:val="00B85E62"/>
    <w:rsid w:val="00B86E6A"/>
    <w:rsid w:val="00B873CC"/>
    <w:rsid w:val="00B912C8"/>
    <w:rsid w:val="00B9283C"/>
    <w:rsid w:val="00B92CD7"/>
    <w:rsid w:val="00B92F73"/>
    <w:rsid w:val="00B9542B"/>
    <w:rsid w:val="00B9552A"/>
    <w:rsid w:val="00B9553E"/>
    <w:rsid w:val="00BA074C"/>
    <w:rsid w:val="00BA2CDE"/>
    <w:rsid w:val="00BA5B57"/>
    <w:rsid w:val="00BA6EE0"/>
    <w:rsid w:val="00BB13A2"/>
    <w:rsid w:val="00BB3198"/>
    <w:rsid w:val="00BB43F8"/>
    <w:rsid w:val="00BB608A"/>
    <w:rsid w:val="00BB63BF"/>
    <w:rsid w:val="00BB6445"/>
    <w:rsid w:val="00BC1481"/>
    <w:rsid w:val="00BC2FF7"/>
    <w:rsid w:val="00BC3AC8"/>
    <w:rsid w:val="00BC4C2B"/>
    <w:rsid w:val="00BC5265"/>
    <w:rsid w:val="00BC7224"/>
    <w:rsid w:val="00BD0C80"/>
    <w:rsid w:val="00BD1CC0"/>
    <w:rsid w:val="00BD1FBA"/>
    <w:rsid w:val="00BD3255"/>
    <w:rsid w:val="00BD40E1"/>
    <w:rsid w:val="00BD4B3B"/>
    <w:rsid w:val="00BD4CCF"/>
    <w:rsid w:val="00BD549B"/>
    <w:rsid w:val="00BE02A3"/>
    <w:rsid w:val="00BE0C32"/>
    <w:rsid w:val="00BE1E1D"/>
    <w:rsid w:val="00BE3B2C"/>
    <w:rsid w:val="00BE5B7F"/>
    <w:rsid w:val="00BE7445"/>
    <w:rsid w:val="00BE7802"/>
    <w:rsid w:val="00BE7F36"/>
    <w:rsid w:val="00BF0495"/>
    <w:rsid w:val="00BF2F22"/>
    <w:rsid w:val="00BF3BCA"/>
    <w:rsid w:val="00BF3DD8"/>
    <w:rsid w:val="00BF7407"/>
    <w:rsid w:val="00C00962"/>
    <w:rsid w:val="00C02E55"/>
    <w:rsid w:val="00C10956"/>
    <w:rsid w:val="00C131B1"/>
    <w:rsid w:val="00C15D00"/>
    <w:rsid w:val="00C1622F"/>
    <w:rsid w:val="00C17A1C"/>
    <w:rsid w:val="00C229D2"/>
    <w:rsid w:val="00C2553E"/>
    <w:rsid w:val="00C256BE"/>
    <w:rsid w:val="00C26B75"/>
    <w:rsid w:val="00C27DBB"/>
    <w:rsid w:val="00C300E9"/>
    <w:rsid w:val="00C3051F"/>
    <w:rsid w:val="00C32DBD"/>
    <w:rsid w:val="00C35A43"/>
    <w:rsid w:val="00C35D13"/>
    <w:rsid w:val="00C35E90"/>
    <w:rsid w:val="00C3675B"/>
    <w:rsid w:val="00C36C3D"/>
    <w:rsid w:val="00C41938"/>
    <w:rsid w:val="00C41FC8"/>
    <w:rsid w:val="00C46FCF"/>
    <w:rsid w:val="00C47EAC"/>
    <w:rsid w:val="00C51F87"/>
    <w:rsid w:val="00C53B62"/>
    <w:rsid w:val="00C5459E"/>
    <w:rsid w:val="00C54B86"/>
    <w:rsid w:val="00C554EB"/>
    <w:rsid w:val="00C564F4"/>
    <w:rsid w:val="00C60145"/>
    <w:rsid w:val="00C62260"/>
    <w:rsid w:val="00C6462B"/>
    <w:rsid w:val="00C64A49"/>
    <w:rsid w:val="00C6635F"/>
    <w:rsid w:val="00C671F8"/>
    <w:rsid w:val="00C71340"/>
    <w:rsid w:val="00C72240"/>
    <w:rsid w:val="00C73113"/>
    <w:rsid w:val="00C73B02"/>
    <w:rsid w:val="00C74293"/>
    <w:rsid w:val="00C75DB7"/>
    <w:rsid w:val="00C77300"/>
    <w:rsid w:val="00C80968"/>
    <w:rsid w:val="00C826AD"/>
    <w:rsid w:val="00C838EA"/>
    <w:rsid w:val="00C848AD"/>
    <w:rsid w:val="00C85506"/>
    <w:rsid w:val="00C86F7A"/>
    <w:rsid w:val="00C965EB"/>
    <w:rsid w:val="00C96A2E"/>
    <w:rsid w:val="00C9717C"/>
    <w:rsid w:val="00CA13CE"/>
    <w:rsid w:val="00CA3B55"/>
    <w:rsid w:val="00CB0AE3"/>
    <w:rsid w:val="00CB15BE"/>
    <w:rsid w:val="00CB22E2"/>
    <w:rsid w:val="00CB6EBB"/>
    <w:rsid w:val="00CC0AB1"/>
    <w:rsid w:val="00CC180E"/>
    <w:rsid w:val="00CC3A5E"/>
    <w:rsid w:val="00CC40CB"/>
    <w:rsid w:val="00CC4251"/>
    <w:rsid w:val="00CC48C6"/>
    <w:rsid w:val="00CC6081"/>
    <w:rsid w:val="00CD3B37"/>
    <w:rsid w:val="00CD59D8"/>
    <w:rsid w:val="00CD5BE3"/>
    <w:rsid w:val="00CD7143"/>
    <w:rsid w:val="00CD743A"/>
    <w:rsid w:val="00CE0283"/>
    <w:rsid w:val="00CE17AE"/>
    <w:rsid w:val="00CE4342"/>
    <w:rsid w:val="00CE4503"/>
    <w:rsid w:val="00CE62F8"/>
    <w:rsid w:val="00CE693A"/>
    <w:rsid w:val="00CE782D"/>
    <w:rsid w:val="00CE7CBD"/>
    <w:rsid w:val="00CF28D0"/>
    <w:rsid w:val="00CF3AFC"/>
    <w:rsid w:val="00CF49CD"/>
    <w:rsid w:val="00CF5C36"/>
    <w:rsid w:val="00CF7F1B"/>
    <w:rsid w:val="00D003CE"/>
    <w:rsid w:val="00D01933"/>
    <w:rsid w:val="00D02644"/>
    <w:rsid w:val="00D02E6E"/>
    <w:rsid w:val="00D04433"/>
    <w:rsid w:val="00D046B3"/>
    <w:rsid w:val="00D06370"/>
    <w:rsid w:val="00D10C0E"/>
    <w:rsid w:val="00D11609"/>
    <w:rsid w:val="00D11F8F"/>
    <w:rsid w:val="00D141F5"/>
    <w:rsid w:val="00D15ACB"/>
    <w:rsid w:val="00D16DFA"/>
    <w:rsid w:val="00D174AF"/>
    <w:rsid w:val="00D20F97"/>
    <w:rsid w:val="00D2164B"/>
    <w:rsid w:val="00D221C6"/>
    <w:rsid w:val="00D23173"/>
    <w:rsid w:val="00D2651E"/>
    <w:rsid w:val="00D27F0B"/>
    <w:rsid w:val="00D3500F"/>
    <w:rsid w:val="00D36D03"/>
    <w:rsid w:val="00D4056B"/>
    <w:rsid w:val="00D413A6"/>
    <w:rsid w:val="00D42A94"/>
    <w:rsid w:val="00D43E11"/>
    <w:rsid w:val="00D47BCD"/>
    <w:rsid w:val="00D54DCA"/>
    <w:rsid w:val="00D6172E"/>
    <w:rsid w:val="00D619FA"/>
    <w:rsid w:val="00D6312B"/>
    <w:rsid w:val="00D63579"/>
    <w:rsid w:val="00D65C6D"/>
    <w:rsid w:val="00D67184"/>
    <w:rsid w:val="00D703C2"/>
    <w:rsid w:val="00D70769"/>
    <w:rsid w:val="00D73914"/>
    <w:rsid w:val="00D754DB"/>
    <w:rsid w:val="00D76A7C"/>
    <w:rsid w:val="00D774FA"/>
    <w:rsid w:val="00D800DB"/>
    <w:rsid w:val="00D8022D"/>
    <w:rsid w:val="00D8179E"/>
    <w:rsid w:val="00D85A45"/>
    <w:rsid w:val="00D910C3"/>
    <w:rsid w:val="00D931B1"/>
    <w:rsid w:val="00D939C9"/>
    <w:rsid w:val="00D9550B"/>
    <w:rsid w:val="00D95A7B"/>
    <w:rsid w:val="00D969BC"/>
    <w:rsid w:val="00D979A9"/>
    <w:rsid w:val="00DA16AF"/>
    <w:rsid w:val="00DA1AC2"/>
    <w:rsid w:val="00DA3F47"/>
    <w:rsid w:val="00DA42A0"/>
    <w:rsid w:val="00DA665E"/>
    <w:rsid w:val="00DB0071"/>
    <w:rsid w:val="00DB08A6"/>
    <w:rsid w:val="00DB1791"/>
    <w:rsid w:val="00DB1C8B"/>
    <w:rsid w:val="00DB270A"/>
    <w:rsid w:val="00DB2839"/>
    <w:rsid w:val="00DB2864"/>
    <w:rsid w:val="00DB68D6"/>
    <w:rsid w:val="00DC0224"/>
    <w:rsid w:val="00DC14DD"/>
    <w:rsid w:val="00DC1734"/>
    <w:rsid w:val="00DC1A7C"/>
    <w:rsid w:val="00DC451A"/>
    <w:rsid w:val="00DC521F"/>
    <w:rsid w:val="00DC5FC6"/>
    <w:rsid w:val="00DC6DD4"/>
    <w:rsid w:val="00DC7AA2"/>
    <w:rsid w:val="00DD0C63"/>
    <w:rsid w:val="00DD1447"/>
    <w:rsid w:val="00DD2156"/>
    <w:rsid w:val="00DD3BF5"/>
    <w:rsid w:val="00DD3DAB"/>
    <w:rsid w:val="00DD58DF"/>
    <w:rsid w:val="00DD6676"/>
    <w:rsid w:val="00DE054B"/>
    <w:rsid w:val="00DE0563"/>
    <w:rsid w:val="00DE1E0F"/>
    <w:rsid w:val="00DE51CE"/>
    <w:rsid w:val="00DE70BD"/>
    <w:rsid w:val="00DE7D87"/>
    <w:rsid w:val="00DF136F"/>
    <w:rsid w:val="00DF300A"/>
    <w:rsid w:val="00DF77A6"/>
    <w:rsid w:val="00E003E0"/>
    <w:rsid w:val="00E03B7E"/>
    <w:rsid w:val="00E057B8"/>
    <w:rsid w:val="00E10080"/>
    <w:rsid w:val="00E10D56"/>
    <w:rsid w:val="00E12301"/>
    <w:rsid w:val="00E16E43"/>
    <w:rsid w:val="00E17F72"/>
    <w:rsid w:val="00E23E66"/>
    <w:rsid w:val="00E24BC6"/>
    <w:rsid w:val="00E26150"/>
    <w:rsid w:val="00E32EE2"/>
    <w:rsid w:val="00E35B04"/>
    <w:rsid w:val="00E42B8E"/>
    <w:rsid w:val="00E43FB4"/>
    <w:rsid w:val="00E444A2"/>
    <w:rsid w:val="00E45421"/>
    <w:rsid w:val="00E46049"/>
    <w:rsid w:val="00E47B18"/>
    <w:rsid w:val="00E50187"/>
    <w:rsid w:val="00E53716"/>
    <w:rsid w:val="00E54B3D"/>
    <w:rsid w:val="00E550B3"/>
    <w:rsid w:val="00E603F7"/>
    <w:rsid w:val="00E63930"/>
    <w:rsid w:val="00E65F34"/>
    <w:rsid w:val="00E67111"/>
    <w:rsid w:val="00E67FFB"/>
    <w:rsid w:val="00E70AFA"/>
    <w:rsid w:val="00E712FA"/>
    <w:rsid w:val="00E714EA"/>
    <w:rsid w:val="00E728D3"/>
    <w:rsid w:val="00E72BC8"/>
    <w:rsid w:val="00E80A70"/>
    <w:rsid w:val="00E81F62"/>
    <w:rsid w:val="00E90527"/>
    <w:rsid w:val="00E90B2F"/>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A7016"/>
    <w:rsid w:val="00EB1A29"/>
    <w:rsid w:val="00EB2DE7"/>
    <w:rsid w:val="00EB5077"/>
    <w:rsid w:val="00EB5732"/>
    <w:rsid w:val="00EB619C"/>
    <w:rsid w:val="00EB7275"/>
    <w:rsid w:val="00EC1967"/>
    <w:rsid w:val="00EC2D5F"/>
    <w:rsid w:val="00EC3EDB"/>
    <w:rsid w:val="00EC4451"/>
    <w:rsid w:val="00EC4DB4"/>
    <w:rsid w:val="00EC57B0"/>
    <w:rsid w:val="00EC6339"/>
    <w:rsid w:val="00EC793E"/>
    <w:rsid w:val="00ED1746"/>
    <w:rsid w:val="00ED210D"/>
    <w:rsid w:val="00ED3186"/>
    <w:rsid w:val="00EE1F2D"/>
    <w:rsid w:val="00EE24F6"/>
    <w:rsid w:val="00EE3649"/>
    <w:rsid w:val="00EE718A"/>
    <w:rsid w:val="00EE7276"/>
    <w:rsid w:val="00EF0F1A"/>
    <w:rsid w:val="00EF2065"/>
    <w:rsid w:val="00EF22D9"/>
    <w:rsid w:val="00EF41A0"/>
    <w:rsid w:val="00EF7418"/>
    <w:rsid w:val="00F038F5"/>
    <w:rsid w:val="00F04B1A"/>
    <w:rsid w:val="00F06678"/>
    <w:rsid w:val="00F11F5F"/>
    <w:rsid w:val="00F14AF8"/>
    <w:rsid w:val="00F173F8"/>
    <w:rsid w:val="00F17585"/>
    <w:rsid w:val="00F21DF8"/>
    <w:rsid w:val="00F22340"/>
    <w:rsid w:val="00F2322C"/>
    <w:rsid w:val="00F24B99"/>
    <w:rsid w:val="00F2515A"/>
    <w:rsid w:val="00F25438"/>
    <w:rsid w:val="00F25E76"/>
    <w:rsid w:val="00F3396D"/>
    <w:rsid w:val="00F36213"/>
    <w:rsid w:val="00F37029"/>
    <w:rsid w:val="00F37132"/>
    <w:rsid w:val="00F427FD"/>
    <w:rsid w:val="00F44425"/>
    <w:rsid w:val="00F44C50"/>
    <w:rsid w:val="00F45585"/>
    <w:rsid w:val="00F4592E"/>
    <w:rsid w:val="00F45D17"/>
    <w:rsid w:val="00F46A99"/>
    <w:rsid w:val="00F46ED4"/>
    <w:rsid w:val="00F503F9"/>
    <w:rsid w:val="00F5291F"/>
    <w:rsid w:val="00F54A8F"/>
    <w:rsid w:val="00F54B40"/>
    <w:rsid w:val="00F56FFE"/>
    <w:rsid w:val="00F60294"/>
    <w:rsid w:val="00F602CE"/>
    <w:rsid w:val="00F615EA"/>
    <w:rsid w:val="00F61AA7"/>
    <w:rsid w:val="00F62B95"/>
    <w:rsid w:val="00F63ED1"/>
    <w:rsid w:val="00F6542F"/>
    <w:rsid w:val="00F657EE"/>
    <w:rsid w:val="00F66545"/>
    <w:rsid w:val="00F66F9F"/>
    <w:rsid w:val="00F7032A"/>
    <w:rsid w:val="00F71F11"/>
    <w:rsid w:val="00F72021"/>
    <w:rsid w:val="00F721B7"/>
    <w:rsid w:val="00F80005"/>
    <w:rsid w:val="00F800A4"/>
    <w:rsid w:val="00F806CE"/>
    <w:rsid w:val="00F80F0B"/>
    <w:rsid w:val="00F81816"/>
    <w:rsid w:val="00F839DD"/>
    <w:rsid w:val="00F84304"/>
    <w:rsid w:val="00F852EB"/>
    <w:rsid w:val="00F856F7"/>
    <w:rsid w:val="00F8673E"/>
    <w:rsid w:val="00F91AFB"/>
    <w:rsid w:val="00F92E64"/>
    <w:rsid w:val="00F95330"/>
    <w:rsid w:val="00FA6AF2"/>
    <w:rsid w:val="00FA6C3C"/>
    <w:rsid w:val="00FA6C92"/>
    <w:rsid w:val="00FB0899"/>
    <w:rsid w:val="00FB44F4"/>
    <w:rsid w:val="00FB4690"/>
    <w:rsid w:val="00FB7A8B"/>
    <w:rsid w:val="00FC07BF"/>
    <w:rsid w:val="00FC1D18"/>
    <w:rsid w:val="00FC2E5D"/>
    <w:rsid w:val="00FC37A5"/>
    <w:rsid w:val="00FC53BF"/>
    <w:rsid w:val="00FC5E25"/>
    <w:rsid w:val="00FC635B"/>
    <w:rsid w:val="00FD13E4"/>
    <w:rsid w:val="00FD454F"/>
    <w:rsid w:val="00FD5702"/>
    <w:rsid w:val="00FE0F50"/>
    <w:rsid w:val="00FE4BB3"/>
    <w:rsid w:val="00FE5EA6"/>
    <w:rsid w:val="00FE620E"/>
    <w:rsid w:val="00FE7FA1"/>
    <w:rsid w:val="00FF2307"/>
    <w:rsid w:val="00FF256B"/>
    <w:rsid w:val="00FF2D4E"/>
    <w:rsid w:val="00FF36D2"/>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4D9"/>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B6DF9"/>
    <w:pPr>
      <w:tabs>
        <w:tab w:val="right" w:leader="dot" w:pos="8148"/>
      </w:tabs>
      <w:spacing w:line="560" w:lineRule="exact"/>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37845438">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210264044">
      <w:bodyDiv w:val="1"/>
      <w:marLeft w:val="0"/>
      <w:marRight w:val="0"/>
      <w:marTop w:val="0"/>
      <w:marBottom w:val="0"/>
      <w:divBdr>
        <w:top w:val="none" w:sz="0" w:space="0" w:color="auto"/>
        <w:left w:val="none" w:sz="0" w:space="0" w:color="auto"/>
        <w:bottom w:val="none" w:sz="0" w:space="0" w:color="auto"/>
        <w:right w:val="none" w:sz="0" w:space="0" w:color="auto"/>
      </w:divBdr>
    </w:div>
    <w:div w:id="281696340">
      <w:bodyDiv w:val="1"/>
      <w:marLeft w:val="0"/>
      <w:marRight w:val="0"/>
      <w:marTop w:val="0"/>
      <w:marBottom w:val="0"/>
      <w:divBdr>
        <w:top w:val="none" w:sz="0" w:space="0" w:color="auto"/>
        <w:left w:val="none" w:sz="0" w:space="0" w:color="auto"/>
        <w:bottom w:val="none" w:sz="0" w:space="0" w:color="auto"/>
        <w:right w:val="none" w:sz="0" w:space="0" w:color="auto"/>
      </w:divBdr>
    </w:div>
    <w:div w:id="287900780">
      <w:bodyDiv w:val="1"/>
      <w:marLeft w:val="0"/>
      <w:marRight w:val="0"/>
      <w:marTop w:val="0"/>
      <w:marBottom w:val="0"/>
      <w:divBdr>
        <w:top w:val="none" w:sz="0" w:space="0" w:color="auto"/>
        <w:left w:val="none" w:sz="0" w:space="0" w:color="auto"/>
        <w:bottom w:val="none" w:sz="0" w:space="0" w:color="auto"/>
        <w:right w:val="none" w:sz="0" w:space="0" w:color="auto"/>
      </w:divBdr>
    </w:div>
    <w:div w:id="313144873">
      <w:bodyDiv w:val="1"/>
      <w:marLeft w:val="0"/>
      <w:marRight w:val="0"/>
      <w:marTop w:val="0"/>
      <w:marBottom w:val="0"/>
      <w:divBdr>
        <w:top w:val="none" w:sz="0" w:space="0" w:color="auto"/>
        <w:left w:val="none" w:sz="0" w:space="0" w:color="auto"/>
        <w:bottom w:val="none" w:sz="0" w:space="0" w:color="auto"/>
        <w:right w:val="none" w:sz="0" w:space="0" w:color="auto"/>
      </w:divBdr>
    </w:div>
    <w:div w:id="397174015">
      <w:bodyDiv w:val="1"/>
      <w:marLeft w:val="0"/>
      <w:marRight w:val="0"/>
      <w:marTop w:val="0"/>
      <w:marBottom w:val="0"/>
      <w:divBdr>
        <w:top w:val="none" w:sz="0" w:space="0" w:color="auto"/>
        <w:left w:val="none" w:sz="0" w:space="0" w:color="auto"/>
        <w:bottom w:val="none" w:sz="0" w:space="0" w:color="auto"/>
        <w:right w:val="none" w:sz="0" w:space="0" w:color="auto"/>
      </w:divBdr>
    </w:div>
    <w:div w:id="401949327">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423454248">
      <w:bodyDiv w:val="1"/>
      <w:marLeft w:val="0"/>
      <w:marRight w:val="0"/>
      <w:marTop w:val="0"/>
      <w:marBottom w:val="0"/>
      <w:divBdr>
        <w:top w:val="none" w:sz="0" w:space="0" w:color="auto"/>
        <w:left w:val="none" w:sz="0" w:space="0" w:color="auto"/>
        <w:bottom w:val="none" w:sz="0" w:space="0" w:color="auto"/>
        <w:right w:val="none" w:sz="0" w:space="0" w:color="auto"/>
      </w:divBdr>
    </w:div>
    <w:div w:id="485518439">
      <w:bodyDiv w:val="1"/>
      <w:marLeft w:val="0"/>
      <w:marRight w:val="0"/>
      <w:marTop w:val="0"/>
      <w:marBottom w:val="0"/>
      <w:divBdr>
        <w:top w:val="none" w:sz="0" w:space="0" w:color="auto"/>
        <w:left w:val="none" w:sz="0" w:space="0" w:color="auto"/>
        <w:bottom w:val="none" w:sz="0" w:space="0" w:color="auto"/>
        <w:right w:val="none" w:sz="0" w:space="0" w:color="auto"/>
      </w:divBdr>
    </w:div>
    <w:div w:id="505167732">
      <w:bodyDiv w:val="1"/>
      <w:marLeft w:val="0"/>
      <w:marRight w:val="0"/>
      <w:marTop w:val="0"/>
      <w:marBottom w:val="0"/>
      <w:divBdr>
        <w:top w:val="none" w:sz="0" w:space="0" w:color="auto"/>
        <w:left w:val="none" w:sz="0" w:space="0" w:color="auto"/>
        <w:bottom w:val="none" w:sz="0" w:space="0" w:color="auto"/>
        <w:right w:val="none" w:sz="0" w:space="0" w:color="auto"/>
      </w:divBdr>
    </w:div>
    <w:div w:id="523597705">
      <w:bodyDiv w:val="1"/>
      <w:marLeft w:val="0"/>
      <w:marRight w:val="0"/>
      <w:marTop w:val="0"/>
      <w:marBottom w:val="0"/>
      <w:divBdr>
        <w:top w:val="none" w:sz="0" w:space="0" w:color="auto"/>
        <w:left w:val="none" w:sz="0" w:space="0" w:color="auto"/>
        <w:bottom w:val="none" w:sz="0" w:space="0" w:color="auto"/>
        <w:right w:val="none" w:sz="0" w:space="0" w:color="auto"/>
      </w:divBdr>
    </w:div>
    <w:div w:id="561137978">
      <w:bodyDiv w:val="1"/>
      <w:marLeft w:val="0"/>
      <w:marRight w:val="0"/>
      <w:marTop w:val="0"/>
      <w:marBottom w:val="0"/>
      <w:divBdr>
        <w:top w:val="none" w:sz="0" w:space="0" w:color="auto"/>
        <w:left w:val="none" w:sz="0" w:space="0" w:color="auto"/>
        <w:bottom w:val="none" w:sz="0" w:space="0" w:color="auto"/>
        <w:right w:val="none" w:sz="0" w:space="0" w:color="auto"/>
      </w:divBdr>
    </w:div>
    <w:div w:id="562133812">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19266611">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698627122">
      <w:bodyDiv w:val="1"/>
      <w:marLeft w:val="0"/>
      <w:marRight w:val="0"/>
      <w:marTop w:val="0"/>
      <w:marBottom w:val="0"/>
      <w:divBdr>
        <w:top w:val="none" w:sz="0" w:space="0" w:color="auto"/>
        <w:left w:val="none" w:sz="0" w:space="0" w:color="auto"/>
        <w:bottom w:val="none" w:sz="0" w:space="0" w:color="auto"/>
        <w:right w:val="none" w:sz="0" w:space="0" w:color="auto"/>
      </w:divBdr>
    </w:div>
    <w:div w:id="708072289">
      <w:bodyDiv w:val="1"/>
      <w:marLeft w:val="0"/>
      <w:marRight w:val="0"/>
      <w:marTop w:val="0"/>
      <w:marBottom w:val="0"/>
      <w:divBdr>
        <w:top w:val="none" w:sz="0" w:space="0" w:color="auto"/>
        <w:left w:val="none" w:sz="0" w:space="0" w:color="auto"/>
        <w:bottom w:val="none" w:sz="0" w:space="0" w:color="auto"/>
        <w:right w:val="none" w:sz="0" w:space="0" w:color="auto"/>
      </w:divBdr>
    </w:div>
    <w:div w:id="73054192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01599941">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923563997">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4710830">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295985442">
      <w:bodyDiv w:val="1"/>
      <w:marLeft w:val="0"/>
      <w:marRight w:val="0"/>
      <w:marTop w:val="0"/>
      <w:marBottom w:val="0"/>
      <w:divBdr>
        <w:top w:val="none" w:sz="0" w:space="0" w:color="auto"/>
        <w:left w:val="none" w:sz="0" w:space="0" w:color="auto"/>
        <w:bottom w:val="none" w:sz="0" w:space="0" w:color="auto"/>
        <w:right w:val="none" w:sz="0" w:space="0" w:color="auto"/>
      </w:divBdr>
    </w:div>
    <w:div w:id="1347516882">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65903324">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396270990">
      <w:bodyDiv w:val="1"/>
      <w:marLeft w:val="0"/>
      <w:marRight w:val="0"/>
      <w:marTop w:val="0"/>
      <w:marBottom w:val="0"/>
      <w:divBdr>
        <w:top w:val="none" w:sz="0" w:space="0" w:color="auto"/>
        <w:left w:val="none" w:sz="0" w:space="0" w:color="auto"/>
        <w:bottom w:val="none" w:sz="0" w:space="0" w:color="auto"/>
        <w:right w:val="none" w:sz="0" w:space="0" w:color="auto"/>
      </w:divBdr>
    </w:div>
    <w:div w:id="1447381679">
      <w:bodyDiv w:val="1"/>
      <w:marLeft w:val="0"/>
      <w:marRight w:val="0"/>
      <w:marTop w:val="0"/>
      <w:marBottom w:val="0"/>
      <w:divBdr>
        <w:top w:val="none" w:sz="0" w:space="0" w:color="auto"/>
        <w:left w:val="none" w:sz="0" w:space="0" w:color="auto"/>
        <w:bottom w:val="none" w:sz="0" w:space="0" w:color="auto"/>
        <w:right w:val="none" w:sz="0" w:space="0" w:color="auto"/>
      </w:divBdr>
    </w:div>
    <w:div w:id="1479375891">
      <w:bodyDiv w:val="1"/>
      <w:marLeft w:val="0"/>
      <w:marRight w:val="0"/>
      <w:marTop w:val="0"/>
      <w:marBottom w:val="0"/>
      <w:divBdr>
        <w:top w:val="none" w:sz="0" w:space="0" w:color="auto"/>
        <w:left w:val="none" w:sz="0" w:space="0" w:color="auto"/>
        <w:bottom w:val="none" w:sz="0" w:space="0" w:color="auto"/>
        <w:right w:val="none" w:sz="0" w:space="0" w:color="auto"/>
      </w:divBdr>
    </w:div>
    <w:div w:id="1526096659">
      <w:bodyDiv w:val="1"/>
      <w:marLeft w:val="0"/>
      <w:marRight w:val="0"/>
      <w:marTop w:val="0"/>
      <w:marBottom w:val="0"/>
      <w:divBdr>
        <w:top w:val="none" w:sz="0" w:space="0" w:color="auto"/>
        <w:left w:val="none" w:sz="0" w:space="0" w:color="auto"/>
        <w:bottom w:val="none" w:sz="0" w:space="0" w:color="auto"/>
        <w:right w:val="none" w:sz="0" w:space="0" w:color="auto"/>
      </w:divBdr>
    </w:div>
    <w:div w:id="1656031788">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681852138">
      <w:bodyDiv w:val="1"/>
      <w:marLeft w:val="0"/>
      <w:marRight w:val="0"/>
      <w:marTop w:val="0"/>
      <w:marBottom w:val="0"/>
      <w:divBdr>
        <w:top w:val="none" w:sz="0" w:space="0" w:color="auto"/>
        <w:left w:val="none" w:sz="0" w:space="0" w:color="auto"/>
        <w:bottom w:val="none" w:sz="0" w:space="0" w:color="auto"/>
        <w:right w:val="none" w:sz="0" w:space="0" w:color="auto"/>
      </w:divBdr>
    </w:div>
    <w:div w:id="172183086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1991055768">
      <w:bodyDiv w:val="1"/>
      <w:marLeft w:val="0"/>
      <w:marRight w:val="0"/>
      <w:marTop w:val="0"/>
      <w:marBottom w:val="0"/>
      <w:divBdr>
        <w:top w:val="none" w:sz="0" w:space="0" w:color="auto"/>
        <w:left w:val="none" w:sz="0" w:space="0" w:color="auto"/>
        <w:bottom w:val="none" w:sz="0" w:space="0" w:color="auto"/>
        <w:right w:val="none" w:sz="0" w:space="0" w:color="auto"/>
      </w:divBdr>
    </w:div>
    <w:div w:id="2046056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46">
          <w:marLeft w:val="-180"/>
          <w:marRight w:val="120"/>
          <w:marTop w:val="0"/>
          <w:marBottom w:val="0"/>
          <w:divBdr>
            <w:top w:val="none" w:sz="0" w:space="0" w:color="auto"/>
            <w:left w:val="none" w:sz="0" w:space="0" w:color="auto"/>
            <w:bottom w:val="none" w:sz="0" w:space="0" w:color="auto"/>
            <w:right w:val="none" w:sz="0" w:space="0" w:color="auto"/>
          </w:divBdr>
          <w:divsChild>
            <w:div w:id="1736781677">
              <w:marLeft w:val="0"/>
              <w:marRight w:val="0"/>
              <w:marTop w:val="0"/>
              <w:marBottom w:val="0"/>
              <w:divBdr>
                <w:top w:val="none" w:sz="0" w:space="0" w:color="auto"/>
                <w:left w:val="none" w:sz="0" w:space="0" w:color="auto"/>
                <w:bottom w:val="none" w:sz="0" w:space="0" w:color="auto"/>
                <w:right w:val="none" w:sz="0" w:space="0" w:color="auto"/>
              </w:divBdr>
              <w:divsChild>
                <w:div w:id="1163472658">
                  <w:marLeft w:val="0"/>
                  <w:marRight w:val="0"/>
                  <w:marTop w:val="0"/>
                  <w:marBottom w:val="0"/>
                  <w:divBdr>
                    <w:top w:val="none" w:sz="0" w:space="0" w:color="auto"/>
                    <w:left w:val="none" w:sz="0" w:space="0" w:color="auto"/>
                    <w:bottom w:val="none" w:sz="0" w:space="0" w:color="auto"/>
                    <w:right w:val="none" w:sz="0" w:space="0" w:color="auto"/>
                  </w:divBdr>
                  <w:divsChild>
                    <w:div w:id="17678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 w:id="2110078307">
      <w:bodyDiv w:val="1"/>
      <w:marLeft w:val="0"/>
      <w:marRight w:val="0"/>
      <w:marTop w:val="0"/>
      <w:marBottom w:val="0"/>
      <w:divBdr>
        <w:top w:val="none" w:sz="0" w:space="0" w:color="auto"/>
        <w:left w:val="none" w:sz="0" w:space="0" w:color="auto"/>
        <w:bottom w:val="none" w:sz="0" w:space="0" w:color="auto"/>
        <w:right w:val="none" w:sz="0" w:space="0" w:color="auto"/>
      </w:divBdr>
    </w:div>
    <w:div w:id="21252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dcommunism.com/2025/07/ceausescus-revenge-66-of-romanians-consider-him-a-good-leader-express-nostalgia-for-pre-1989-period.html" TargetMode="External"/><Relationship Id="rId13" Type="http://schemas.openxmlformats.org/officeDocument/2006/relationships/hyperlink" Target="https://peoplesdispatch.org/2025/07/29/noboa-dismisses-5000-public-employees/" TargetMode="External"/><Relationship Id="rId3" Type="http://schemas.openxmlformats.org/officeDocument/2006/relationships/hyperlink" Target="https://www.redspark.nu/category/peoples-war/philippines/" TargetMode="External"/><Relationship Id="rId7" Type="http://schemas.openxmlformats.org/officeDocument/2006/relationships/hyperlink" Target="https://www.independent.co.uk/news/world/europe/anti-migrant-protest-torre-pacheco-murcia-spain-b2789500.html" TargetMode="External"/><Relationship Id="rId12" Type="http://schemas.openxmlformats.org/officeDocument/2006/relationships/hyperlink" Target="https://peoplesdispatch.org/2025/07/22/panamas-top-union-leader-goes-into-exile-in-bolivia/" TargetMode="External"/><Relationship Id="rId2" Type="http://schemas.openxmlformats.org/officeDocument/2006/relationships/hyperlink" Target="https://www.redspark.nu/category/peoples-war/india/" TargetMode="External"/><Relationship Id="rId1" Type="http://schemas.openxmlformats.org/officeDocument/2006/relationships/hyperlink" Target="https://www.idcommunism.com/2025/07/israeli-fascists-attack-hadash-leader-ayman-odeh-chant-death-to-arabs.html" TargetMode="External"/><Relationship Id="rId6" Type="http://schemas.openxmlformats.org/officeDocument/2006/relationships/hyperlink" Target="http://www.solidnet.org/article/CP-of-the-Workers-of-Spain-On-the-reactionary-hunts-in-Torre-Pacheco/" TargetMode="External"/><Relationship Id="rId11" Type="http://schemas.openxmlformats.org/officeDocument/2006/relationships/hyperlink" Target="https://peoplesdispatch.org/2025/07/01/a-communist-wins-the-left-primary-in-chile-and-prepares-to-battle-the-right-in-the-presidential-election-in-november/" TargetMode="External"/><Relationship Id="rId5" Type="http://schemas.openxmlformats.org/officeDocument/2006/relationships/hyperlink" Target="https://www.idcommunism.com/2025/07/czech-republic-despicable-attempt-to-criminalize-communist-ideology-shall-not-pass.html" TargetMode="External"/><Relationship Id="rId15" Type="http://schemas.openxmlformats.org/officeDocument/2006/relationships/hyperlink" Target="https://peoplesdispatch.org/2025/07/11/mexico-city-embroiled-in-debate-over-gentrification/" TargetMode="External"/><Relationship Id="rId10" Type="http://schemas.openxmlformats.org/officeDocument/2006/relationships/hyperlink" Target="https://peoplesdispatch.org/2025/07/01/jeannette-jara-wins-left-wing-primary-in-chile-surges-to-second-in-polls/" TargetMode="External"/><Relationship Id="rId4" Type="http://schemas.openxmlformats.org/officeDocument/2006/relationships/hyperlink" Target="https://peoplesdispatch.org/2025/07/25/georges-abdallah-freed-returns-to-lebanon-after-over-40-years-in-french-prison/" TargetMode="External"/><Relationship Id="rId9" Type="http://schemas.openxmlformats.org/officeDocument/2006/relationships/hyperlink" Target="https://www.inscop.ro/iulie-2025-sondaj-de-opinie-inscop-research-perceptia-populatiei-cu-privire-la-regimul-comunist-reperele-nostalgiei/" TargetMode="External"/><Relationship Id="rId14" Type="http://schemas.openxmlformats.org/officeDocument/2006/relationships/hyperlink" Target="https://peoplesdispatch.org/2025/07/08/philadelphia-works-because-we-do-one-week-into-strike-philly-city-workers-flex-collective-po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13169</TotalTime>
  <Pages>1</Pages>
  <Words>3709</Words>
  <Characters>4525</Characters>
  <DocSecurity>0</DocSecurity>
  <Lines>196</Lines>
  <Paragraphs>112</Paragraphs>
  <ScaleCrop>false</ScaleCrop>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2025-09-27T13:05:00Z</cp:lastPrinted>
  <dcterms:created xsi:type="dcterms:W3CDTF">2022-02-02T11:50:00Z</dcterms:created>
  <dcterms:modified xsi:type="dcterms:W3CDTF">2025-09-27T13:05:00Z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