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25D0F" w14:textId="77777777" w:rsidR="00E35B04" w:rsidRPr="00327C29" w:rsidRDefault="00E35B04" w:rsidP="00566D37">
      <w:pPr>
        <w:widowControl/>
        <w:ind w:left="1120" w:hangingChars="350" w:hanging="1120"/>
        <w:jc w:val="left"/>
        <w:rPr>
          <w:rFonts w:ascii="黑体" w:eastAsia="黑体" w:hAnsi="黑体"/>
          <w:sz w:val="32"/>
          <w:szCs w:val="32"/>
        </w:rPr>
      </w:pPr>
    </w:p>
    <w:p w14:paraId="0628EB95" w14:textId="77777777"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486874BD" wp14:editId="6A5348EE">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rsidP="00FC5E25">
      <w:pPr>
        <w:widowControl/>
        <w:spacing w:before="120" w:line="400" w:lineRule="exact"/>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0BEE6AA8" w14:textId="0C65EFC1" w:rsidR="00471123" w:rsidRPr="00471123" w:rsidRDefault="008C5606" w:rsidP="00471123">
          <w:pPr>
            <w:pStyle w:val="TOC1"/>
            <w:rPr>
              <w:rFonts w:asciiTheme="minorHAnsi" w:eastAsiaTheme="minorEastAsia" w:hAnsiTheme="minorHAnsi" w:cstheme="minorBidi"/>
              <w:w w:val="100"/>
              <w:sz w:val="21"/>
              <w:szCs w:val="22"/>
              <w14:ligatures w14:val="standardContextual"/>
            </w:rPr>
          </w:pPr>
          <w:r w:rsidRPr="00471123">
            <w:fldChar w:fldCharType="begin"/>
          </w:r>
          <w:r w:rsidR="00FC2E5D" w:rsidRPr="00471123">
            <w:instrText xml:space="preserve"> TOC \o "1-3" \h \z \u </w:instrText>
          </w:r>
          <w:r w:rsidRPr="00471123">
            <w:fldChar w:fldCharType="separate"/>
          </w:r>
          <w:hyperlink w:anchor="_Toc153662425" w:history="1">
            <w:r w:rsidR="00471123" w:rsidRPr="00471123">
              <w:rPr>
                <w:rStyle w:val="af"/>
                <w:rFonts w:ascii="黑体" w:eastAsia="黑体" w:hAnsi="黑体"/>
                <w:w w:val="100"/>
              </w:rPr>
              <w:t>共产主义青年组织联合声明：声援巴勒斯坦人民</w:t>
            </w:r>
            <w:r w:rsidR="00471123" w:rsidRPr="00471123">
              <w:rPr>
                <w:webHidden/>
                <w:w w:val="100"/>
              </w:rPr>
              <w:tab/>
            </w:r>
            <w:r w:rsidR="00471123" w:rsidRPr="00471123">
              <w:rPr>
                <w:webHidden/>
                <w:w w:val="100"/>
              </w:rPr>
              <w:fldChar w:fldCharType="begin"/>
            </w:r>
            <w:r w:rsidR="00471123" w:rsidRPr="00471123">
              <w:rPr>
                <w:webHidden/>
                <w:w w:val="100"/>
              </w:rPr>
              <w:instrText xml:space="preserve"> PAGEREF _Toc153662425 \h </w:instrText>
            </w:r>
            <w:r w:rsidR="00471123" w:rsidRPr="00471123">
              <w:rPr>
                <w:webHidden/>
                <w:w w:val="100"/>
              </w:rPr>
            </w:r>
            <w:r w:rsidR="00471123" w:rsidRPr="00471123">
              <w:rPr>
                <w:webHidden/>
                <w:w w:val="100"/>
              </w:rPr>
              <w:fldChar w:fldCharType="separate"/>
            </w:r>
            <w:r w:rsidR="009B606E">
              <w:rPr>
                <w:webHidden/>
                <w:w w:val="100"/>
              </w:rPr>
              <w:t>1</w:t>
            </w:r>
            <w:r w:rsidR="00471123" w:rsidRPr="00471123">
              <w:rPr>
                <w:webHidden/>
                <w:w w:val="100"/>
              </w:rPr>
              <w:fldChar w:fldCharType="end"/>
            </w:r>
          </w:hyperlink>
        </w:p>
        <w:p w14:paraId="547E758A" w14:textId="20B7EAC6" w:rsidR="00471123" w:rsidRPr="00471123" w:rsidRDefault="00000000" w:rsidP="00471123">
          <w:pPr>
            <w:pStyle w:val="TOC1"/>
            <w:rPr>
              <w:rFonts w:asciiTheme="minorHAnsi" w:eastAsiaTheme="minorEastAsia" w:hAnsiTheme="minorHAnsi" w:cstheme="minorBidi"/>
              <w:sz w:val="21"/>
              <w:szCs w:val="22"/>
              <w14:ligatures w14:val="standardContextual"/>
            </w:rPr>
          </w:pPr>
          <w:hyperlink w:anchor="_Toc153662426" w:history="1">
            <w:r w:rsidR="00471123" w:rsidRPr="00471123">
              <w:rPr>
                <w:rStyle w:val="af"/>
                <w:rFonts w:ascii="黑体" w:eastAsia="黑体" w:hAnsi="黑体"/>
              </w:rPr>
              <w:t>意希土三国运输工会：停止在巴勒斯坦的屠杀！停止运输死亡！</w:t>
            </w:r>
            <w:r w:rsidR="00471123" w:rsidRPr="00471123">
              <w:rPr>
                <w:webHidden/>
              </w:rPr>
              <w:tab/>
            </w:r>
            <w:r w:rsidR="00471123" w:rsidRPr="00471123">
              <w:rPr>
                <w:webHidden/>
              </w:rPr>
              <w:fldChar w:fldCharType="begin"/>
            </w:r>
            <w:r w:rsidR="00471123" w:rsidRPr="00471123">
              <w:rPr>
                <w:webHidden/>
              </w:rPr>
              <w:instrText xml:space="preserve"> PAGEREF _Toc153662426 \h </w:instrText>
            </w:r>
            <w:r w:rsidR="00471123" w:rsidRPr="00471123">
              <w:rPr>
                <w:webHidden/>
              </w:rPr>
            </w:r>
            <w:r w:rsidR="00471123" w:rsidRPr="00471123">
              <w:rPr>
                <w:webHidden/>
              </w:rPr>
              <w:fldChar w:fldCharType="separate"/>
            </w:r>
            <w:r w:rsidR="009B606E">
              <w:rPr>
                <w:webHidden/>
              </w:rPr>
              <w:t>5</w:t>
            </w:r>
            <w:r w:rsidR="00471123" w:rsidRPr="00471123">
              <w:rPr>
                <w:webHidden/>
              </w:rPr>
              <w:fldChar w:fldCharType="end"/>
            </w:r>
          </w:hyperlink>
        </w:p>
        <w:p w14:paraId="1270060E" w14:textId="54CBC189" w:rsidR="00471123" w:rsidRPr="00471123" w:rsidRDefault="00000000" w:rsidP="00471123">
          <w:pPr>
            <w:pStyle w:val="TOC1"/>
            <w:rPr>
              <w:rFonts w:asciiTheme="minorHAnsi" w:eastAsiaTheme="minorEastAsia" w:hAnsiTheme="minorHAnsi" w:cstheme="minorBidi"/>
              <w:w w:val="100"/>
              <w:sz w:val="21"/>
              <w:szCs w:val="22"/>
              <w14:ligatures w14:val="standardContextual"/>
            </w:rPr>
          </w:pPr>
          <w:hyperlink w:anchor="_Toc153662427" w:history="1">
            <w:r w:rsidR="00471123" w:rsidRPr="00471123">
              <w:rPr>
                <w:rStyle w:val="af"/>
                <w:rFonts w:ascii="黑体" w:eastAsia="黑体" w:hAnsi="黑体"/>
                <w:w w:val="100"/>
              </w:rPr>
              <w:t>各国工会抵制为以色列提供武器</w:t>
            </w:r>
            <w:r w:rsidR="00471123" w:rsidRPr="00471123">
              <w:rPr>
                <w:webHidden/>
                <w:w w:val="100"/>
              </w:rPr>
              <w:tab/>
            </w:r>
            <w:r w:rsidR="00471123" w:rsidRPr="00471123">
              <w:rPr>
                <w:webHidden/>
                <w:w w:val="100"/>
              </w:rPr>
              <w:fldChar w:fldCharType="begin"/>
            </w:r>
            <w:r w:rsidR="00471123" w:rsidRPr="00471123">
              <w:rPr>
                <w:webHidden/>
                <w:w w:val="100"/>
              </w:rPr>
              <w:instrText xml:space="preserve"> PAGEREF _Toc153662427 \h </w:instrText>
            </w:r>
            <w:r w:rsidR="00471123" w:rsidRPr="00471123">
              <w:rPr>
                <w:webHidden/>
                <w:w w:val="100"/>
              </w:rPr>
            </w:r>
            <w:r w:rsidR="00471123" w:rsidRPr="00471123">
              <w:rPr>
                <w:webHidden/>
                <w:w w:val="100"/>
              </w:rPr>
              <w:fldChar w:fldCharType="separate"/>
            </w:r>
            <w:r w:rsidR="009B606E">
              <w:rPr>
                <w:webHidden/>
                <w:w w:val="100"/>
              </w:rPr>
              <w:t>7</w:t>
            </w:r>
            <w:r w:rsidR="00471123" w:rsidRPr="00471123">
              <w:rPr>
                <w:webHidden/>
                <w:w w:val="100"/>
              </w:rPr>
              <w:fldChar w:fldCharType="end"/>
            </w:r>
          </w:hyperlink>
        </w:p>
        <w:p w14:paraId="6EA4EF2C" w14:textId="6B0AF960" w:rsidR="00471123" w:rsidRPr="00471123" w:rsidRDefault="00000000" w:rsidP="00471123">
          <w:pPr>
            <w:pStyle w:val="TOC1"/>
            <w:rPr>
              <w:rFonts w:asciiTheme="minorHAnsi" w:eastAsiaTheme="minorEastAsia" w:hAnsiTheme="minorHAnsi" w:cstheme="minorBidi"/>
              <w:w w:val="100"/>
              <w:sz w:val="21"/>
              <w:szCs w:val="22"/>
              <w14:ligatures w14:val="standardContextual"/>
            </w:rPr>
          </w:pPr>
          <w:hyperlink w:anchor="_Toc153662428" w:history="1">
            <w:r w:rsidR="00471123" w:rsidRPr="00471123">
              <w:rPr>
                <w:rStyle w:val="af"/>
                <w:rFonts w:ascii="黑体" w:eastAsia="黑体" w:hAnsi="黑体"/>
                <w:w w:val="100"/>
              </w:rPr>
              <w:t>荷兰新共产党评2023年大选结果</w:t>
            </w:r>
            <w:r w:rsidR="00471123" w:rsidRPr="00471123">
              <w:rPr>
                <w:webHidden/>
                <w:w w:val="100"/>
              </w:rPr>
              <w:tab/>
            </w:r>
            <w:r w:rsidR="00471123" w:rsidRPr="00471123">
              <w:rPr>
                <w:webHidden/>
                <w:w w:val="100"/>
              </w:rPr>
              <w:fldChar w:fldCharType="begin"/>
            </w:r>
            <w:r w:rsidR="00471123" w:rsidRPr="00471123">
              <w:rPr>
                <w:webHidden/>
                <w:w w:val="100"/>
              </w:rPr>
              <w:instrText xml:space="preserve"> PAGEREF _Toc153662428 \h </w:instrText>
            </w:r>
            <w:r w:rsidR="00471123" w:rsidRPr="00471123">
              <w:rPr>
                <w:webHidden/>
                <w:w w:val="100"/>
              </w:rPr>
            </w:r>
            <w:r w:rsidR="00471123" w:rsidRPr="00471123">
              <w:rPr>
                <w:webHidden/>
                <w:w w:val="100"/>
              </w:rPr>
              <w:fldChar w:fldCharType="separate"/>
            </w:r>
            <w:r w:rsidR="009B606E">
              <w:rPr>
                <w:webHidden/>
                <w:w w:val="100"/>
              </w:rPr>
              <w:t>12</w:t>
            </w:r>
            <w:r w:rsidR="00471123" w:rsidRPr="00471123">
              <w:rPr>
                <w:webHidden/>
                <w:w w:val="100"/>
              </w:rPr>
              <w:fldChar w:fldCharType="end"/>
            </w:r>
          </w:hyperlink>
        </w:p>
        <w:p w14:paraId="48784BA4" w14:textId="70471319" w:rsidR="00471123" w:rsidRPr="00471123" w:rsidRDefault="00000000" w:rsidP="00471123">
          <w:pPr>
            <w:pStyle w:val="TOC1"/>
            <w:rPr>
              <w:rFonts w:asciiTheme="minorHAnsi" w:eastAsiaTheme="minorEastAsia" w:hAnsiTheme="minorHAnsi" w:cstheme="minorBidi"/>
              <w:w w:val="100"/>
              <w:sz w:val="21"/>
              <w:szCs w:val="22"/>
              <w14:ligatures w14:val="standardContextual"/>
            </w:rPr>
          </w:pPr>
          <w:hyperlink w:anchor="_Toc153662429" w:history="1">
            <w:r w:rsidR="00471123" w:rsidRPr="00471123">
              <w:rPr>
                <w:rStyle w:val="af"/>
                <w:rFonts w:ascii="黑体" w:eastAsia="黑体" w:hAnsi="黑体"/>
                <w:w w:val="100"/>
              </w:rPr>
              <w:t>声援俄罗斯左翼反战人士鲍里斯·卡加利茨基</w:t>
            </w:r>
            <w:r w:rsidR="00471123" w:rsidRPr="00471123">
              <w:rPr>
                <w:webHidden/>
                <w:w w:val="100"/>
              </w:rPr>
              <w:tab/>
            </w:r>
            <w:r w:rsidR="00471123" w:rsidRPr="00471123">
              <w:rPr>
                <w:webHidden/>
                <w:w w:val="100"/>
              </w:rPr>
              <w:fldChar w:fldCharType="begin"/>
            </w:r>
            <w:r w:rsidR="00471123" w:rsidRPr="00471123">
              <w:rPr>
                <w:webHidden/>
                <w:w w:val="100"/>
              </w:rPr>
              <w:instrText xml:space="preserve"> PAGEREF _Toc153662429 \h </w:instrText>
            </w:r>
            <w:r w:rsidR="00471123" w:rsidRPr="00471123">
              <w:rPr>
                <w:webHidden/>
                <w:w w:val="100"/>
              </w:rPr>
            </w:r>
            <w:r w:rsidR="00471123" w:rsidRPr="00471123">
              <w:rPr>
                <w:webHidden/>
                <w:w w:val="100"/>
              </w:rPr>
              <w:fldChar w:fldCharType="separate"/>
            </w:r>
            <w:r w:rsidR="009B606E">
              <w:rPr>
                <w:webHidden/>
                <w:w w:val="100"/>
              </w:rPr>
              <w:t>19</w:t>
            </w:r>
            <w:r w:rsidR="00471123" w:rsidRPr="00471123">
              <w:rPr>
                <w:webHidden/>
                <w:w w:val="100"/>
              </w:rPr>
              <w:fldChar w:fldCharType="end"/>
            </w:r>
          </w:hyperlink>
        </w:p>
        <w:p w14:paraId="49FAB8B5" w14:textId="37C40E11" w:rsidR="00471123" w:rsidRPr="00471123" w:rsidRDefault="00000000" w:rsidP="00471123">
          <w:pPr>
            <w:pStyle w:val="TOC1"/>
            <w:rPr>
              <w:rFonts w:asciiTheme="minorHAnsi" w:eastAsiaTheme="minorEastAsia" w:hAnsiTheme="minorHAnsi" w:cstheme="minorBidi"/>
              <w:w w:val="100"/>
              <w:sz w:val="21"/>
              <w:szCs w:val="22"/>
              <w14:ligatures w14:val="standardContextual"/>
            </w:rPr>
          </w:pPr>
          <w:hyperlink w:anchor="_Toc153662430" w:history="1">
            <w:r w:rsidR="00471123" w:rsidRPr="00471123">
              <w:rPr>
                <w:rStyle w:val="af"/>
                <w:rFonts w:ascii="黑体" w:eastAsia="黑体" w:hAnsi="黑体"/>
                <w:w w:val="100"/>
              </w:rPr>
              <w:t>停止迫害乌克兰和平活动家尤里·谢里亚琴科</w:t>
            </w:r>
            <w:r w:rsidR="00471123" w:rsidRPr="00471123">
              <w:rPr>
                <w:webHidden/>
                <w:w w:val="100"/>
              </w:rPr>
              <w:tab/>
            </w:r>
            <w:r w:rsidR="00471123" w:rsidRPr="00471123">
              <w:rPr>
                <w:webHidden/>
                <w:w w:val="100"/>
              </w:rPr>
              <w:fldChar w:fldCharType="begin"/>
            </w:r>
            <w:r w:rsidR="00471123" w:rsidRPr="00471123">
              <w:rPr>
                <w:webHidden/>
                <w:w w:val="100"/>
              </w:rPr>
              <w:instrText xml:space="preserve"> PAGEREF _Toc153662430 \h </w:instrText>
            </w:r>
            <w:r w:rsidR="00471123" w:rsidRPr="00471123">
              <w:rPr>
                <w:webHidden/>
                <w:w w:val="100"/>
              </w:rPr>
            </w:r>
            <w:r w:rsidR="00471123" w:rsidRPr="00471123">
              <w:rPr>
                <w:webHidden/>
                <w:w w:val="100"/>
              </w:rPr>
              <w:fldChar w:fldCharType="separate"/>
            </w:r>
            <w:r w:rsidR="009B606E">
              <w:rPr>
                <w:webHidden/>
                <w:w w:val="100"/>
              </w:rPr>
              <w:t>25</w:t>
            </w:r>
            <w:r w:rsidR="00471123" w:rsidRPr="00471123">
              <w:rPr>
                <w:webHidden/>
                <w:w w:val="100"/>
              </w:rPr>
              <w:fldChar w:fldCharType="end"/>
            </w:r>
          </w:hyperlink>
        </w:p>
        <w:p w14:paraId="4E1F13BD" w14:textId="328CC156" w:rsidR="00FC2E5D" w:rsidRPr="00767855" w:rsidRDefault="008C5606" w:rsidP="00471123">
          <w:pPr>
            <w:pStyle w:val="TOC1"/>
            <w:rPr>
              <w:w w:val="100"/>
            </w:rPr>
          </w:pPr>
          <w:r w:rsidRPr="00471123">
            <w:fldChar w:fldCharType="end"/>
          </w:r>
        </w:p>
      </w:sdtContent>
    </w:sdt>
    <w:p w14:paraId="1945062A" w14:textId="77777777" w:rsidR="00D221C6" w:rsidRDefault="00D221C6" w:rsidP="00566D37">
      <w:pPr>
        <w:widowControl/>
        <w:ind w:left="1120" w:hangingChars="350" w:hanging="1120"/>
        <w:jc w:val="left"/>
        <w:rPr>
          <w:rFonts w:ascii="黑体" w:eastAsia="黑体" w:hAnsi="黑体"/>
          <w:sz w:val="32"/>
          <w:szCs w:val="32"/>
        </w:rPr>
      </w:pPr>
    </w:p>
    <w:p w14:paraId="0C00BBD7" w14:textId="77777777" w:rsidR="008355E7" w:rsidRDefault="008355E7" w:rsidP="00566D37">
      <w:pPr>
        <w:widowControl/>
        <w:ind w:left="1120" w:hangingChars="350" w:hanging="1120"/>
        <w:jc w:val="left"/>
        <w:rPr>
          <w:rFonts w:ascii="黑体" w:eastAsia="黑体" w:hAnsi="黑体"/>
          <w:sz w:val="32"/>
          <w:szCs w:val="32"/>
        </w:rPr>
      </w:pPr>
    </w:p>
    <w:p w14:paraId="1332D903" w14:textId="77777777" w:rsidR="0073184C" w:rsidRDefault="0073184C" w:rsidP="00566D37">
      <w:pPr>
        <w:widowControl/>
        <w:ind w:left="1120" w:hangingChars="350" w:hanging="1120"/>
        <w:jc w:val="left"/>
        <w:rPr>
          <w:rFonts w:ascii="黑体" w:eastAsia="黑体" w:hAnsi="黑体"/>
          <w:sz w:val="32"/>
          <w:szCs w:val="32"/>
        </w:rPr>
      </w:pPr>
    </w:p>
    <w:p w14:paraId="5E8297F5" w14:textId="77777777" w:rsidR="00572AD4" w:rsidRPr="00767855" w:rsidRDefault="00572AD4" w:rsidP="00566D37">
      <w:pPr>
        <w:widowControl/>
        <w:ind w:left="1120" w:hangingChars="350" w:hanging="1120"/>
        <w:jc w:val="left"/>
        <w:rPr>
          <w:rFonts w:ascii="黑体" w:eastAsia="黑体" w:hAnsi="黑体"/>
          <w:sz w:val="32"/>
          <w:szCs w:val="32"/>
        </w:rPr>
      </w:pPr>
    </w:p>
    <w:p w14:paraId="20BBFA85" w14:textId="5D6251F0"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B9283C">
        <w:rPr>
          <w:rFonts w:ascii="黑体" w:eastAsia="黑体" w:hAnsi="黑体" w:cs="Times New Roman"/>
          <w:sz w:val="30"/>
          <w:szCs w:val="30"/>
        </w:rPr>
        <w:t>2</w:t>
      </w:r>
      <w:r w:rsidR="00471123">
        <w:rPr>
          <w:rFonts w:ascii="黑体" w:eastAsia="黑体" w:hAnsi="黑体" w:cs="Times New Roman"/>
          <w:sz w:val="30"/>
          <w:szCs w:val="30"/>
        </w:rPr>
        <w:t>4</w:t>
      </w:r>
      <w:r w:rsidRPr="00767855">
        <w:rPr>
          <w:rFonts w:ascii="黑体" w:eastAsia="黑体" w:hAnsi="黑体" w:cs="Times New Roman" w:hint="eastAsia"/>
          <w:sz w:val="30"/>
          <w:szCs w:val="30"/>
        </w:rPr>
        <w:t>期</w:t>
      </w:r>
    </w:p>
    <w:p w14:paraId="66867D28" w14:textId="5C5FC8F7"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B9283C">
        <w:rPr>
          <w:rFonts w:ascii="黑体" w:eastAsia="黑体" w:hAnsi="黑体" w:cs="Times New Roman"/>
          <w:sz w:val="30"/>
          <w:szCs w:val="30"/>
        </w:rPr>
        <w:t>1</w:t>
      </w:r>
      <w:r w:rsidR="00471123">
        <w:rPr>
          <w:rFonts w:ascii="黑体" w:eastAsia="黑体" w:hAnsi="黑体" w:cs="Times New Roman"/>
          <w:sz w:val="30"/>
          <w:szCs w:val="30"/>
        </w:rPr>
        <w:t>2</w:t>
      </w:r>
      <w:r w:rsidRPr="00767855">
        <w:rPr>
          <w:rFonts w:ascii="黑体" w:eastAsia="黑体" w:hAnsi="黑体" w:cs="Times New Roman" w:hint="eastAsia"/>
          <w:sz w:val="30"/>
          <w:szCs w:val="30"/>
        </w:rPr>
        <w:t>月</w:t>
      </w:r>
      <w:r w:rsidR="00471123">
        <w:rPr>
          <w:rFonts w:ascii="黑体" w:eastAsia="黑体" w:hAnsi="黑体" w:cs="Times New Roman" w:hint="eastAsia"/>
          <w:sz w:val="30"/>
          <w:szCs w:val="30"/>
        </w:rPr>
        <w:t>1</w:t>
      </w:r>
      <w:r w:rsidR="00471123">
        <w:rPr>
          <w:rFonts w:ascii="黑体" w:eastAsia="黑体" w:hAnsi="黑体" w:cs="Times New Roman"/>
          <w:sz w:val="30"/>
          <w:szCs w:val="30"/>
        </w:rPr>
        <w:t>7</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323B6E21" w14:textId="45B82874" w:rsidR="004F61CC" w:rsidRPr="00574876" w:rsidRDefault="00A07936" w:rsidP="004F61CC">
      <w:pPr>
        <w:pStyle w:val="1"/>
        <w:rPr>
          <w:rFonts w:ascii="黑体" w:eastAsia="黑体" w:hAnsi="黑体"/>
          <w:szCs w:val="36"/>
        </w:rPr>
      </w:pPr>
      <w:bookmarkStart w:id="1" w:name="_Toc153662425"/>
      <w:bookmarkStart w:id="2" w:name="_Hlk114943609"/>
      <w:bookmarkStart w:id="3" w:name="_Hlk118638770"/>
      <w:bookmarkStart w:id="4" w:name="_Hlk120642218"/>
      <w:bookmarkStart w:id="5" w:name="_Hlk110724951"/>
      <w:bookmarkStart w:id="6" w:name="_Hlk105347307"/>
      <w:bookmarkEnd w:id="0"/>
      <w:r w:rsidRPr="00A07936">
        <w:rPr>
          <w:rFonts w:ascii="黑体" w:eastAsia="黑体" w:hAnsi="黑体" w:hint="eastAsia"/>
          <w:szCs w:val="36"/>
        </w:rPr>
        <w:lastRenderedPageBreak/>
        <w:t>共产主义青年组织联合声明：声援巴勒斯坦人民</w:t>
      </w:r>
      <w:bookmarkEnd w:id="1"/>
    </w:p>
    <w:p w14:paraId="2CFCC44D" w14:textId="2F6D2AA1" w:rsidR="004F61CC" w:rsidRPr="004E2BF4" w:rsidRDefault="00A07936" w:rsidP="004F61CC">
      <w:pPr>
        <w:ind w:firstLineChars="0" w:firstLine="0"/>
        <w:jc w:val="center"/>
      </w:pPr>
      <w:r>
        <w:rPr>
          <w:noProof/>
        </w:rPr>
        <w:drawing>
          <wp:inline distT="0" distB="0" distL="0" distR="0" wp14:anchorId="397B9F18" wp14:editId="1EA43C77">
            <wp:extent cx="5148000" cy="2965820"/>
            <wp:effectExtent l="0" t="0" r="0" b="0"/>
            <wp:docPr id="3059940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2965820"/>
                    </a:xfrm>
                    <a:prstGeom prst="rect">
                      <a:avLst/>
                    </a:prstGeom>
                    <a:noFill/>
                    <a:ln>
                      <a:noFill/>
                    </a:ln>
                  </pic:spPr>
                </pic:pic>
              </a:graphicData>
            </a:graphic>
          </wp:inline>
        </w:drawing>
      </w:r>
    </w:p>
    <w:p w14:paraId="78038F6B" w14:textId="3B1DC5FB" w:rsidR="00924CE8" w:rsidRPr="004E2BF4" w:rsidRDefault="00924CE8" w:rsidP="00924CE8">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6D0B19">
        <w:rPr>
          <w:rFonts w:ascii="Times New Roman" w:eastAsia="仿宋" w:hAnsi="Times New Roman" w:cs="Times New Roman" w:hint="eastAsia"/>
          <w:szCs w:val="28"/>
        </w:rPr>
        <w:t>希腊“保卫共产主义”</w:t>
      </w:r>
      <w:r>
        <w:rPr>
          <w:rFonts w:ascii="Times New Roman" w:eastAsia="仿宋" w:hAnsi="Times New Roman" w:cs="Times New Roman" w:hint="eastAsia"/>
          <w:szCs w:val="28"/>
        </w:rPr>
        <w:t>网站</w:t>
      </w:r>
    </w:p>
    <w:p w14:paraId="3BA1E6B8" w14:textId="756E83A8"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6D0B19">
        <w:rPr>
          <w:rFonts w:ascii="Times New Roman" w:eastAsia="仿宋" w:hAnsi="Times New Roman" w:cs="Times New Roman" w:hint="eastAsia"/>
          <w:szCs w:val="28"/>
        </w:rPr>
        <w:t>11</w:t>
      </w:r>
      <w:r w:rsidRPr="004E2BF4">
        <w:rPr>
          <w:rFonts w:ascii="Times New Roman" w:eastAsia="仿宋" w:hAnsi="Times New Roman" w:cs="Times New Roman"/>
          <w:szCs w:val="28"/>
        </w:rPr>
        <w:t>月</w:t>
      </w:r>
      <w:r w:rsidR="00A07936">
        <w:rPr>
          <w:rFonts w:ascii="Times New Roman" w:eastAsia="仿宋" w:hAnsi="Times New Roman" w:cs="Times New Roman"/>
          <w:szCs w:val="28"/>
        </w:rPr>
        <w:t>3</w:t>
      </w:r>
      <w:r w:rsidR="00451AB2" w:rsidRPr="004E2BF4">
        <w:rPr>
          <w:rFonts w:ascii="Times New Roman" w:eastAsia="仿宋" w:hAnsi="Times New Roman" w:cs="Times New Roman" w:hint="eastAsia"/>
          <w:szCs w:val="28"/>
        </w:rPr>
        <w:t>日</w:t>
      </w:r>
    </w:p>
    <w:p w14:paraId="7E9134E3" w14:textId="3896D21C" w:rsidR="006D0B19"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A07936" w:rsidRPr="00C27B31">
          <w:rPr>
            <w:rStyle w:val="af"/>
            <w:rFonts w:ascii="Times New Roman" w:eastAsia="仿宋" w:hAnsi="Times New Roman" w:cs="Times New Roman"/>
            <w:szCs w:val="28"/>
          </w:rPr>
          <w:t>http://www.idcommunism.com/2023/11/joint-statement-of-communist-youth-organisations-solidarity-with-the-palestinian-people.html</w:t>
        </w:r>
      </w:hyperlink>
    </w:p>
    <w:p w14:paraId="352244FA" w14:textId="051336AE" w:rsidR="00A07936" w:rsidRPr="00A07936" w:rsidRDefault="00A07936" w:rsidP="00A07936">
      <w:pPr>
        <w:spacing w:before="60" w:after="60" w:line="480" w:lineRule="exact"/>
        <w:ind w:firstLine="640"/>
        <w:rPr>
          <w:rFonts w:ascii="宋体" w:hAnsi="宋体"/>
          <w:sz w:val="32"/>
          <w:szCs w:val="32"/>
        </w:rPr>
      </w:pPr>
      <w:r w:rsidRPr="00A07936">
        <w:rPr>
          <w:rFonts w:ascii="宋体" w:hAnsi="宋体" w:hint="eastAsia"/>
          <w:sz w:val="32"/>
          <w:szCs w:val="32"/>
        </w:rPr>
        <w:t>1、我们要求以色列立即停止对加沙地带和约旦河西岸的侵略与封锁。我们呼吁人民继续走上街头开展斗争，在世界各地组织起反对以色列侵略的人民动员。我们表示与巴勒斯坦人民完全团结在一起，并谴责以色列在加沙地带的残暴战争行径、不人道的封锁和野蛮的种族灭绝，这些行为已经剥夺了成千上万平民、儿童和老人的食品、水、药品</w:t>
      </w:r>
      <w:r>
        <w:rPr>
          <w:rFonts w:ascii="宋体" w:hAnsi="宋体" w:hint="eastAsia"/>
          <w:sz w:val="32"/>
          <w:szCs w:val="32"/>
        </w:rPr>
        <w:t>和</w:t>
      </w:r>
      <w:r w:rsidRPr="00A07936">
        <w:rPr>
          <w:rFonts w:ascii="宋体" w:hAnsi="宋体" w:hint="eastAsia"/>
          <w:sz w:val="32"/>
          <w:szCs w:val="32"/>
        </w:rPr>
        <w:t>电力。我们谴责美国、英国、北约和欧盟对以色列</w:t>
      </w:r>
      <w:r w:rsidRPr="00A07936">
        <w:rPr>
          <w:rFonts w:ascii="宋体" w:hAnsi="宋体" w:hint="eastAsia"/>
          <w:sz w:val="32"/>
          <w:szCs w:val="32"/>
        </w:rPr>
        <w:lastRenderedPageBreak/>
        <w:t>侵略的支持。</w:t>
      </w:r>
    </w:p>
    <w:p w14:paraId="7EBCEA48" w14:textId="77777777" w:rsidR="00A07936" w:rsidRPr="00A07936" w:rsidRDefault="00A07936" w:rsidP="00A07936">
      <w:pPr>
        <w:spacing w:before="60" w:after="60" w:line="480" w:lineRule="exact"/>
        <w:ind w:firstLine="640"/>
        <w:rPr>
          <w:rFonts w:ascii="宋体" w:hAnsi="宋体"/>
          <w:sz w:val="32"/>
          <w:szCs w:val="32"/>
        </w:rPr>
      </w:pPr>
      <w:r w:rsidRPr="00A07936">
        <w:rPr>
          <w:rFonts w:ascii="宋体" w:hAnsi="宋体" w:hint="eastAsia"/>
          <w:sz w:val="32"/>
          <w:szCs w:val="32"/>
        </w:rPr>
        <w:t>2、我们谴责以色列对巴勒斯坦领土长达数十年的占领，以及杀戮、监禁、迫害和建立定居点的活动。我们捍卫巴勒斯坦人民享有自由家园和成为他们自己土地的主人的权利。我们要求：结束以色列的占领，建立和承认独立的巴勒斯坦国，停止和取消巴勒斯坦领土上的非法定居点，释放以色列监狱中的囚犯，根据联合国第194号决议让难民重返家园。美国-北约帝国主义支持下以色列对巴勒斯坦的占领，是巴勒斯坦人民和该地区所有民族的人民遭受苦难的根源。只要占领仍在继续，那么冲突就将继续，人民就无法和平地生活，他们就将面临陷入全面战争漩涡的危险。</w:t>
      </w:r>
    </w:p>
    <w:p w14:paraId="3074C697" w14:textId="01A8E9E0" w:rsidR="00A07936" w:rsidRPr="00A07936" w:rsidRDefault="00A07936" w:rsidP="00A07936">
      <w:pPr>
        <w:spacing w:before="60" w:after="60" w:line="480" w:lineRule="exact"/>
        <w:ind w:firstLine="640"/>
        <w:rPr>
          <w:rFonts w:ascii="宋体" w:hAnsi="宋体"/>
          <w:sz w:val="32"/>
          <w:szCs w:val="32"/>
        </w:rPr>
      </w:pPr>
      <w:r w:rsidRPr="00A07936">
        <w:rPr>
          <w:rFonts w:ascii="宋体" w:hAnsi="宋体" w:hint="eastAsia"/>
          <w:sz w:val="32"/>
          <w:szCs w:val="32"/>
        </w:rPr>
        <w:t>3、各共产主义青年组织签署本联合声明以表达国际主义团结，并呼吁全世界所有国家的工人、人民和青年为阻止加沙地带的屠杀和结束以色列对巴勒斯坦的占领而加强斗争，以表达对巴勒斯坦人民正义斗争的坚决支持。</w:t>
      </w:r>
    </w:p>
    <w:p w14:paraId="0AF36135" w14:textId="4A6560A6" w:rsidR="00A07936" w:rsidRPr="00D36D03" w:rsidRDefault="00A07936" w:rsidP="00A07936">
      <w:pPr>
        <w:spacing w:before="60" w:after="60" w:line="480" w:lineRule="exact"/>
        <w:ind w:firstLine="640"/>
        <w:rPr>
          <w:rFonts w:ascii="宋体" w:hAnsi="宋体"/>
          <w:sz w:val="32"/>
          <w:szCs w:val="32"/>
        </w:rPr>
      </w:pPr>
      <w:r w:rsidRPr="00D36D03">
        <w:rPr>
          <w:rFonts w:ascii="宋体" w:hAnsi="宋体" w:hint="eastAsia"/>
          <w:sz w:val="32"/>
          <w:szCs w:val="32"/>
        </w:rPr>
        <w:t>本声明开放签署中。</w:t>
      </w:r>
    </w:p>
    <w:p w14:paraId="35E4D345" w14:textId="2E39AE87" w:rsidR="00A07936" w:rsidRPr="00D36D03" w:rsidRDefault="00A07936" w:rsidP="00A07936">
      <w:pPr>
        <w:spacing w:before="60" w:after="60" w:line="480" w:lineRule="exact"/>
        <w:ind w:firstLine="640"/>
        <w:rPr>
          <w:rFonts w:ascii="宋体" w:hAnsi="宋体"/>
          <w:sz w:val="32"/>
          <w:szCs w:val="32"/>
        </w:rPr>
      </w:pPr>
      <w:r w:rsidRPr="00D36D03">
        <w:rPr>
          <w:rFonts w:ascii="宋体" w:hAnsi="宋体" w:hint="eastAsia"/>
          <w:sz w:val="32"/>
          <w:szCs w:val="32"/>
        </w:rPr>
        <w:t>签署本联合声明的共产主义青年组织：</w:t>
      </w:r>
    </w:p>
    <w:p w14:paraId="2689CD91" w14:textId="737A9112"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1、</w:t>
      </w:r>
      <w:r w:rsidRPr="00A07936">
        <w:rPr>
          <w:rFonts w:ascii="仿宋" w:eastAsia="仿宋" w:hAnsi="仿宋" w:hint="eastAsia"/>
          <w:sz w:val="32"/>
          <w:szCs w:val="32"/>
        </w:rPr>
        <w:t>阿尔及利亚争取民主与社会主义党共产主义青年团</w:t>
      </w:r>
    </w:p>
    <w:p w14:paraId="0898451F" w14:textId="188C90A3"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2、</w:t>
      </w:r>
      <w:r w:rsidRPr="00A07936">
        <w:rPr>
          <w:rFonts w:ascii="仿宋" w:eastAsia="仿宋" w:hAnsi="仿宋" w:hint="eastAsia"/>
          <w:sz w:val="32"/>
          <w:szCs w:val="32"/>
        </w:rPr>
        <w:t>奥地利共产主义青年团</w:t>
      </w:r>
    </w:p>
    <w:p w14:paraId="2B07D22F" w14:textId="787E178C"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3、</w:t>
      </w:r>
      <w:r w:rsidRPr="00A07936">
        <w:rPr>
          <w:rFonts w:ascii="仿宋" w:eastAsia="仿宋" w:hAnsi="仿宋" w:hint="eastAsia"/>
          <w:sz w:val="32"/>
          <w:szCs w:val="32"/>
        </w:rPr>
        <w:t>奥地利劳动党青年阵线</w:t>
      </w:r>
    </w:p>
    <w:p w14:paraId="210E0897" w14:textId="58E180CF"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4、</w:t>
      </w:r>
      <w:r w:rsidRPr="00A07936">
        <w:rPr>
          <w:rFonts w:ascii="仿宋" w:eastAsia="仿宋" w:hAnsi="仿宋" w:hint="eastAsia"/>
          <w:sz w:val="32"/>
          <w:szCs w:val="32"/>
        </w:rPr>
        <w:t>孟加拉国青年联盟</w:t>
      </w:r>
    </w:p>
    <w:p w14:paraId="7E7B6D3A" w14:textId="1867C35A"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sz w:val="32"/>
          <w:szCs w:val="32"/>
        </w:rPr>
        <w:t>5</w:t>
      </w:r>
      <w:r>
        <w:rPr>
          <w:rFonts w:ascii="仿宋" w:eastAsia="仿宋" w:hAnsi="仿宋" w:hint="eastAsia"/>
          <w:sz w:val="32"/>
          <w:szCs w:val="32"/>
        </w:rPr>
        <w:t>、</w:t>
      </w:r>
      <w:r w:rsidRPr="00A07936">
        <w:rPr>
          <w:rFonts w:ascii="仿宋" w:eastAsia="仿宋" w:hAnsi="仿宋" w:hint="eastAsia"/>
          <w:sz w:val="32"/>
          <w:szCs w:val="32"/>
        </w:rPr>
        <w:t>比利时青年共产主义者</w:t>
      </w:r>
    </w:p>
    <w:p w14:paraId="6B301625" w14:textId="1AAF976E"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sz w:val="32"/>
          <w:szCs w:val="32"/>
        </w:rPr>
        <w:t>6</w:t>
      </w:r>
      <w:r>
        <w:rPr>
          <w:rFonts w:ascii="仿宋" w:eastAsia="仿宋" w:hAnsi="仿宋" w:hint="eastAsia"/>
          <w:sz w:val="32"/>
          <w:szCs w:val="32"/>
        </w:rPr>
        <w:t>、</w:t>
      </w:r>
      <w:r w:rsidRPr="00A07936">
        <w:rPr>
          <w:rFonts w:ascii="仿宋" w:eastAsia="仿宋" w:hAnsi="仿宋" w:hint="eastAsia"/>
          <w:sz w:val="32"/>
          <w:szCs w:val="32"/>
        </w:rPr>
        <w:t>玻利维亚共产主义青年团</w:t>
      </w:r>
    </w:p>
    <w:p w14:paraId="3FC92736" w14:textId="0D208D4A"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lastRenderedPageBreak/>
        <w:t>7、</w:t>
      </w:r>
      <w:r w:rsidRPr="00A07936">
        <w:rPr>
          <w:rFonts w:ascii="仿宋" w:eastAsia="仿宋" w:hAnsi="仿宋" w:hint="eastAsia"/>
          <w:sz w:val="32"/>
          <w:szCs w:val="32"/>
        </w:rPr>
        <w:t>巴西共产主义青年联盟</w:t>
      </w:r>
    </w:p>
    <w:p w14:paraId="3ACAC23D" w14:textId="03BBF999"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8、</w:t>
      </w:r>
      <w:r w:rsidRPr="00A07936">
        <w:rPr>
          <w:rFonts w:ascii="仿宋" w:eastAsia="仿宋" w:hAnsi="仿宋" w:hint="eastAsia"/>
          <w:sz w:val="32"/>
          <w:szCs w:val="32"/>
        </w:rPr>
        <w:t>英国青年共产主义联盟</w:t>
      </w:r>
    </w:p>
    <w:p w14:paraId="4FE235E2" w14:textId="3E9400A3"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9、</w:t>
      </w:r>
      <w:r w:rsidRPr="00A07936">
        <w:rPr>
          <w:rFonts w:ascii="仿宋" w:eastAsia="仿宋" w:hAnsi="仿宋" w:hint="eastAsia"/>
          <w:sz w:val="32"/>
          <w:szCs w:val="32"/>
        </w:rPr>
        <w:t>加拿大青年共产主义联盟</w:t>
      </w:r>
    </w:p>
    <w:p w14:paraId="323D82A0" w14:textId="53D79345"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0</w:t>
      </w:r>
      <w:r>
        <w:rPr>
          <w:rFonts w:ascii="仿宋" w:eastAsia="仿宋" w:hAnsi="仿宋" w:hint="eastAsia"/>
          <w:sz w:val="32"/>
          <w:szCs w:val="32"/>
        </w:rPr>
        <w:t>、</w:t>
      </w:r>
      <w:r w:rsidRPr="00A07936">
        <w:rPr>
          <w:rFonts w:ascii="仿宋" w:eastAsia="仿宋" w:hAnsi="仿宋" w:hint="eastAsia"/>
          <w:sz w:val="32"/>
          <w:szCs w:val="32"/>
        </w:rPr>
        <w:t>克罗地亚社会主义工人党青年社会主义者</w:t>
      </w:r>
    </w:p>
    <w:p w14:paraId="45CB09B1" w14:textId="62D314F7"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1</w:t>
      </w:r>
      <w:r w:rsidR="00D36D03">
        <w:rPr>
          <w:rFonts w:ascii="仿宋" w:eastAsia="仿宋" w:hAnsi="仿宋" w:hint="eastAsia"/>
          <w:sz w:val="32"/>
          <w:szCs w:val="32"/>
        </w:rPr>
        <w:t>、</w:t>
      </w:r>
      <w:r w:rsidRPr="00A07936">
        <w:rPr>
          <w:rFonts w:ascii="仿宋" w:eastAsia="仿宋" w:hAnsi="仿宋" w:hint="eastAsia"/>
          <w:sz w:val="32"/>
          <w:szCs w:val="32"/>
        </w:rPr>
        <w:t>塞浦路斯联合民主青年组织</w:t>
      </w:r>
    </w:p>
    <w:p w14:paraId="37B53E83" w14:textId="56D82684"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2</w:t>
      </w:r>
      <w:r w:rsidR="00D36D03">
        <w:rPr>
          <w:rFonts w:ascii="仿宋" w:eastAsia="仿宋" w:hAnsi="仿宋" w:hint="eastAsia"/>
          <w:sz w:val="32"/>
          <w:szCs w:val="32"/>
        </w:rPr>
        <w:t>、</w:t>
      </w:r>
      <w:r w:rsidRPr="00A07936">
        <w:rPr>
          <w:rFonts w:ascii="仿宋" w:eastAsia="仿宋" w:hAnsi="仿宋" w:hint="eastAsia"/>
          <w:sz w:val="32"/>
          <w:szCs w:val="32"/>
        </w:rPr>
        <w:t>捷克共和国共产主义青年联盟</w:t>
      </w:r>
    </w:p>
    <w:p w14:paraId="15A4719F" w14:textId="3D4A672D"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3</w:t>
      </w:r>
      <w:r w:rsidR="00D36D03">
        <w:rPr>
          <w:rFonts w:ascii="仿宋" w:eastAsia="仿宋" w:hAnsi="仿宋" w:hint="eastAsia"/>
          <w:sz w:val="32"/>
          <w:szCs w:val="32"/>
        </w:rPr>
        <w:t>、</w:t>
      </w:r>
      <w:r w:rsidRPr="00A07936">
        <w:rPr>
          <w:rFonts w:ascii="仿宋" w:eastAsia="仿宋" w:hAnsi="仿宋" w:hint="eastAsia"/>
          <w:sz w:val="32"/>
          <w:szCs w:val="32"/>
        </w:rPr>
        <w:t>丹麦共产主义青年团</w:t>
      </w:r>
    </w:p>
    <w:p w14:paraId="16B847CD" w14:textId="6A64FF4A"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4</w:t>
      </w:r>
      <w:r w:rsidR="00D36D03">
        <w:rPr>
          <w:rFonts w:ascii="仿宋" w:eastAsia="仿宋" w:hAnsi="仿宋" w:hint="eastAsia"/>
          <w:sz w:val="32"/>
          <w:szCs w:val="32"/>
        </w:rPr>
        <w:t>、</w:t>
      </w:r>
      <w:r w:rsidRPr="00A07936">
        <w:rPr>
          <w:rFonts w:ascii="仿宋" w:eastAsia="仿宋" w:hAnsi="仿宋" w:hint="eastAsia"/>
          <w:sz w:val="32"/>
          <w:szCs w:val="32"/>
        </w:rPr>
        <w:t>法国共产主义青年联盟</w:t>
      </w:r>
    </w:p>
    <w:p w14:paraId="4B57F2E4" w14:textId="0A004FE8"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5</w:t>
      </w:r>
      <w:r w:rsidR="00D36D03">
        <w:rPr>
          <w:rFonts w:ascii="仿宋" w:eastAsia="仿宋" w:hAnsi="仿宋" w:hint="eastAsia"/>
          <w:sz w:val="32"/>
          <w:szCs w:val="32"/>
        </w:rPr>
        <w:t>、</w:t>
      </w:r>
      <w:r w:rsidRPr="00A07936">
        <w:rPr>
          <w:rFonts w:ascii="仿宋" w:eastAsia="仿宋" w:hAnsi="仿宋" w:hint="eastAsia"/>
          <w:sz w:val="32"/>
          <w:szCs w:val="32"/>
        </w:rPr>
        <w:t>德国社会主义工人青年团</w:t>
      </w:r>
    </w:p>
    <w:p w14:paraId="1CAEC396" w14:textId="49062057"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6</w:t>
      </w:r>
      <w:r w:rsidR="00D36D03">
        <w:rPr>
          <w:rFonts w:ascii="仿宋" w:eastAsia="仿宋" w:hAnsi="仿宋" w:hint="eastAsia"/>
          <w:sz w:val="32"/>
          <w:szCs w:val="32"/>
        </w:rPr>
        <w:t>、</w:t>
      </w:r>
      <w:r w:rsidRPr="00A07936">
        <w:rPr>
          <w:rFonts w:ascii="仿宋" w:eastAsia="仿宋" w:hAnsi="仿宋" w:hint="eastAsia"/>
          <w:sz w:val="32"/>
          <w:szCs w:val="32"/>
        </w:rPr>
        <w:t>希腊共产主义青年团</w:t>
      </w:r>
    </w:p>
    <w:p w14:paraId="375135B7" w14:textId="0B139821"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7</w:t>
      </w:r>
      <w:r w:rsidR="00D36D03">
        <w:rPr>
          <w:rFonts w:ascii="仿宋" w:eastAsia="仿宋" w:hAnsi="仿宋" w:hint="eastAsia"/>
          <w:sz w:val="32"/>
          <w:szCs w:val="32"/>
        </w:rPr>
        <w:t>、</w:t>
      </w:r>
      <w:r w:rsidRPr="00A07936">
        <w:rPr>
          <w:rFonts w:ascii="仿宋" w:eastAsia="仿宋" w:hAnsi="仿宋" w:hint="eastAsia"/>
          <w:sz w:val="32"/>
          <w:szCs w:val="32"/>
        </w:rPr>
        <w:t>全印度学生联合会</w:t>
      </w:r>
    </w:p>
    <w:p w14:paraId="609AAB1D" w14:textId="09BFDA65"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8</w:t>
      </w:r>
      <w:r w:rsidR="00D36D03">
        <w:rPr>
          <w:rFonts w:ascii="仿宋" w:eastAsia="仿宋" w:hAnsi="仿宋" w:hint="eastAsia"/>
          <w:sz w:val="32"/>
          <w:szCs w:val="32"/>
        </w:rPr>
        <w:t>、</w:t>
      </w:r>
      <w:r w:rsidRPr="00A07936">
        <w:rPr>
          <w:rFonts w:ascii="仿宋" w:eastAsia="仿宋" w:hAnsi="仿宋" w:hint="eastAsia"/>
          <w:sz w:val="32"/>
          <w:szCs w:val="32"/>
        </w:rPr>
        <w:t>全印度青年联合会</w:t>
      </w:r>
    </w:p>
    <w:p w14:paraId="2160A8E8" w14:textId="202A1535"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1</w:t>
      </w:r>
      <w:r>
        <w:rPr>
          <w:rFonts w:ascii="仿宋" w:eastAsia="仿宋" w:hAnsi="仿宋"/>
          <w:sz w:val="32"/>
          <w:szCs w:val="32"/>
        </w:rPr>
        <w:t>9</w:t>
      </w:r>
      <w:r w:rsidR="00D36D03">
        <w:rPr>
          <w:rFonts w:ascii="仿宋" w:eastAsia="仿宋" w:hAnsi="仿宋" w:hint="eastAsia"/>
          <w:sz w:val="32"/>
          <w:szCs w:val="32"/>
        </w:rPr>
        <w:t>、</w:t>
      </w:r>
      <w:r w:rsidRPr="00A07936">
        <w:rPr>
          <w:rFonts w:ascii="仿宋" w:eastAsia="仿宋" w:hAnsi="仿宋" w:hint="eastAsia"/>
          <w:sz w:val="32"/>
          <w:szCs w:val="32"/>
        </w:rPr>
        <w:t>爱尔兰康诺利青年运动</w:t>
      </w:r>
    </w:p>
    <w:p w14:paraId="6FA20B49" w14:textId="097C54CB"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0</w:t>
      </w:r>
      <w:r w:rsidR="00D36D03">
        <w:rPr>
          <w:rFonts w:ascii="仿宋" w:eastAsia="仿宋" w:hAnsi="仿宋" w:hint="eastAsia"/>
          <w:sz w:val="32"/>
          <w:szCs w:val="32"/>
        </w:rPr>
        <w:t>、</w:t>
      </w:r>
      <w:r w:rsidRPr="00A07936">
        <w:rPr>
          <w:rFonts w:ascii="仿宋" w:eastAsia="仿宋" w:hAnsi="仿宋" w:hint="eastAsia"/>
          <w:sz w:val="32"/>
          <w:szCs w:val="32"/>
        </w:rPr>
        <w:t>爱尔兰工人党青年</w:t>
      </w:r>
    </w:p>
    <w:p w14:paraId="7A8743F9" w14:textId="01CDAE9D"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1</w:t>
      </w:r>
      <w:r w:rsidR="00D36D03">
        <w:rPr>
          <w:rFonts w:ascii="仿宋" w:eastAsia="仿宋" w:hAnsi="仿宋" w:hint="eastAsia"/>
          <w:sz w:val="32"/>
          <w:szCs w:val="32"/>
        </w:rPr>
        <w:t>、</w:t>
      </w:r>
      <w:r w:rsidRPr="00A07936">
        <w:rPr>
          <w:rFonts w:ascii="仿宋" w:eastAsia="仿宋" w:hAnsi="仿宋" w:hint="eastAsia"/>
          <w:sz w:val="32"/>
          <w:szCs w:val="32"/>
        </w:rPr>
        <w:t>以色列青年共产主义联盟</w:t>
      </w:r>
    </w:p>
    <w:p w14:paraId="008AC07F" w14:textId="4AB07FB9"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2</w:t>
      </w:r>
      <w:r w:rsidR="00D36D03">
        <w:rPr>
          <w:rFonts w:ascii="仿宋" w:eastAsia="仿宋" w:hAnsi="仿宋" w:hint="eastAsia"/>
          <w:sz w:val="32"/>
          <w:szCs w:val="32"/>
        </w:rPr>
        <w:t>、</w:t>
      </w:r>
      <w:r w:rsidRPr="00A07936">
        <w:rPr>
          <w:rFonts w:ascii="仿宋" w:eastAsia="仿宋" w:hAnsi="仿宋" w:hint="eastAsia"/>
          <w:sz w:val="32"/>
          <w:szCs w:val="32"/>
        </w:rPr>
        <w:t>意大利共产主义青年阵线</w:t>
      </w:r>
    </w:p>
    <w:p w14:paraId="45FEC027" w14:textId="7020A902"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3</w:t>
      </w:r>
      <w:r w:rsidR="00D36D03">
        <w:rPr>
          <w:rFonts w:ascii="仿宋" w:eastAsia="仿宋" w:hAnsi="仿宋" w:hint="eastAsia"/>
          <w:sz w:val="32"/>
          <w:szCs w:val="32"/>
        </w:rPr>
        <w:t>、</w:t>
      </w:r>
      <w:r w:rsidRPr="00A07936">
        <w:rPr>
          <w:rFonts w:ascii="仿宋" w:eastAsia="仿宋" w:hAnsi="仿宋" w:hint="eastAsia"/>
          <w:sz w:val="32"/>
          <w:szCs w:val="32"/>
        </w:rPr>
        <w:t>墨西哥共产主义青年阵线</w:t>
      </w:r>
    </w:p>
    <w:p w14:paraId="7DACE38E" w14:textId="3000A98A"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4</w:t>
      </w:r>
      <w:r w:rsidR="00D36D03">
        <w:rPr>
          <w:rFonts w:ascii="仿宋" w:eastAsia="仿宋" w:hAnsi="仿宋" w:hint="eastAsia"/>
          <w:sz w:val="32"/>
          <w:szCs w:val="32"/>
        </w:rPr>
        <w:t>、</w:t>
      </w:r>
      <w:r w:rsidRPr="00A07936">
        <w:rPr>
          <w:rFonts w:ascii="仿宋" w:eastAsia="仿宋" w:hAnsi="仿宋" w:hint="eastAsia"/>
          <w:sz w:val="32"/>
          <w:szCs w:val="32"/>
        </w:rPr>
        <w:t>荷兰共产主义青年运动</w:t>
      </w:r>
    </w:p>
    <w:p w14:paraId="37E33B22" w14:textId="2474D7B2"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5</w:t>
      </w:r>
      <w:r w:rsidR="00D36D03">
        <w:rPr>
          <w:rFonts w:ascii="仿宋" w:eastAsia="仿宋" w:hAnsi="仿宋" w:hint="eastAsia"/>
          <w:sz w:val="32"/>
          <w:szCs w:val="32"/>
        </w:rPr>
        <w:t>、</w:t>
      </w:r>
      <w:r w:rsidRPr="00A07936">
        <w:rPr>
          <w:rFonts w:ascii="仿宋" w:eastAsia="仿宋" w:hAnsi="仿宋" w:hint="eastAsia"/>
          <w:sz w:val="32"/>
          <w:szCs w:val="32"/>
        </w:rPr>
        <w:t>巴基斯坦民主学生联合会</w:t>
      </w:r>
    </w:p>
    <w:p w14:paraId="44076044" w14:textId="318382DC"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6</w:t>
      </w:r>
      <w:r w:rsidR="00D36D03">
        <w:rPr>
          <w:rFonts w:ascii="仿宋" w:eastAsia="仿宋" w:hAnsi="仿宋" w:hint="eastAsia"/>
          <w:sz w:val="32"/>
          <w:szCs w:val="32"/>
        </w:rPr>
        <w:t>、</w:t>
      </w:r>
      <w:r w:rsidRPr="00A07936">
        <w:rPr>
          <w:rFonts w:ascii="仿宋" w:eastAsia="仿宋" w:hAnsi="仿宋" w:hint="eastAsia"/>
          <w:sz w:val="32"/>
          <w:szCs w:val="32"/>
        </w:rPr>
        <w:t>巴基斯坦民主青年阵线</w:t>
      </w:r>
    </w:p>
    <w:p w14:paraId="58AF734A" w14:textId="1D3FF86F"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7</w:t>
      </w:r>
      <w:r w:rsidR="00D36D03">
        <w:rPr>
          <w:rFonts w:ascii="仿宋" w:eastAsia="仿宋" w:hAnsi="仿宋" w:hint="eastAsia"/>
          <w:sz w:val="32"/>
          <w:szCs w:val="32"/>
        </w:rPr>
        <w:t>、</w:t>
      </w:r>
      <w:r w:rsidRPr="00A07936">
        <w:rPr>
          <w:rFonts w:ascii="仿宋" w:eastAsia="仿宋" w:hAnsi="仿宋" w:hint="eastAsia"/>
          <w:sz w:val="32"/>
          <w:szCs w:val="32"/>
        </w:rPr>
        <w:t>巴勒斯坦共产主义青年团</w:t>
      </w:r>
    </w:p>
    <w:p w14:paraId="787076E0" w14:textId="3A2A6AE1"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lastRenderedPageBreak/>
        <w:t>2</w:t>
      </w:r>
      <w:r>
        <w:rPr>
          <w:rFonts w:ascii="仿宋" w:eastAsia="仿宋" w:hAnsi="仿宋"/>
          <w:sz w:val="32"/>
          <w:szCs w:val="32"/>
        </w:rPr>
        <w:t>8</w:t>
      </w:r>
      <w:r w:rsidR="00D36D03">
        <w:rPr>
          <w:rFonts w:ascii="仿宋" w:eastAsia="仿宋" w:hAnsi="仿宋" w:hint="eastAsia"/>
          <w:sz w:val="32"/>
          <w:szCs w:val="32"/>
        </w:rPr>
        <w:t>、</w:t>
      </w:r>
      <w:r w:rsidRPr="00A07936">
        <w:rPr>
          <w:rFonts w:ascii="仿宋" w:eastAsia="仿宋" w:hAnsi="仿宋" w:hint="eastAsia"/>
          <w:sz w:val="32"/>
          <w:szCs w:val="32"/>
        </w:rPr>
        <w:t>葡萄牙共产主义青年团</w:t>
      </w:r>
    </w:p>
    <w:p w14:paraId="0346B1D0" w14:textId="08530831"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9</w:t>
      </w:r>
      <w:r w:rsidR="00D36D03">
        <w:rPr>
          <w:rFonts w:ascii="仿宋" w:eastAsia="仿宋" w:hAnsi="仿宋" w:hint="eastAsia"/>
          <w:sz w:val="32"/>
          <w:szCs w:val="32"/>
        </w:rPr>
        <w:t>、</w:t>
      </w:r>
      <w:r w:rsidRPr="00A07936">
        <w:rPr>
          <w:rFonts w:ascii="仿宋" w:eastAsia="仿宋" w:hAnsi="仿宋" w:hint="eastAsia"/>
          <w:sz w:val="32"/>
          <w:szCs w:val="32"/>
        </w:rPr>
        <w:t>罗马尼亚社会主义青年联盟</w:t>
      </w:r>
    </w:p>
    <w:p w14:paraId="503AA250" w14:textId="746DFA18"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3</w:t>
      </w:r>
      <w:r>
        <w:rPr>
          <w:rFonts w:ascii="仿宋" w:eastAsia="仿宋" w:hAnsi="仿宋"/>
          <w:sz w:val="32"/>
          <w:szCs w:val="32"/>
        </w:rPr>
        <w:t>0</w:t>
      </w:r>
      <w:r w:rsidR="00D36D03">
        <w:rPr>
          <w:rFonts w:ascii="仿宋" w:eastAsia="仿宋" w:hAnsi="仿宋" w:hint="eastAsia"/>
          <w:sz w:val="32"/>
          <w:szCs w:val="32"/>
        </w:rPr>
        <w:t>、</w:t>
      </w:r>
      <w:r w:rsidRPr="00A07936">
        <w:rPr>
          <w:rFonts w:ascii="仿宋" w:eastAsia="仿宋" w:hAnsi="仿宋" w:hint="eastAsia"/>
          <w:sz w:val="32"/>
          <w:szCs w:val="32"/>
        </w:rPr>
        <w:t>俄罗斯革命共产主义青年团（布尔什维克）</w:t>
      </w:r>
    </w:p>
    <w:p w14:paraId="4B3D0154" w14:textId="3A2050B2"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3</w:t>
      </w:r>
      <w:r>
        <w:rPr>
          <w:rFonts w:ascii="仿宋" w:eastAsia="仿宋" w:hAnsi="仿宋"/>
          <w:sz w:val="32"/>
          <w:szCs w:val="32"/>
        </w:rPr>
        <w:t>1</w:t>
      </w:r>
      <w:r w:rsidR="00D36D03">
        <w:rPr>
          <w:rFonts w:ascii="仿宋" w:eastAsia="仿宋" w:hAnsi="仿宋" w:hint="eastAsia"/>
          <w:sz w:val="32"/>
          <w:szCs w:val="32"/>
        </w:rPr>
        <w:t>、</w:t>
      </w:r>
      <w:r w:rsidR="00D36D03" w:rsidRPr="00A07936">
        <w:rPr>
          <w:rFonts w:ascii="仿宋" w:eastAsia="仿宋" w:hAnsi="仿宋" w:hint="eastAsia"/>
          <w:sz w:val="32"/>
          <w:szCs w:val="32"/>
        </w:rPr>
        <w:t>塞尔维亚</w:t>
      </w:r>
      <w:r w:rsidRPr="00A07936">
        <w:rPr>
          <w:rFonts w:ascii="仿宋" w:eastAsia="仿宋" w:hAnsi="仿宋" w:hint="eastAsia"/>
          <w:sz w:val="32"/>
          <w:szCs w:val="32"/>
        </w:rPr>
        <w:t>南斯拉夫共产主义青年联盟</w:t>
      </w:r>
    </w:p>
    <w:p w14:paraId="14C07790" w14:textId="04C49EC0"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3</w:t>
      </w:r>
      <w:r>
        <w:rPr>
          <w:rFonts w:ascii="仿宋" w:eastAsia="仿宋" w:hAnsi="仿宋"/>
          <w:sz w:val="32"/>
          <w:szCs w:val="32"/>
        </w:rPr>
        <w:t>2</w:t>
      </w:r>
      <w:r w:rsidR="00D36D03">
        <w:rPr>
          <w:rFonts w:ascii="仿宋" w:eastAsia="仿宋" w:hAnsi="仿宋" w:hint="eastAsia"/>
          <w:sz w:val="32"/>
          <w:szCs w:val="32"/>
        </w:rPr>
        <w:t>、</w:t>
      </w:r>
      <w:r w:rsidRPr="00A07936">
        <w:rPr>
          <w:rFonts w:ascii="仿宋" w:eastAsia="仿宋" w:hAnsi="仿宋" w:hint="eastAsia"/>
          <w:sz w:val="32"/>
          <w:szCs w:val="32"/>
        </w:rPr>
        <w:t>斯洛伐克左翼青年阵线</w:t>
      </w:r>
    </w:p>
    <w:p w14:paraId="3A0746B6" w14:textId="060AD650"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3</w:t>
      </w:r>
      <w:r>
        <w:rPr>
          <w:rFonts w:ascii="仿宋" w:eastAsia="仿宋" w:hAnsi="仿宋"/>
          <w:sz w:val="32"/>
          <w:szCs w:val="32"/>
        </w:rPr>
        <w:t>3</w:t>
      </w:r>
      <w:r w:rsidR="00D36D03">
        <w:rPr>
          <w:rFonts w:ascii="仿宋" w:eastAsia="仿宋" w:hAnsi="仿宋" w:hint="eastAsia"/>
          <w:sz w:val="32"/>
          <w:szCs w:val="32"/>
        </w:rPr>
        <w:t>、</w:t>
      </w:r>
      <w:r w:rsidRPr="00A07936">
        <w:rPr>
          <w:rFonts w:ascii="仿宋" w:eastAsia="仿宋" w:hAnsi="仿宋" w:hint="eastAsia"/>
          <w:sz w:val="32"/>
          <w:szCs w:val="32"/>
        </w:rPr>
        <w:t>西班牙共产主义青年集体</w:t>
      </w:r>
    </w:p>
    <w:p w14:paraId="1247A9C5" w14:textId="68CC7521"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3</w:t>
      </w:r>
      <w:r>
        <w:rPr>
          <w:rFonts w:ascii="仿宋" w:eastAsia="仿宋" w:hAnsi="仿宋"/>
          <w:sz w:val="32"/>
          <w:szCs w:val="32"/>
        </w:rPr>
        <w:t>4</w:t>
      </w:r>
      <w:r w:rsidR="00D36D03">
        <w:rPr>
          <w:rFonts w:ascii="仿宋" w:eastAsia="仿宋" w:hAnsi="仿宋" w:hint="eastAsia"/>
          <w:sz w:val="32"/>
          <w:szCs w:val="32"/>
        </w:rPr>
        <w:t>、</w:t>
      </w:r>
      <w:r w:rsidRPr="00A07936">
        <w:rPr>
          <w:rFonts w:ascii="仿宋" w:eastAsia="仿宋" w:hAnsi="仿宋" w:hint="eastAsia"/>
          <w:sz w:val="32"/>
          <w:szCs w:val="32"/>
        </w:rPr>
        <w:t>斯里兰卡社会主义学生联盟</w:t>
      </w:r>
    </w:p>
    <w:p w14:paraId="188D4A88" w14:textId="06B66A6E"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3</w:t>
      </w:r>
      <w:r>
        <w:rPr>
          <w:rFonts w:ascii="仿宋" w:eastAsia="仿宋" w:hAnsi="仿宋"/>
          <w:sz w:val="32"/>
          <w:szCs w:val="32"/>
        </w:rPr>
        <w:t>5</w:t>
      </w:r>
      <w:r w:rsidR="00D36D03">
        <w:rPr>
          <w:rFonts w:ascii="仿宋" w:eastAsia="仿宋" w:hAnsi="仿宋" w:hint="eastAsia"/>
          <w:sz w:val="32"/>
          <w:szCs w:val="32"/>
        </w:rPr>
        <w:t>、</w:t>
      </w:r>
      <w:r w:rsidRPr="00A07936">
        <w:rPr>
          <w:rFonts w:ascii="仿宋" w:eastAsia="仿宋" w:hAnsi="仿宋" w:hint="eastAsia"/>
          <w:sz w:val="32"/>
          <w:szCs w:val="32"/>
        </w:rPr>
        <w:t>斯里兰卡社会主义青年联盟</w:t>
      </w:r>
    </w:p>
    <w:p w14:paraId="2C4047D3" w14:textId="1F1D9F9B"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3</w:t>
      </w:r>
      <w:r>
        <w:rPr>
          <w:rFonts w:ascii="仿宋" w:eastAsia="仿宋" w:hAnsi="仿宋"/>
          <w:sz w:val="32"/>
          <w:szCs w:val="32"/>
        </w:rPr>
        <w:t>6</w:t>
      </w:r>
      <w:r w:rsidR="00D36D03">
        <w:rPr>
          <w:rFonts w:ascii="仿宋" w:eastAsia="仿宋" w:hAnsi="仿宋" w:hint="eastAsia"/>
          <w:sz w:val="32"/>
          <w:szCs w:val="32"/>
        </w:rPr>
        <w:t>、</w:t>
      </w:r>
      <w:r w:rsidRPr="00A07936">
        <w:rPr>
          <w:rFonts w:ascii="仿宋" w:eastAsia="仿宋" w:hAnsi="仿宋" w:hint="eastAsia"/>
          <w:sz w:val="32"/>
          <w:szCs w:val="32"/>
        </w:rPr>
        <w:t>瑞典共产主义青年团</w:t>
      </w:r>
    </w:p>
    <w:p w14:paraId="403F0757" w14:textId="4E80C623"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3</w:t>
      </w:r>
      <w:r>
        <w:rPr>
          <w:rFonts w:ascii="仿宋" w:eastAsia="仿宋" w:hAnsi="仿宋"/>
          <w:sz w:val="32"/>
          <w:szCs w:val="32"/>
        </w:rPr>
        <w:t>7</w:t>
      </w:r>
      <w:r w:rsidR="00D36D03">
        <w:rPr>
          <w:rFonts w:ascii="仿宋" w:eastAsia="仿宋" w:hAnsi="仿宋" w:hint="eastAsia"/>
          <w:sz w:val="32"/>
          <w:szCs w:val="32"/>
        </w:rPr>
        <w:t>、</w:t>
      </w:r>
      <w:r w:rsidRPr="00A07936">
        <w:rPr>
          <w:rFonts w:ascii="仿宋" w:eastAsia="仿宋" w:hAnsi="仿宋" w:hint="eastAsia"/>
          <w:sz w:val="32"/>
          <w:szCs w:val="32"/>
        </w:rPr>
        <w:t>叙利亚共产主义青年联盟-哈立德·巴格达什青年</w:t>
      </w:r>
    </w:p>
    <w:p w14:paraId="003A81EF" w14:textId="3D3E1BD6"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3</w:t>
      </w:r>
      <w:r>
        <w:rPr>
          <w:rFonts w:ascii="仿宋" w:eastAsia="仿宋" w:hAnsi="仿宋"/>
          <w:sz w:val="32"/>
          <w:szCs w:val="32"/>
        </w:rPr>
        <w:t>8</w:t>
      </w:r>
      <w:r w:rsidR="00D36D03">
        <w:rPr>
          <w:rFonts w:ascii="仿宋" w:eastAsia="仿宋" w:hAnsi="仿宋" w:hint="eastAsia"/>
          <w:sz w:val="32"/>
          <w:szCs w:val="32"/>
        </w:rPr>
        <w:t>、</w:t>
      </w:r>
      <w:r w:rsidRPr="00A07936">
        <w:rPr>
          <w:rFonts w:ascii="仿宋" w:eastAsia="仿宋" w:hAnsi="仿宋" w:hint="eastAsia"/>
          <w:sz w:val="32"/>
          <w:szCs w:val="32"/>
        </w:rPr>
        <w:t>塔吉克斯坦共和国共产主义青年联盟</w:t>
      </w:r>
    </w:p>
    <w:p w14:paraId="4A353E69" w14:textId="12BEA288"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3</w:t>
      </w:r>
      <w:r>
        <w:rPr>
          <w:rFonts w:ascii="仿宋" w:eastAsia="仿宋" w:hAnsi="仿宋"/>
          <w:sz w:val="32"/>
          <w:szCs w:val="32"/>
        </w:rPr>
        <w:t>9</w:t>
      </w:r>
      <w:r w:rsidR="00D36D03">
        <w:rPr>
          <w:rFonts w:ascii="仿宋" w:eastAsia="仿宋" w:hAnsi="仿宋" w:hint="eastAsia"/>
          <w:sz w:val="32"/>
          <w:szCs w:val="32"/>
        </w:rPr>
        <w:t>、</w:t>
      </w:r>
      <w:r w:rsidRPr="00A07936">
        <w:rPr>
          <w:rFonts w:ascii="仿宋" w:eastAsia="仿宋" w:hAnsi="仿宋" w:hint="eastAsia"/>
          <w:sz w:val="32"/>
          <w:szCs w:val="32"/>
        </w:rPr>
        <w:t>土耳其共产主义青年团</w:t>
      </w:r>
    </w:p>
    <w:p w14:paraId="05B9B612" w14:textId="366E0151" w:rsidR="00A07936" w:rsidRPr="00A07936" w:rsidRDefault="00A07936" w:rsidP="00A07936">
      <w:pPr>
        <w:spacing w:before="60" w:after="60" w:line="480" w:lineRule="exact"/>
        <w:ind w:firstLine="640"/>
        <w:rPr>
          <w:rFonts w:ascii="仿宋" w:eastAsia="仿宋" w:hAnsi="仿宋"/>
          <w:sz w:val="32"/>
          <w:szCs w:val="32"/>
        </w:rPr>
      </w:pPr>
      <w:r>
        <w:rPr>
          <w:rFonts w:ascii="仿宋" w:eastAsia="仿宋" w:hAnsi="仿宋" w:hint="eastAsia"/>
          <w:sz w:val="32"/>
          <w:szCs w:val="32"/>
        </w:rPr>
        <w:t>4</w:t>
      </w:r>
      <w:r>
        <w:rPr>
          <w:rFonts w:ascii="仿宋" w:eastAsia="仿宋" w:hAnsi="仿宋"/>
          <w:sz w:val="32"/>
          <w:szCs w:val="32"/>
        </w:rPr>
        <w:t>0</w:t>
      </w:r>
      <w:r w:rsidR="00D36D03">
        <w:rPr>
          <w:rFonts w:ascii="仿宋" w:eastAsia="仿宋" w:hAnsi="仿宋" w:hint="eastAsia"/>
          <w:sz w:val="32"/>
          <w:szCs w:val="32"/>
        </w:rPr>
        <w:t>、</w:t>
      </w:r>
      <w:r w:rsidRPr="00A07936">
        <w:rPr>
          <w:rFonts w:ascii="仿宋" w:eastAsia="仿宋" w:hAnsi="仿宋" w:hint="eastAsia"/>
          <w:sz w:val="32"/>
          <w:szCs w:val="32"/>
        </w:rPr>
        <w:t>委内瑞拉共产主义青年团</w:t>
      </w:r>
    </w:p>
    <w:p w14:paraId="3FD7B413" w14:textId="1DD34F77" w:rsidR="00BE7445" w:rsidRDefault="00BE7445" w:rsidP="006D0B19">
      <w:pPr>
        <w:spacing w:before="60" w:after="60" w:line="480" w:lineRule="exact"/>
        <w:ind w:firstLine="640"/>
        <w:rPr>
          <w:rFonts w:ascii="宋体" w:hAnsi="宋体"/>
          <w:sz w:val="32"/>
          <w:szCs w:val="32"/>
        </w:rPr>
      </w:pPr>
      <w:r>
        <w:rPr>
          <w:rFonts w:ascii="宋体" w:hAnsi="宋体"/>
          <w:sz w:val="32"/>
          <w:szCs w:val="32"/>
        </w:rPr>
        <w:br w:type="page"/>
      </w:r>
    </w:p>
    <w:p w14:paraId="1E5B9488" w14:textId="04F63FD8" w:rsidR="00AC71DE" w:rsidRPr="0023147C" w:rsidRDefault="0023147C" w:rsidP="00AC71DE">
      <w:pPr>
        <w:pStyle w:val="1"/>
        <w:rPr>
          <w:rFonts w:ascii="黑体" w:eastAsia="黑体" w:hAnsi="黑体"/>
          <w:szCs w:val="36"/>
        </w:rPr>
      </w:pPr>
      <w:bookmarkStart w:id="7" w:name="_Toc153662426"/>
      <w:r w:rsidRPr="0023147C">
        <w:rPr>
          <w:rFonts w:ascii="黑体" w:eastAsia="黑体" w:hAnsi="黑体" w:hint="eastAsia"/>
          <w:szCs w:val="36"/>
        </w:rPr>
        <w:lastRenderedPageBreak/>
        <w:t>意希土三国运输工会：</w:t>
      </w:r>
      <w:r>
        <w:rPr>
          <w:rFonts w:ascii="黑体" w:eastAsia="黑体" w:hAnsi="黑体"/>
          <w:szCs w:val="36"/>
        </w:rPr>
        <w:br/>
      </w:r>
      <w:r w:rsidRPr="0023147C">
        <w:rPr>
          <w:rFonts w:ascii="黑体" w:eastAsia="黑体" w:hAnsi="黑体" w:hint="eastAsia"/>
          <w:szCs w:val="36"/>
        </w:rPr>
        <w:t>停止在巴勒斯坦的屠杀！停止运输死亡！</w:t>
      </w:r>
      <w:bookmarkEnd w:id="7"/>
    </w:p>
    <w:p w14:paraId="0473D4C5" w14:textId="0CE865FD" w:rsidR="00AE7226" w:rsidRPr="00AE7226" w:rsidRDefault="0023147C" w:rsidP="00AE7226">
      <w:pPr>
        <w:ind w:firstLineChars="0" w:firstLine="0"/>
        <w:jc w:val="center"/>
        <w:rPr>
          <w:noProof/>
        </w:rPr>
      </w:pPr>
      <w:r>
        <w:rPr>
          <w:noProof/>
        </w:rPr>
        <w:drawing>
          <wp:inline distT="0" distB="0" distL="0" distR="0" wp14:anchorId="5818AC24" wp14:editId="1067970B">
            <wp:extent cx="5148000" cy="2957315"/>
            <wp:effectExtent l="0" t="0" r="0" b="0"/>
            <wp:docPr id="6951238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8000" cy="2957315"/>
                    </a:xfrm>
                    <a:prstGeom prst="rect">
                      <a:avLst/>
                    </a:prstGeom>
                    <a:noFill/>
                    <a:ln>
                      <a:noFill/>
                    </a:ln>
                  </pic:spPr>
                </pic:pic>
              </a:graphicData>
            </a:graphic>
          </wp:inline>
        </w:drawing>
      </w:r>
    </w:p>
    <w:p w14:paraId="3A5DDD3A" w14:textId="36C178A8" w:rsidR="00AC71DE" w:rsidRPr="004E2BF4" w:rsidRDefault="00AC71DE" w:rsidP="00AC71DE">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AE7226">
        <w:rPr>
          <w:rFonts w:ascii="Times New Roman" w:eastAsia="仿宋" w:hAnsi="Times New Roman" w:cs="Times New Roman" w:hint="eastAsia"/>
          <w:szCs w:val="28"/>
        </w:rPr>
        <w:t>希腊</w:t>
      </w:r>
      <w:r w:rsidR="00CC0AB1">
        <w:rPr>
          <w:rFonts w:ascii="Times New Roman" w:eastAsia="仿宋" w:hAnsi="Times New Roman" w:cs="Times New Roman" w:hint="eastAsia"/>
          <w:szCs w:val="28"/>
        </w:rPr>
        <w:t>全体工人战斗阵线</w:t>
      </w:r>
      <w:r w:rsidR="0023147C">
        <w:rPr>
          <w:rFonts w:ascii="Times New Roman" w:eastAsia="仿宋" w:hAnsi="Times New Roman" w:cs="Times New Roman" w:hint="eastAsia"/>
          <w:szCs w:val="28"/>
        </w:rPr>
        <w:t>网站</w:t>
      </w:r>
    </w:p>
    <w:p w14:paraId="3DFCE046" w14:textId="7A12ABC6" w:rsidR="00AC71DE" w:rsidRDefault="00AC71DE" w:rsidP="00AC71DE">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202</w:t>
      </w:r>
      <w:r>
        <w:rPr>
          <w:rFonts w:ascii="Times New Roman" w:eastAsia="仿宋" w:hAnsi="Times New Roman" w:cs="Times New Roman"/>
          <w:szCs w:val="28"/>
        </w:rPr>
        <w:t>3</w:t>
      </w:r>
      <w:r w:rsidRPr="004F1B45">
        <w:rPr>
          <w:rFonts w:ascii="Times New Roman" w:eastAsia="仿宋" w:hAnsi="Times New Roman" w:cs="Times New Roman" w:hint="eastAsia"/>
          <w:szCs w:val="28"/>
        </w:rPr>
        <w:t>年</w:t>
      </w:r>
      <w:r w:rsidR="00AE7226">
        <w:rPr>
          <w:rFonts w:ascii="Times New Roman" w:eastAsia="仿宋" w:hAnsi="Times New Roman" w:cs="Times New Roman" w:hint="eastAsia"/>
          <w:szCs w:val="28"/>
        </w:rPr>
        <w:t>11</w:t>
      </w:r>
      <w:r w:rsidRPr="004F1B45">
        <w:rPr>
          <w:rFonts w:ascii="Times New Roman" w:eastAsia="仿宋" w:hAnsi="Times New Roman" w:cs="Times New Roman" w:hint="eastAsia"/>
          <w:szCs w:val="28"/>
        </w:rPr>
        <w:t>月</w:t>
      </w:r>
      <w:r w:rsidR="00CC0AB1">
        <w:rPr>
          <w:rFonts w:ascii="Times New Roman" w:eastAsia="仿宋" w:hAnsi="Times New Roman" w:cs="Times New Roman"/>
          <w:szCs w:val="28"/>
        </w:rPr>
        <w:t>8</w:t>
      </w:r>
      <w:r w:rsidRPr="004F1B45">
        <w:rPr>
          <w:rFonts w:ascii="Times New Roman" w:eastAsia="仿宋" w:hAnsi="Times New Roman" w:cs="Times New Roman" w:hint="eastAsia"/>
          <w:szCs w:val="28"/>
        </w:rPr>
        <w:t>日</w:t>
      </w:r>
    </w:p>
    <w:p w14:paraId="2934ADFB" w14:textId="3C10B6C0" w:rsidR="00AC71DE" w:rsidRDefault="00AC71DE" w:rsidP="00AC71DE">
      <w:pPr>
        <w:spacing w:before="120" w:after="120" w:line="360" w:lineRule="exact"/>
        <w:ind w:firstLine="560"/>
        <w:jc w:val="left"/>
        <w:rPr>
          <w:rStyle w:val="af"/>
          <w:rFonts w:ascii="Times New Roman" w:hAnsi="Times New Roman" w:cs="Times New Roman"/>
        </w:rPr>
      </w:pPr>
      <w:r w:rsidRPr="004E2BF4">
        <w:rPr>
          <w:rFonts w:ascii="Times New Roman" w:eastAsia="仿宋" w:hAnsi="Times New Roman" w:cs="Times New Roman"/>
          <w:szCs w:val="28"/>
        </w:rPr>
        <w:t>链接</w:t>
      </w:r>
      <w:r>
        <w:rPr>
          <w:rFonts w:ascii="Times New Roman" w:eastAsia="仿宋" w:hAnsi="Times New Roman" w:cs="Times New Roman" w:hint="eastAsia"/>
          <w:szCs w:val="28"/>
        </w:rPr>
        <w:t>：</w:t>
      </w:r>
      <w:bookmarkStart w:id="8" w:name="OLE_LINK1"/>
      <w:r w:rsidR="00CC0AB1">
        <w:rPr>
          <w:rStyle w:val="af"/>
          <w:rFonts w:ascii="Times New Roman" w:hAnsi="Times New Roman" w:cs="Times New Roman"/>
        </w:rPr>
        <w:fldChar w:fldCharType="begin"/>
      </w:r>
      <w:r w:rsidR="00CC0AB1">
        <w:rPr>
          <w:rStyle w:val="af"/>
          <w:rFonts w:ascii="Times New Roman" w:hAnsi="Times New Roman" w:cs="Times New Roman"/>
        </w:rPr>
        <w:instrText>HYPERLINK "</w:instrText>
      </w:r>
      <w:r w:rsidR="00CC0AB1" w:rsidRPr="00CC0AB1">
        <w:rPr>
          <w:rStyle w:val="af"/>
          <w:rFonts w:ascii="Times New Roman" w:hAnsi="Times New Roman" w:cs="Times New Roman"/>
        </w:rPr>
        <w:instrText>https://pamehellas.gr/joint-call-of-transport-trade-unions-greece-italy-turkey-stop-the-massacre-in-palestine-stop-the-transport-of-death</w:instrText>
      </w:r>
      <w:r w:rsidR="00CC0AB1">
        <w:rPr>
          <w:rStyle w:val="af"/>
          <w:rFonts w:ascii="Times New Roman" w:hAnsi="Times New Roman" w:cs="Times New Roman"/>
        </w:rPr>
        <w:instrText>"</w:instrText>
      </w:r>
      <w:r w:rsidR="00CC0AB1">
        <w:rPr>
          <w:rStyle w:val="af"/>
          <w:rFonts w:ascii="Times New Roman" w:hAnsi="Times New Roman" w:cs="Times New Roman"/>
        </w:rPr>
      </w:r>
      <w:r w:rsidR="00CC0AB1">
        <w:rPr>
          <w:rStyle w:val="af"/>
          <w:rFonts w:ascii="Times New Roman" w:hAnsi="Times New Roman" w:cs="Times New Roman"/>
        </w:rPr>
        <w:fldChar w:fldCharType="separate"/>
      </w:r>
      <w:r w:rsidR="00CC0AB1" w:rsidRPr="00C27B31">
        <w:rPr>
          <w:rStyle w:val="af"/>
          <w:rFonts w:ascii="Times New Roman" w:hAnsi="Times New Roman" w:cs="Times New Roman"/>
        </w:rPr>
        <w:t>https://pamehellas.gr/joint-call-of-transport-trade-unions-greece-italy-turkey-stop-the-massacre-in-palestine-stop-the-transport-of-death</w:t>
      </w:r>
      <w:r w:rsidR="00CC0AB1">
        <w:rPr>
          <w:rStyle w:val="af"/>
          <w:rFonts w:ascii="Times New Roman" w:hAnsi="Times New Roman" w:cs="Times New Roman"/>
        </w:rPr>
        <w:fldChar w:fldCharType="end"/>
      </w:r>
    </w:p>
    <w:bookmarkEnd w:id="8"/>
    <w:p w14:paraId="326C9AF6" w14:textId="5700FA50" w:rsidR="0023147C" w:rsidRPr="0023147C" w:rsidRDefault="0023147C" w:rsidP="0023147C">
      <w:pPr>
        <w:spacing w:before="60" w:after="60" w:line="480" w:lineRule="exact"/>
        <w:ind w:firstLine="640"/>
        <w:rPr>
          <w:rFonts w:ascii="宋体" w:hAnsi="宋体"/>
          <w:sz w:val="32"/>
          <w:szCs w:val="32"/>
        </w:rPr>
      </w:pPr>
      <w:r>
        <w:rPr>
          <w:rFonts w:ascii="宋体" w:hAnsi="宋体" w:hint="eastAsia"/>
          <w:sz w:val="32"/>
          <w:szCs w:val="32"/>
        </w:rPr>
        <w:t>在历史上，</w:t>
      </w:r>
      <w:r w:rsidRPr="0023147C">
        <w:rPr>
          <w:rFonts w:ascii="宋体" w:hAnsi="宋体" w:hint="eastAsia"/>
          <w:sz w:val="32"/>
          <w:szCs w:val="32"/>
        </w:rPr>
        <w:t>运输工人</w:t>
      </w:r>
      <w:r>
        <w:rPr>
          <w:rFonts w:ascii="宋体" w:hAnsi="宋体" w:hint="eastAsia"/>
          <w:sz w:val="32"/>
          <w:szCs w:val="32"/>
        </w:rPr>
        <w:t>一贯</w:t>
      </w:r>
      <w:r w:rsidRPr="0023147C">
        <w:rPr>
          <w:rFonts w:ascii="宋体" w:hAnsi="宋体" w:hint="eastAsia"/>
          <w:sz w:val="32"/>
          <w:szCs w:val="32"/>
        </w:rPr>
        <w:t>明确</w:t>
      </w:r>
      <w:r w:rsidR="00F5291F">
        <w:rPr>
          <w:rFonts w:ascii="宋体" w:hAnsi="宋体" w:hint="eastAsia"/>
          <w:sz w:val="32"/>
          <w:szCs w:val="32"/>
        </w:rPr>
        <w:t>地</w:t>
      </w:r>
      <w:r w:rsidRPr="0023147C">
        <w:rPr>
          <w:rFonts w:ascii="宋体" w:hAnsi="宋体" w:hint="eastAsia"/>
          <w:sz w:val="32"/>
          <w:szCs w:val="32"/>
        </w:rPr>
        <w:t>站在和平一边，反对法西斯主义、种族主义，反对针对各民族人民的</w:t>
      </w:r>
      <w:r w:rsidR="00F5291F">
        <w:rPr>
          <w:rFonts w:ascii="宋体" w:hAnsi="宋体" w:hint="eastAsia"/>
          <w:sz w:val="32"/>
          <w:szCs w:val="32"/>
        </w:rPr>
        <w:t>任何</w:t>
      </w:r>
      <w:r w:rsidRPr="0023147C">
        <w:rPr>
          <w:rFonts w:ascii="宋体" w:hAnsi="宋体" w:hint="eastAsia"/>
          <w:sz w:val="32"/>
          <w:szCs w:val="32"/>
        </w:rPr>
        <w:t>占领与压迫。</w:t>
      </w:r>
    </w:p>
    <w:p w14:paraId="0B818FBC" w14:textId="41F37287" w:rsidR="0023147C" w:rsidRPr="0023147C" w:rsidRDefault="0023147C" w:rsidP="0023147C">
      <w:pPr>
        <w:spacing w:before="60" w:after="60" w:line="480" w:lineRule="exact"/>
        <w:ind w:firstLine="640"/>
        <w:rPr>
          <w:rFonts w:ascii="宋体" w:hAnsi="宋体"/>
          <w:sz w:val="32"/>
          <w:szCs w:val="32"/>
        </w:rPr>
      </w:pPr>
      <w:r w:rsidRPr="0023147C">
        <w:rPr>
          <w:rFonts w:ascii="宋体" w:hAnsi="宋体" w:hint="eastAsia"/>
          <w:sz w:val="32"/>
          <w:szCs w:val="32"/>
        </w:rPr>
        <w:t>正是出于这一原因，我们才无法容忍欧洲的港口、机场、</w:t>
      </w:r>
      <w:r>
        <w:rPr>
          <w:rFonts w:ascii="宋体" w:hAnsi="宋体" w:hint="eastAsia"/>
          <w:sz w:val="32"/>
          <w:szCs w:val="32"/>
        </w:rPr>
        <w:t>船舶</w:t>
      </w:r>
      <w:r w:rsidRPr="0023147C">
        <w:rPr>
          <w:rFonts w:ascii="宋体" w:hAnsi="宋体" w:hint="eastAsia"/>
          <w:sz w:val="32"/>
          <w:szCs w:val="32"/>
        </w:rPr>
        <w:t>和列车变成贩运死亡的中心。</w:t>
      </w:r>
    </w:p>
    <w:p w14:paraId="0473D3E7" w14:textId="2C407043" w:rsidR="0023147C" w:rsidRPr="0023147C" w:rsidRDefault="0023147C" w:rsidP="0023147C">
      <w:pPr>
        <w:spacing w:before="60" w:after="60" w:line="480" w:lineRule="exact"/>
        <w:ind w:firstLine="640"/>
        <w:rPr>
          <w:rFonts w:ascii="宋体" w:hAnsi="宋体"/>
          <w:sz w:val="32"/>
          <w:szCs w:val="32"/>
        </w:rPr>
      </w:pPr>
      <w:r w:rsidRPr="0023147C">
        <w:rPr>
          <w:rFonts w:ascii="宋体" w:hAnsi="宋体" w:hint="eastAsia"/>
          <w:sz w:val="32"/>
          <w:szCs w:val="32"/>
        </w:rPr>
        <w:t>我们不能容忍</w:t>
      </w:r>
      <w:r>
        <w:rPr>
          <w:rFonts w:ascii="宋体" w:hAnsi="宋体" w:hint="eastAsia"/>
          <w:sz w:val="32"/>
          <w:szCs w:val="32"/>
        </w:rPr>
        <w:t>船舶</w:t>
      </w:r>
      <w:r w:rsidRPr="0023147C">
        <w:rPr>
          <w:rFonts w:ascii="宋体" w:hAnsi="宋体" w:hint="eastAsia"/>
          <w:sz w:val="32"/>
          <w:szCs w:val="32"/>
        </w:rPr>
        <w:t>、飞机等交通工具的装卸作业被用</w:t>
      </w:r>
      <w:r w:rsidRPr="0023147C">
        <w:rPr>
          <w:rFonts w:ascii="宋体" w:hAnsi="宋体" w:hint="eastAsia"/>
          <w:sz w:val="32"/>
          <w:szCs w:val="32"/>
        </w:rPr>
        <w:lastRenderedPageBreak/>
        <w:t>于向冲突运送武器或为冲突提供后勤服务，被用于维持一套屠杀成千上万无辜人民，特别是妇女儿童的战争体系。</w:t>
      </w:r>
    </w:p>
    <w:p w14:paraId="6A94E5A9" w14:textId="77777777" w:rsidR="0023147C" w:rsidRPr="0023147C" w:rsidRDefault="0023147C" w:rsidP="0023147C">
      <w:pPr>
        <w:spacing w:before="60" w:after="60" w:line="480" w:lineRule="exact"/>
        <w:ind w:firstLine="640"/>
        <w:rPr>
          <w:rFonts w:ascii="宋体" w:hAnsi="宋体"/>
          <w:sz w:val="32"/>
          <w:szCs w:val="32"/>
        </w:rPr>
      </w:pPr>
      <w:r w:rsidRPr="0023147C">
        <w:rPr>
          <w:rFonts w:ascii="宋体" w:hAnsi="宋体" w:hint="eastAsia"/>
          <w:sz w:val="32"/>
          <w:szCs w:val="32"/>
        </w:rPr>
        <w:t>为了回应巴勒斯坦人民和工人的的强烈呼吁，代表意大利、希腊、土耳其三国运输工人签署本呼吁书的各工会重申我们的共同决定：停止并阻止装卸任何可能继续助长对巴勒斯坦人民的屠杀的武器、战争物资或其他物资。</w:t>
      </w:r>
    </w:p>
    <w:p w14:paraId="6D3B6CB1" w14:textId="77777777" w:rsidR="0023147C" w:rsidRPr="0023147C" w:rsidRDefault="0023147C" w:rsidP="0023147C">
      <w:pPr>
        <w:spacing w:before="60" w:after="60" w:line="480" w:lineRule="exact"/>
        <w:ind w:firstLine="640"/>
        <w:rPr>
          <w:rFonts w:ascii="宋体" w:hAnsi="宋体"/>
          <w:sz w:val="32"/>
          <w:szCs w:val="32"/>
        </w:rPr>
      </w:pPr>
      <w:r w:rsidRPr="0023147C">
        <w:rPr>
          <w:rFonts w:ascii="宋体" w:hAnsi="宋体" w:hint="eastAsia"/>
          <w:sz w:val="32"/>
          <w:szCs w:val="32"/>
        </w:rPr>
        <w:t>对我们来说，这一联合倡议是欧洲运输工人悠久而光荣的和平传统中的又一大步。</w:t>
      </w:r>
    </w:p>
    <w:p w14:paraId="1BC5BC83" w14:textId="77777777" w:rsidR="0023147C" w:rsidRPr="0023147C" w:rsidRDefault="0023147C" w:rsidP="0023147C">
      <w:pPr>
        <w:spacing w:before="60" w:after="60" w:line="480" w:lineRule="exact"/>
        <w:ind w:firstLine="640"/>
        <w:rPr>
          <w:rFonts w:ascii="宋体" w:hAnsi="宋体"/>
          <w:sz w:val="32"/>
          <w:szCs w:val="32"/>
        </w:rPr>
      </w:pPr>
      <w:r w:rsidRPr="0023147C">
        <w:rPr>
          <w:rFonts w:ascii="宋体" w:hAnsi="宋体" w:hint="eastAsia"/>
          <w:sz w:val="32"/>
          <w:szCs w:val="32"/>
        </w:rPr>
        <w:t>我们将站在要求立即结束加沙大屠杀的任何行动和示威的最前列。</w:t>
      </w:r>
    </w:p>
    <w:p w14:paraId="0BDDAAF6" w14:textId="5755F2DF" w:rsidR="0023147C" w:rsidRPr="0023147C" w:rsidRDefault="0023147C" w:rsidP="0023147C">
      <w:pPr>
        <w:spacing w:before="60" w:after="60" w:line="480" w:lineRule="exact"/>
        <w:ind w:firstLine="640"/>
        <w:rPr>
          <w:rFonts w:ascii="宋体" w:hAnsi="宋体"/>
          <w:sz w:val="32"/>
          <w:szCs w:val="32"/>
        </w:rPr>
      </w:pPr>
      <w:r w:rsidRPr="0023147C">
        <w:rPr>
          <w:rFonts w:ascii="宋体" w:hAnsi="宋体" w:hint="eastAsia"/>
          <w:sz w:val="32"/>
          <w:szCs w:val="32"/>
        </w:rPr>
        <w:t>我们要求我们几国的政府停止从我们</w:t>
      </w:r>
      <w:r>
        <w:rPr>
          <w:rFonts w:ascii="宋体" w:hAnsi="宋体" w:hint="eastAsia"/>
          <w:sz w:val="32"/>
          <w:szCs w:val="32"/>
        </w:rPr>
        <w:t>的</w:t>
      </w:r>
      <w:r w:rsidRPr="0023147C">
        <w:rPr>
          <w:rFonts w:ascii="宋体" w:hAnsi="宋体" w:hint="eastAsia"/>
          <w:sz w:val="32"/>
          <w:szCs w:val="32"/>
        </w:rPr>
        <w:t>港口转运武器，停止为正在屠杀巴勒斯坦人民的势力提供支持。</w:t>
      </w:r>
    </w:p>
    <w:p w14:paraId="51F449C7" w14:textId="7CF4F448" w:rsidR="0023147C" w:rsidRPr="0023147C" w:rsidRDefault="0023147C" w:rsidP="0023147C">
      <w:pPr>
        <w:spacing w:before="60" w:after="60" w:line="480" w:lineRule="exact"/>
        <w:ind w:firstLine="640"/>
        <w:rPr>
          <w:rFonts w:ascii="宋体" w:hAnsi="宋体"/>
          <w:sz w:val="32"/>
          <w:szCs w:val="32"/>
        </w:rPr>
      </w:pPr>
      <w:r w:rsidRPr="0023147C">
        <w:rPr>
          <w:rFonts w:ascii="宋体" w:hAnsi="宋体" w:hint="eastAsia"/>
          <w:sz w:val="32"/>
          <w:szCs w:val="32"/>
        </w:rPr>
        <w:t>为了自由的巴勒斯坦</w:t>
      </w:r>
      <w:r w:rsidR="00F5291F">
        <w:rPr>
          <w:rFonts w:ascii="宋体" w:hAnsi="宋体" w:hint="eastAsia"/>
          <w:sz w:val="32"/>
          <w:szCs w:val="32"/>
        </w:rPr>
        <w:t>获得</w:t>
      </w:r>
      <w:r w:rsidRPr="0023147C">
        <w:rPr>
          <w:rFonts w:ascii="宋体" w:hAnsi="宋体" w:hint="eastAsia"/>
          <w:sz w:val="32"/>
          <w:szCs w:val="32"/>
        </w:rPr>
        <w:t>和平，</w:t>
      </w:r>
    </w:p>
    <w:p w14:paraId="23BF29CB" w14:textId="77777777" w:rsidR="0023147C" w:rsidRDefault="0023147C" w:rsidP="0023147C">
      <w:pPr>
        <w:spacing w:before="60" w:after="60" w:line="480" w:lineRule="exact"/>
        <w:ind w:firstLine="640"/>
        <w:rPr>
          <w:rFonts w:ascii="宋体" w:hAnsi="宋体"/>
          <w:sz w:val="32"/>
          <w:szCs w:val="32"/>
        </w:rPr>
      </w:pPr>
      <w:r w:rsidRPr="0023147C">
        <w:rPr>
          <w:rFonts w:ascii="宋体" w:hAnsi="宋体" w:hint="eastAsia"/>
          <w:sz w:val="32"/>
          <w:szCs w:val="32"/>
        </w:rPr>
        <w:t>我们呼吁欧洲的码头工人、船舶工人、机场工人、铁路工人和所有运输工人的工会支持我们的倡议，并呼吁欧洲各地运输行业的工人与我们一同采取联合行动。</w:t>
      </w:r>
    </w:p>
    <w:p w14:paraId="2F900D7E" w14:textId="77777777" w:rsidR="00CC0AB1" w:rsidRPr="0023147C" w:rsidRDefault="00CC0AB1" w:rsidP="0023147C">
      <w:pPr>
        <w:spacing w:before="60" w:after="60" w:line="480" w:lineRule="exact"/>
        <w:ind w:firstLine="640"/>
        <w:rPr>
          <w:rFonts w:ascii="宋体" w:hAnsi="宋体"/>
          <w:sz w:val="32"/>
          <w:szCs w:val="32"/>
        </w:rPr>
      </w:pPr>
    </w:p>
    <w:p w14:paraId="77B303B2" w14:textId="65946D59" w:rsidR="0023147C" w:rsidRPr="00CC0AB1" w:rsidRDefault="0023147C" w:rsidP="0023147C">
      <w:pPr>
        <w:spacing w:before="60" w:after="60" w:line="480" w:lineRule="exact"/>
        <w:ind w:firstLine="643"/>
        <w:rPr>
          <w:rFonts w:ascii="仿宋" w:eastAsia="仿宋" w:hAnsi="仿宋"/>
          <w:b/>
          <w:bCs/>
          <w:sz w:val="32"/>
          <w:szCs w:val="32"/>
        </w:rPr>
      </w:pPr>
      <w:r w:rsidRPr="00CC0AB1">
        <w:rPr>
          <w:rFonts w:ascii="仿宋" w:eastAsia="仿宋" w:hAnsi="仿宋" w:hint="eastAsia"/>
          <w:b/>
          <w:bCs/>
          <w:sz w:val="32"/>
          <w:szCs w:val="32"/>
        </w:rPr>
        <w:t>国家</w:t>
      </w:r>
      <w:r w:rsidR="00CC0AB1" w:rsidRPr="00CC0AB1">
        <w:rPr>
          <w:rFonts w:ascii="仿宋" w:eastAsia="仿宋" w:hAnsi="仿宋" w:hint="eastAsia"/>
          <w:b/>
          <w:bCs/>
          <w:sz w:val="32"/>
          <w:szCs w:val="32"/>
        </w:rPr>
        <w:t>，</w:t>
      </w:r>
      <w:r w:rsidRPr="00CC0AB1">
        <w:rPr>
          <w:rFonts w:ascii="仿宋" w:eastAsia="仿宋" w:hAnsi="仿宋" w:hint="eastAsia"/>
          <w:b/>
          <w:bCs/>
          <w:sz w:val="32"/>
          <w:szCs w:val="32"/>
        </w:rPr>
        <w:t>工会</w:t>
      </w:r>
    </w:p>
    <w:p w14:paraId="29A1B149" w14:textId="77777777" w:rsidR="0023147C" w:rsidRPr="00CC0AB1" w:rsidRDefault="0023147C" w:rsidP="0023147C">
      <w:pPr>
        <w:spacing w:before="60" w:after="60" w:line="480" w:lineRule="exact"/>
        <w:ind w:firstLine="640"/>
        <w:rPr>
          <w:rFonts w:ascii="仿宋" w:eastAsia="仿宋" w:hAnsi="仿宋"/>
          <w:sz w:val="32"/>
          <w:szCs w:val="32"/>
        </w:rPr>
      </w:pPr>
      <w:r w:rsidRPr="00CC0AB1">
        <w:rPr>
          <w:rFonts w:ascii="仿宋" w:eastAsia="仿宋" w:hAnsi="仿宋" w:hint="eastAsia"/>
          <w:sz w:val="32"/>
          <w:szCs w:val="32"/>
        </w:rPr>
        <w:t>意大利，基层工会联盟运输分部</w:t>
      </w:r>
    </w:p>
    <w:p w14:paraId="3B1B0D78" w14:textId="77777777" w:rsidR="0023147C" w:rsidRPr="00CC0AB1" w:rsidRDefault="0023147C" w:rsidP="0023147C">
      <w:pPr>
        <w:spacing w:before="60" w:after="60" w:line="480" w:lineRule="exact"/>
        <w:ind w:firstLine="640"/>
        <w:rPr>
          <w:rFonts w:ascii="仿宋" w:eastAsia="仿宋" w:hAnsi="仿宋"/>
          <w:sz w:val="32"/>
          <w:szCs w:val="32"/>
        </w:rPr>
      </w:pPr>
      <w:r w:rsidRPr="00CC0AB1">
        <w:rPr>
          <w:rFonts w:ascii="仿宋" w:eastAsia="仿宋" w:hAnsi="仿宋" w:hint="eastAsia"/>
          <w:sz w:val="32"/>
          <w:szCs w:val="32"/>
        </w:rPr>
        <w:t>希腊，比雷埃夫斯港码头装卸工人工会</w:t>
      </w:r>
    </w:p>
    <w:p w14:paraId="4EB0078F" w14:textId="77777777" w:rsidR="0073193B" w:rsidRDefault="00CC0AB1" w:rsidP="0023147C">
      <w:pPr>
        <w:spacing w:before="60" w:after="60" w:line="480" w:lineRule="exact"/>
        <w:ind w:firstLine="640"/>
        <w:rPr>
          <w:rFonts w:ascii="仿宋" w:eastAsia="仿宋" w:hAnsi="仿宋"/>
          <w:sz w:val="32"/>
          <w:szCs w:val="32"/>
        </w:rPr>
      </w:pPr>
      <w:r>
        <w:rPr>
          <w:rFonts w:ascii="仿宋" w:eastAsia="仿宋" w:hAnsi="仿宋" w:hint="eastAsia"/>
          <w:sz w:val="32"/>
          <w:szCs w:val="32"/>
        </w:rPr>
        <w:t>希腊，海事工会</w:t>
      </w:r>
      <w:r w:rsidRPr="00CC0AB1">
        <w:rPr>
          <w:rFonts w:ascii="仿宋" w:eastAsia="仿宋" w:hAnsi="仿宋"/>
          <w:sz w:val="32"/>
          <w:szCs w:val="32"/>
        </w:rPr>
        <w:t>STEFENSON</w:t>
      </w:r>
      <w:r w:rsidR="0073193B">
        <w:rPr>
          <w:rFonts w:ascii="仿宋" w:eastAsia="仿宋" w:hAnsi="仿宋" w:hint="eastAsia"/>
          <w:sz w:val="32"/>
          <w:szCs w:val="32"/>
        </w:rPr>
        <w:t>、</w:t>
      </w:r>
      <w:r w:rsidRPr="00CC0AB1">
        <w:rPr>
          <w:rFonts w:ascii="仿宋" w:eastAsia="仿宋" w:hAnsi="仿宋"/>
          <w:sz w:val="32"/>
          <w:szCs w:val="32"/>
        </w:rPr>
        <w:t>PEMEN</w:t>
      </w:r>
      <w:r w:rsidR="0073193B">
        <w:rPr>
          <w:rFonts w:ascii="仿宋" w:eastAsia="仿宋" w:hAnsi="仿宋" w:hint="eastAsia"/>
          <w:sz w:val="32"/>
          <w:szCs w:val="32"/>
        </w:rPr>
        <w:t>、</w:t>
      </w:r>
      <w:r w:rsidRPr="00CC0AB1">
        <w:rPr>
          <w:rFonts w:ascii="仿宋" w:eastAsia="仿宋" w:hAnsi="仿宋"/>
          <w:sz w:val="32"/>
          <w:szCs w:val="32"/>
        </w:rPr>
        <w:t>PEEMAG</w:t>
      </w:r>
      <w:r w:rsidR="0073193B">
        <w:rPr>
          <w:rFonts w:ascii="仿宋" w:eastAsia="仿宋" w:hAnsi="仿宋"/>
          <w:sz w:val="32"/>
          <w:szCs w:val="32"/>
        </w:rPr>
        <w:t>EN</w:t>
      </w:r>
    </w:p>
    <w:p w14:paraId="68C9558D" w14:textId="60646A23" w:rsidR="00AC71DE" w:rsidRDefault="0023147C" w:rsidP="00AC71DE">
      <w:pPr>
        <w:spacing w:before="60" w:after="60" w:line="480" w:lineRule="exact"/>
        <w:ind w:firstLine="640"/>
        <w:rPr>
          <w:rFonts w:ascii="宋体" w:hAnsi="宋体"/>
          <w:sz w:val="32"/>
          <w:szCs w:val="32"/>
        </w:rPr>
      </w:pPr>
      <w:r w:rsidRPr="00CC0AB1">
        <w:rPr>
          <w:rFonts w:ascii="仿宋" w:eastAsia="仿宋" w:hAnsi="仿宋" w:hint="eastAsia"/>
          <w:sz w:val="32"/>
          <w:szCs w:val="32"/>
        </w:rPr>
        <w:t>土耳其，运输</w:t>
      </w:r>
      <w:r w:rsidR="0073193B">
        <w:rPr>
          <w:rFonts w:ascii="仿宋" w:eastAsia="仿宋" w:hAnsi="仿宋" w:hint="eastAsia"/>
          <w:sz w:val="32"/>
          <w:szCs w:val="32"/>
        </w:rPr>
        <w:t>工人</w:t>
      </w:r>
      <w:r w:rsidRPr="00CC0AB1">
        <w:rPr>
          <w:rFonts w:ascii="仿宋" w:eastAsia="仿宋" w:hAnsi="仿宋" w:hint="eastAsia"/>
          <w:sz w:val="32"/>
          <w:szCs w:val="32"/>
        </w:rPr>
        <w:t>工会</w:t>
      </w:r>
      <w:r w:rsidR="00AC71DE">
        <w:rPr>
          <w:rFonts w:ascii="宋体" w:hAnsi="宋体"/>
          <w:sz w:val="32"/>
          <w:szCs w:val="32"/>
        </w:rPr>
        <w:br w:type="page"/>
      </w:r>
    </w:p>
    <w:p w14:paraId="51240CC6" w14:textId="4DCFD1DA" w:rsidR="00DD3DAB" w:rsidRPr="004A0FCF" w:rsidRDefault="004A0FCF" w:rsidP="00DD3DAB">
      <w:pPr>
        <w:pStyle w:val="1"/>
        <w:rPr>
          <w:rFonts w:ascii="黑体" w:eastAsia="黑体" w:hAnsi="黑体"/>
          <w:szCs w:val="36"/>
        </w:rPr>
      </w:pPr>
      <w:bookmarkStart w:id="9" w:name="_Toc153662427"/>
      <w:r>
        <w:rPr>
          <w:rFonts w:ascii="黑体" w:eastAsia="黑体" w:hAnsi="黑体" w:hint="eastAsia"/>
          <w:szCs w:val="36"/>
        </w:rPr>
        <w:lastRenderedPageBreak/>
        <w:t>各</w:t>
      </w:r>
      <w:r w:rsidRPr="004A0FCF">
        <w:rPr>
          <w:rFonts w:ascii="黑体" w:eastAsia="黑体" w:hAnsi="黑体" w:hint="eastAsia"/>
          <w:szCs w:val="36"/>
        </w:rPr>
        <w:t>国工会抵制为以色列提供武器</w:t>
      </w:r>
      <w:bookmarkEnd w:id="9"/>
    </w:p>
    <w:p w14:paraId="6F0AF9E5" w14:textId="5BD603DC" w:rsidR="00DD3DAB" w:rsidRPr="004F1B45" w:rsidRDefault="00A0645A" w:rsidP="00DD3DAB">
      <w:pPr>
        <w:ind w:firstLineChars="0" w:firstLine="0"/>
        <w:jc w:val="center"/>
      </w:pPr>
      <w:r>
        <w:rPr>
          <w:noProof/>
        </w:rPr>
        <w:drawing>
          <wp:inline distT="0" distB="0" distL="0" distR="0" wp14:anchorId="3C5EFC3E" wp14:editId="5E8F517E">
            <wp:extent cx="5148000" cy="3865648"/>
            <wp:effectExtent l="0" t="0" r="0" b="0"/>
            <wp:docPr id="1659458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5818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48000" cy="3865648"/>
                    </a:xfrm>
                    <a:prstGeom prst="rect">
                      <a:avLst/>
                    </a:prstGeom>
                    <a:noFill/>
                    <a:ln>
                      <a:noFill/>
                    </a:ln>
                  </pic:spPr>
                </pic:pic>
              </a:graphicData>
            </a:graphic>
          </wp:inline>
        </w:drawing>
      </w:r>
    </w:p>
    <w:p w14:paraId="1321AA99" w14:textId="22B2564E" w:rsidR="00DD3DAB" w:rsidRPr="004E2BF4" w:rsidRDefault="00DD3DAB" w:rsidP="00DD3DAB">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A0645A">
        <w:rPr>
          <w:rFonts w:ascii="Times New Roman" w:eastAsia="仿宋" w:hAnsi="Times New Roman" w:cs="Times New Roman" w:hint="eastAsia"/>
          <w:szCs w:val="28"/>
        </w:rPr>
        <w:t>：</w:t>
      </w:r>
      <w:r w:rsidR="004A0FCF">
        <w:rPr>
          <w:rFonts w:ascii="Times New Roman" w:eastAsia="仿宋" w:hAnsi="Times New Roman" w:cs="Times New Roman" w:hint="eastAsia"/>
          <w:szCs w:val="28"/>
        </w:rPr>
        <w:t>“</w:t>
      </w:r>
      <w:r w:rsidR="00A0645A">
        <w:rPr>
          <w:rFonts w:ascii="Times New Roman" w:eastAsia="仿宋" w:hAnsi="Times New Roman" w:cs="Times New Roman" w:hint="eastAsia"/>
          <w:szCs w:val="28"/>
        </w:rPr>
        <w:t>全球调查</w:t>
      </w:r>
      <w:r w:rsidR="004A0FCF">
        <w:rPr>
          <w:rFonts w:ascii="Times New Roman" w:eastAsia="仿宋" w:hAnsi="Times New Roman" w:cs="Times New Roman" w:hint="eastAsia"/>
          <w:szCs w:val="28"/>
        </w:rPr>
        <w:t>”</w:t>
      </w:r>
      <w:r w:rsidR="002E09F7">
        <w:rPr>
          <w:rFonts w:ascii="Times New Roman" w:eastAsia="仿宋" w:hAnsi="Times New Roman" w:cs="Times New Roman" w:hint="eastAsia"/>
          <w:szCs w:val="28"/>
        </w:rPr>
        <w:t>网站</w:t>
      </w:r>
    </w:p>
    <w:p w14:paraId="0D9A7259" w14:textId="2EA5AF26" w:rsidR="00DD3DAB" w:rsidRDefault="00DD3DAB" w:rsidP="00DD3DAB">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2023</w:t>
      </w:r>
      <w:r w:rsidRPr="004F1B45">
        <w:rPr>
          <w:rFonts w:ascii="Times New Roman" w:eastAsia="仿宋" w:hAnsi="Times New Roman" w:cs="Times New Roman" w:hint="eastAsia"/>
          <w:szCs w:val="28"/>
        </w:rPr>
        <w:t>年</w:t>
      </w:r>
      <w:r w:rsidR="002153FB">
        <w:rPr>
          <w:rFonts w:ascii="Times New Roman" w:eastAsia="仿宋" w:hAnsi="Times New Roman" w:cs="Times New Roman" w:hint="eastAsia"/>
          <w:szCs w:val="28"/>
        </w:rPr>
        <w:t>11</w:t>
      </w:r>
      <w:r w:rsidRPr="004F1B45">
        <w:rPr>
          <w:rFonts w:ascii="Times New Roman" w:eastAsia="仿宋" w:hAnsi="Times New Roman" w:cs="Times New Roman" w:hint="eastAsia"/>
          <w:szCs w:val="28"/>
        </w:rPr>
        <w:t>月</w:t>
      </w:r>
      <w:r w:rsidR="004A0FCF">
        <w:rPr>
          <w:rFonts w:ascii="Times New Roman" w:eastAsia="仿宋" w:hAnsi="Times New Roman" w:cs="Times New Roman"/>
          <w:szCs w:val="28"/>
        </w:rPr>
        <w:t>1</w:t>
      </w:r>
      <w:r w:rsidR="00A0645A">
        <w:rPr>
          <w:rFonts w:ascii="Times New Roman" w:eastAsia="仿宋" w:hAnsi="Times New Roman" w:cs="Times New Roman"/>
          <w:szCs w:val="28"/>
        </w:rPr>
        <w:t>0</w:t>
      </w:r>
      <w:r w:rsidRPr="004F1B45">
        <w:rPr>
          <w:rFonts w:ascii="Times New Roman" w:eastAsia="仿宋" w:hAnsi="Times New Roman" w:cs="Times New Roman" w:hint="eastAsia"/>
          <w:szCs w:val="28"/>
        </w:rPr>
        <w:t>日</w:t>
      </w:r>
    </w:p>
    <w:p w14:paraId="505F762E" w14:textId="0A0F92EB" w:rsidR="002E09F7" w:rsidRDefault="00DD3DAB" w:rsidP="00DD3DAB">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r w:rsidR="00A0645A" w:rsidRPr="00A0645A">
        <w:rPr>
          <w:rStyle w:val="af"/>
          <w:rFonts w:ascii="Times New Roman" w:eastAsia="仿宋" w:hAnsi="Times New Roman" w:cs="Times New Roman"/>
          <w:szCs w:val="28"/>
        </w:rPr>
        <w:t>https://www.globalresearch.ca/unions-worldwide-boycott-arms-supplies-israel/5839593</w:t>
      </w:r>
    </w:p>
    <w:p w14:paraId="18831C8C" w14:textId="77777777" w:rsidR="00A0645A" w:rsidRP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正当以色列对加沙人民发动残酷无情的报复战争之时，巴勒斯坦工会呼吁全世界同仁抵制对以色列的武器输送：</w:t>
      </w:r>
    </w:p>
    <w:p w14:paraId="78EAD610" w14:textId="6AEE8894" w:rsidR="00A0645A" w:rsidRPr="00BF0495" w:rsidRDefault="00A0645A" w:rsidP="00A0645A">
      <w:pPr>
        <w:spacing w:before="60" w:after="60" w:line="480" w:lineRule="exact"/>
        <w:ind w:firstLine="640"/>
        <w:rPr>
          <w:rFonts w:ascii="仿宋" w:eastAsia="仿宋" w:hAnsi="仿宋"/>
          <w:sz w:val="32"/>
          <w:szCs w:val="32"/>
        </w:rPr>
      </w:pPr>
      <w:r w:rsidRPr="00BF0495">
        <w:rPr>
          <w:rFonts w:ascii="仿宋" w:eastAsia="仿宋" w:hAnsi="仿宋" w:hint="eastAsia"/>
          <w:sz w:val="32"/>
          <w:szCs w:val="32"/>
        </w:rPr>
        <w:t>“随着以色列军事行动的升级，巴勒斯坦工会呼吁我们的国际</w:t>
      </w:r>
      <w:r w:rsidR="00BF0495" w:rsidRPr="00BF0495">
        <w:rPr>
          <w:rFonts w:ascii="仿宋" w:eastAsia="仿宋" w:hAnsi="仿宋" w:hint="eastAsia"/>
          <w:sz w:val="32"/>
          <w:szCs w:val="32"/>
        </w:rPr>
        <w:t>同仁</w:t>
      </w:r>
      <w:r w:rsidRPr="00BF0495">
        <w:rPr>
          <w:rFonts w:ascii="仿宋" w:eastAsia="仿宋" w:hAnsi="仿宋" w:hint="eastAsia"/>
          <w:sz w:val="32"/>
          <w:szCs w:val="32"/>
        </w:rPr>
        <w:t>和全世界有良知的人们，结束与以色列罪行的一切形式的共谋——最要紧的是停止与以色列的武器贸</w:t>
      </w:r>
      <w:r w:rsidRPr="00BF0495">
        <w:rPr>
          <w:rFonts w:ascii="仿宋" w:eastAsia="仿宋" w:hAnsi="仿宋" w:hint="eastAsia"/>
          <w:sz w:val="32"/>
          <w:szCs w:val="32"/>
        </w:rPr>
        <w:lastRenderedPageBreak/>
        <w:t>易，以及所有的资金支持和军事研究。现在是采取行动的时候了，因为巴勒斯坦人的生命危在旦夕。”</w:t>
      </w:r>
    </w:p>
    <w:p w14:paraId="2FE7E4B5" w14:textId="29EAED4E" w:rsidR="00A0645A" w:rsidRP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比利时各工会率先树立了好榜样。在一份联合新闻声明中，他们呼吁停止向以色列运送武器。他们拒绝助长对无辜受害者的谋杀，并呼吁立即停火</w:t>
      </w:r>
      <w:r>
        <w:rPr>
          <w:rFonts w:ascii="宋体" w:hAnsi="宋体" w:hint="eastAsia"/>
          <w:sz w:val="32"/>
          <w:szCs w:val="32"/>
        </w:rPr>
        <w:t>：</w:t>
      </w:r>
    </w:p>
    <w:p w14:paraId="501F9EC4" w14:textId="170A31C9" w:rsidR="00A0645A" w:rsidRPr="00BF0495" w:rsidRDefault="00A0645A" w:rsidP="00A0645A">
      <w:pPr>
        <w:spacing w:before="60" w:after="60" w:line="480" w:lineRule="exact"/>
        <w:ind w:firstLine="640"/>
        <w:rPr>
          <w:rFonts w:ascii="仿宋" w:eastAsia="仿宋" w:hAnsi="仿宋"/>
          <w:sz w:val="32"/>
          <w:szCs w:val="32"/>
        </w:rPr>
      </w:pPr>
      <w:r w:rsidRPr="00BF0495">
        <w:rPr>
          <w:rFonts w:ascii="仿宋" w:eastAsia="仿宋" w:hAnsi="仿宋" w:hint="eastAsia"/>
          <w:sz w:val="32"/>
          <w:szCs w:val="32"/>
        </w:rPr>
        <w:t>“我们活跃在地勤部门的各工会都已号召各自成员，不再为那些向巴勒斯坦/以色列运送军用物资的航班服务，这在俄乌战争爆发之初就有明确的协议和规定。”</w:t>
      </w:r>
    </w:p>
    <w:p w14:paraId="681AA93B" w14:textId="77777777" w:rsidR="00A0645A" w:rsidRP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比利时工会的榜样被许多国家的工会效仿。参与者日益增多。</w:t>
      </w:r>
    </w:p>
    <w:p w14:paraId="61DB2914" w14:textId="5BFA82EF" w:rsidR="00A0645A" w:rsidRP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在美国，正在为争取提高工资而激烈斗争的美国汽车工人联合会（</w:t>
      </w:r>
      <w:r w:rsidRPr="00A0645A">
        <w:rPr>
          <w:rFonts w:ascii="宋体" w:hAnsi="宋体"/>
          <w:sz w:val="32"/>
          <w:szCs w:val="32"/>
        </w:rPr>
        <w:t>United Auto Workers (UAW)</w:t>
      </w:r>
      <w:r w:rsidRPr="00A0645A">
        <w:rPr>
          <w:rFonts w:ascii="宋体" w:hAnsi="宋体" w:hint="eastAsia"/>
          <w:sz w:val="32"/>
          <w:szCs w:val="32"/>
        </w:rPr>
        <w:t>）的下属组织“全体工人为民主而联合起来”会议（</w:t>
      </w:r>
      <w:r w:rsidRPr="00A0645A">
        <w:rPr>
          <w:rFonts w:ascii="宋体" w:hAnsi="宋体"/>
          <w:sz w:val="32"/>
          <w:szCs w:val="32"/>
        </w:rPr>
        <w:t>Unite All Workers for Democracy caucus (UAWD)</w:t>
      </w:r>
      <w:r w:rsidRPr="00A0645A">
        <w:rPr>
          <w:rFonts w:ascii="宋体" w:hAnsi="宋体" w:hint="eastAsia"/>
          <w:sz w:val="32"/>
          <w:szCs w:val="32"/>
        </w:rPr>
        <w:t>），也号召抵制以色列</w:t>
      </w:r>
      <w:r>
        <w:rPr>
          <w:rFonts w:ascii="宋体" w:hAnsi="宋体" w:hint="eastAsia"/>
          <w:sz w:val="32"/>
          <w:szCs w:val="32"/>
        </w:rPr>
        <w:t>：</w:t>
      </w:r>
    </w:p>
    <w:p w14:paraId="76D9B087" w14:textId="347DFDB1" w:rsidR="00A0645A" w:rsidRPr="00BF0495" w:rsidRDefault="00A0645A" w:rsidP="00A0645A">
      <w:pPr>
        <w:spacing w:before="60" w:after="60" w:line="480" w:lineRule="exact"/>
        <w:ind w:firstLine="640"/>
        <w:rPr>
          <w:rFonts w:ascii="仿宋" w:eastAsia="仿宋" w:hAnsi="仿宋"/>
          <w:sz w:val="32"/>
          <w:szCs w:val="32"/>
        </w:rPr>
      </w:pPr>
      <w:r w:rsidRPr="00BF0495">
        <w:rPr>
          <w:rFonts w:ascii="仿宋" w:eastAsia="仿宋" w:hAnsi="仿宋" w:hint="eastAsia"/>
          <w:sz w:val="32"/>
          <w:szCs w:val="32"/>
        </w:rPr>
        <w:t>“我们惊恐地看到美国派遣军队协助以色列对加沙的地面入侵。我们为罹难的平民致哀。我们坚决反对美国支持凶残的以色列政权对巴勒斯坦人进行种族灭绝。10月7日以来，空袭共造成7000余人死亡，16000余人受伤，并切断了加沙居民的水、食物和电力供应。</w:t>
      </w:r>
    </w:p>
    <w:p w14:paraId="058E8A65" w14:textId="7367F973" w:rsidR="00A0645A" w:rsidRPr="00BF0495" w:rsidRDefault="00A0645A" w:rsidP="00A0645A">
      <w:pPr>
        <w:spacing w:before="60" w:after="60" w:line="480" w:lineRule="exact"/>
        <w:ind w:firstLine="640"/>
        <w:rPr>
          <w:rFonts w:ascii="仿宋" w:eastAsia="仿宋" w:hAnsi="仿宋"/>
          <w:sz w:val="32"/>
          <w:szCs w:val="32"/>
        </w:rPr>
      </w:pPr>
      <w:r w:rsidRPr="00BF0495">
        <w:rPr>
          <w:rFonts w:ascii="仿宋" w:eastAsia="仿宋" w:hAnsi="仿宋" w:hint="eastAsia"/>
          <w:sz w:val="32"/>
          <w:szCs w:val="32"/>
        </w:rPr>
        <w:t>我们呼吁美国汽车工人联合会支持并实施（对以色列的）抵制、撤资、制裁行动。”</w:t>
      </w:r>
    </w:p>
    <w:p w14:paraId="485FFDDD" w14:textId="0BC12418" w:rsidR="00A0645A" w:rsidRP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英国技术及相关工人联合会（</w:t>
      </w:r>
      <w:r w:rsidRPr="00A0645A">
        <w:rPr>
          <w:rFonts w:ascii="宋体" w:hAnsi="宋体"/>
          <w:sz w:val="32"/>
          <w:szCs w:val="32"/>
        </w:rPr>
        <w:t>United Tech &amp; Allied Workers of Britain (UTAW-CWU)</w:t>
      </w:r>
      <w:r w:rsidRPr="00A0645A">
        <w:rPr>
          <w:rFonts w:ascii="宋体" w:hAnsi="宋体" w:hint="eastAsia"/>
          <w:sz w:val="32"/>
          <w:szCs w:val="32"/>
        </w:rPr>
        <w:t>）响应巴勒斯坦工会的号</w:t>
      </w:r>
      <w:r w:rsidRPr="00A0645A">
        <w:rPr>
          <w:rFonts w:ascii="宋体" w:hAnsi="宋体" w:hint="eastAsia"/>
          <w:sz w:val="32"/>
          <w:szCs w:val="32"/>
        </w:rPr>
        <w:lastRenderedPageBreak/>
        <w:t>召，呼吁国际劳工运动停止一切共谋行为，采取具体行动反对</w:t>
      </w:r>
      <w:r w:rsidR="00BF0495">
        <w:rPr>
          <w:rFonts w:ascii="宋体" w:hAnsi="宋体" w:hint="eastAsia"/>
          <w:sz w:val="32"/>
          <w:szCs w:val="32"/>
        </w:rPr>
        <w:t>为</w:t>
      </w:r>
      <w:r w:rsidRPr="00A0645A">
        <w:rPr>
          <w:rFonts w:ascii="宋体" w:hAnsi="宋体" w:hint="eastAsia"/>
          <w:sz w:val="32"/>
          <w:szCs w:val="32"/>
        </w:rPr>
        <w:t>以色列供应武器。</w:t>
      </w:r>
    </w:p>
    <w:p w14:paraId="259AD177" w14:textId="5F49F023" w:rsidR="00A0645A" w:rsidRP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代表60多万工人的印度中央工会理事会（</w:t>
      </w:r>
      <w:r w:rsidRPr="00A0645A">
        <w:rPr>
          <w:rFonts w:ascii="宋体" w:hAnsi="宋体"/>
          <w:sz w:val="32"/>
          <w:szCs w:val="32"/>
        </w:rPr>
        <w:t>Central Trade Union Council of India (AICCTU)</w:t>
      </w:r>
      <w:r w:rsidRPr="00A0645A">
        <w:rPr>
          <w:rFonts w:ascii="宋体" w:hAnsi="宋体" w:hint="eastAsia"/>
          <w:sz w:val="32"/>
          <w:szCs w:val="32"/>
        </w:rPr>
        <w:t>）</w:t>
      </w:r>
      <w:r w:rsidR="00BF0495">
        <w:rPr>
          <w:rStyle w:val="af0"/>
          <w:rFonts w:ascii="宋体" w:hAnsi="宋体"/>
          <w:sz w:val="32"/>
          <w:szCs w:val="32"/>
        </w:rPr>
        <w:footnoteReference w:customMarkFollows="1" w:id="1"/>
        <w:t>[1]</w:t>
      </w:r>
      <w:r w:rsidRPr="00A0645A">
        <w:rPr>
          <w:rFonts w:ascii="宋体" w:hAnsi="宋体" w:hint="eastAsia"/>
          <w:sz w:val="32"/>
          <w:szCs w:val="32"/>
        </w:rPr>
        <w:t>呼吁各工会抵制向以色列运送武器</w:t>
      </w:r>
      <w:r>
        <w:rPr>
          <w:rFonts w:ascii="宋体" w:hAnsi="宋体" w:hint="eastAsia"/>
          <w:sz w:val="32"/>
          <w:szCs w:val="32"/>
        </w:rPr>
        <w:t>：</w:t>
      </w:r>
    </w:p>
    <w:p w14:paraId="44077BDA" w14:textId="53D7399A" w:rsidR="00A0645A" w:rsidRPr="00BF0495" w:rsidRDefault="00A0645A" w:rsidP="00A0645A">
      <w:pPr>
        <w:spacing w:before="60" w:after="60" w:line="480" w:lineRule="exact"/>
        <w:ind w:firstLine="640"/>
        <w:rPr>
          <w:rFonts w:ascii="仿宋" w:eastAsia="仿宋" w:hAnsi="仿宋"/>
          <w:sz w:val="32"/>
          <w:szCs w:val="32"/>
        </w:rPr>
      </w:pPr>
      <w:r w:rsidRPr="00BF0495">
        <w:rPr>
          <w:rFonts w:ascii="仿宋" w:eastAsia="仿宋" w:hAnsi="仿宋" w:hint="eastAsia"/>
          <w:sz w:val="32"/>
          <w:szCs w:val="32"/>
        </w:rPr>
        <w:t>“我们全力支持巴勒斯坦工会</w:t>
      </w:r>
      <w:r w:rsidR="00BF0495" w:rsidRPr="00BF0495">
        <w:rPr>
          <w:rFonts w:ascii="仿宋" w:eastAsia="仿宋" w:hAnsi="仿宋" w:hint="eastAsia"/>
          <w:sz w:val="32"/>
          <w:szCs w:val="32"/>
        </w:rPr>
        <w:t>的呼吁——</w:t>
      </w:r>
      <w:r w:rsidRPr="00BF0495">
        <w:rPr>
          <w:rFonts w:ascii="仿宋" w:eastAsia="仿宋" w:hAnsi="仿宋" w:hint="eastAsia"/>
          <w:sz w:val="32"/>
          <w:szCs w:val="32"/>
        </w:rPr>
        <w:t>全世界所有工人及其工会联合起来，抵制为以色列及其残暴</w:t>
      </w:r>
      <w:r w:rsidR="00557D08">
        <w:rPr>
          <w:rFonts w:ascii="仿宋" w:eastAsia="仿宋" w:hAnsi="仿宋" w:hint="eastAsia"/>
          <w:sz w:val="32"/>
          <w:szCs w:val="32"/>
        </w:rPr>
        <w:t>的</w:t>
      </w:r>
      <w:r w:rsidRPr="00BF0495">
        <w:rPr>
          <w:rFonts w:ascii="仿宋" w:eastAsia="仿宋" w:hAnsi="仿宋" w:hint="eastAsia"/>
          <w:sz w:val="32"/>
          <w:szCs w:val="32"/>
        </w:rPr>
        <w:t>战争制造或装载武器和军事装备。”</w:t>
      </w:r>
    </w:p>
    <w:p w14:paraId="6E2726D8" w14:textId="77777777" w:rsidR="00A0645A" w:rsidRP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在巴西，代表740余万工人的最大工会联合会——巴西工人统一中央工会（</w:t>
      </w:r>
      <w:bookmarkStart w:id="10" w:name="OLE_LINK5"/>
      <w:r w:rsidRPr="00A0645A">
        <w:rPr>
          <w:rFonts w:ascii="宋体" w:hAnsi="宋体"/>
          <w:sz w:val="32"/>
          <w:szCs w:val="32"/>
        </w:rPr>
        <w:t>Central Única dos Trabalhadores</w:t>
      </w:r>
      <w:bookmarkEnd w:id="10"/>
      <w:r w:rsidRPr="00A0645A">
        <w:rPr>
          <w:rFonts w:ascii="宋体" w:hAnsi="宋体" w:hint="eastAsia"/>
          <w:sz w:val="32"/>
          <w:szCs w:val="32"/>
        </w:rPr>
        <w:t>）通过了一项决议，承诺毫不动摇地支持巴勒斯坦人。</w:t>
      </w:r>
    </w:p>
    <w:p w14:paraId="6F0A25B3" w14:textId="77777777" w:rsidR="00A0645A" w:rsidRP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拥有74万会员的加拿大最大工会——加拿大公共雇员工会（</w:t>
      </w:r>
      <w:r w:rsidRPr="00A0645A">
        <w:rPr>
          <w:rFonts w:ascii="宋体" w:hAnsi="宋体"/>
          <w:sz w:val="32"/>
          <w:szCs w:val="32"/>
        </w:rPr>
        <w:t>Canadian Union of Public Employees (CUPE)</w:t>
      </w:r>
      <w:r w:rsidRPr="00A0645A">
        <w:rPr>
          <w:rFonts w:ascii="宋体" w:hAnsi="宋体" w:hint="eastAsia"/>
          <w:sz w:val="32"/>
          <w:szCs w:val="32"/>
        </w:rPr>
        <w:t>）通过了一项声援巴勒斯坦人民的决议，其中包括呼吁政府“停止向以色列出售武器”。</w:t>
      </w:r>
    </w:p>
    <w:p w14:paraId="3B0B358D" w14:textId="02C9A64F" w:rsid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在日本，国铁千叶动力车劳动组合（</w:t>
      </w:r>
      <w:r w:rsidRPr="00A0645A">
        <w:rPr>
          <w:rFonts w:ascii="宋体" w:hAnsi="宋体"/>
          <w:sz w:val="32"/>
          <w:szCs w:val="32"/>
        </w:rPr>
        <w:t>National Railway Chiba Motive Power Union</w:t>
      </w:r>
      <w:r w:rsidRPr="00A0645A">
        <w:rPr>
          <w:rFonts w:ascii="宋体" w:hAnsi="宋体" w:hint="eastAsia"/>
          <w:sz w:val="32"/>
          <w:szCs w:val="32"/>
        </w:rPr>
        <w:t>）响应了巴勒斯坦工会的号召。日本政府计划向以色列提供武器和财政援助，而国铁千叶动力车劳动组合希望阻止这一计划：</w:t>
      </w:r>
    </w:p>
    <w:p w14:paraId="73554055" w14:textId="18561FB6" w:rsidR="00A0645A" w:rsidRPr="00BF0495" w:rsidRDefault="00A0645A" w:rsidP="00A0645A">
      <w:pPr>
        <w:spacing w:before="60" w:after="60" w:line="480" w:lineRule="exact"/>
        <w:ind w:firstLine="640"/>
        <w:rPr>
          <w:rFonts w:ascii="仿宋" w:eastAsia="仿宋" w:hAnsi="仿宋"/>
          <w:sz w:val="32"/>
          <w:szCs w:val="32"/>
        </w:rPr>
      </w:pPr>
      <w:r w:rsidRPr="00BF0495">
        <w:rPr>
          <w:rFonts w:ascii="仿宋" w:eastAsia="仿宋" w:hAnsi="仿宋" w:hint="eastAsia"/>
          <w:sz w:val="32"/>
          <w:szCs w:val="32"/>
        </w:rPr>
        <w:t>“我们全心全意支持巴勒斯坦人民的激烈斗争，我们将竭尽全力推翻岸田政府，它是压迫人民、引发战争的罪</w:t>
      </w:r>
      <w:r w:rsidRPr="00BF0495">
        <w:rPr>
          <w:rFonts w:ascii="仿宋" w:eastAsia="仿宋" w:hAnsi="仿宋" w:hint="eastAsia"/>
          <w:sz w:val="32"/>
          <w:szCs w:val="32"/>
        </w:rPr>
        <w:lastRenderedPageBreak/>
        <w:t>魁祸首——世界帝国主义的一员。”</w:t>
      </w:r>
    </w:p>
    <w:p w14:paraId="2891E3E8" w14:textId="32B3C825" w:rsidR="00A0645A" w:rsidRP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在哥伦比亚，矿工工会要求暂停向以色列供应所有矿物和燃料</w:t>
      </w:r>
      <w:r>
        <w:rPr>
          <w:rFonts w:ascii="宋体" w:hAnsi="宋体" w:hint="eastAsia"/>
          <w:sz w:val="32"/>
          <w:szCs w:val="32"/>
        </w:rPr>
        <w:t>：</w:t>
      </w:r>
    </w:p>
    <w:p w14:paraId="7FE10BD3" w14:textId="77777777" w:rsidR="00A0645A" w:rsidRPr="00BF0495" w:rsidRDefault="00A0645A" w:rsidP="00A0645A">
      <w:pPr>
        <w:spacing w:before="60" w:after="60" w:line="480" w:lineRule="exact"/>
        <w:ind w:firstLine="640"/>
        <w:rPr>
          <w:rFonts w:ascii="仿宋" w:eastAsia="仿宋" w:hAnsi="仿宋"/>
          <w:sz w:val="32"/>
          <w:szCs w:val="32"/>
        </w:rPr>
      </w:pPr>
      <w:r w:rsidRPr="00BF0495">
        <w:rPr>
          <w:rFonts w:ascii="仿宋" w:eastAsia="仿宋" w:hAnsi="仿宋" w:hint="eastAsia"/>
          <w:sz w:val="32"/>
          <w:szCs w:val="32"/>
        </w:rPr>
        <w:t>“正如联合国秘书长安东尼奥·古特雷斯指出的那样，这些事件‘不是凭空发生的’。巴勒斯坦人民遭受了长达56年令人窒息的占领；他们目睹自己的土地不断被定居点吞噬，并饱受暴力困扰。他们的经济遭到扼杀，人民流离失所，家园被毁。而政治解决其困境的希望越来越渺茫。</w:t>
      </w:r>
    </w:p>
    <w:p w14:paraId="778FA7F8" w14:textId="6BF021E4" w:rsidR="00A0645A" w:rsidRPr="00BF0495" w:rsidRDefault="00A0645A" w:rsidP="00A0645A">
      <w:pPr>
        <w:spacing w:before="60" w:after="60" w:line="480" w:lineRule="exact"/>
        <w:ind w:firstLine="640"/>
        <w:rPr>
          <w:rFonts w:ascii="仿宋" w:eastAsia="仿宋" w:hAnsi="仿宋"/>
          <w:sz w:val="32"/>
          <w:szCs w:val="32"/>
        </w:rPr>
      </w:pPr>
      <w:r w:rsidRPr="00BF0495">
        <w:rPr>
          <w:rFonts w:ascii="仿宋" w:eastAsia="仿宋" w:hAnsi="仿宋" w:hint="eastAsia"/>
          <w:sz w:val="32"/>
          <w:szCs w:val="32"/>
        </w:rPr>
        <w:t>古斯塔沃·佩特罗总统将以色列政府的反应描述为与纳粹集中营所发生的事情类似。这是种族灭绝。鉴于这种野蛮行径，他昨天召回了哥伦比亚驻以色列大使进行磋商。</w:t>
      </w:r>
    </w:p>
    <w:p w14:paraId="5F0F140F" w14:textId="09DC853D" w:rsidR="00A0645A" w:rsidRPr="00BF0495" w:rsidRDefault="00A0645A" w:rsidP="00A0645A">
      <w:pPr>
        <w:spacing w:before="60" w:after="60" w:line="480" w:lineRule="exact"/>
        <w:ind w:firstLine="640"/>
        <w:rPr>
          <w:rFonts w:ascii="仿宋" w:eastAsia="仿宋" w:hAnsi="仿宋"/>
          <w:sz w:val="32"/>
          <w:szCs w:val="32"/>
        </w:rPr>
      </w:pPr>
      <w:r w:rsidRPr="00BF0495">
        <w:rPr>
          <w:rFonts w:ascii="仿宋" w:eastAsia="仿宋" w:hAnsi="仿宋" w:hint="eastAsia"/>
          <w:sz w:val="32"/>
          <w:szCs w:val="32"/>
        </w:rPr>
        <w:t>我们完全支持这些决定，并鼓励政府按照公民社会、人权组织、教会以及我们工会组织的要求，暂停向以色列运送哥伦比亚的煤炭、一切金属和矿产，以此作为要求立即停火的杠杆。</w:t>
      </w:r>
    </w:p>
    <w:p w14:paraId="5D2BBAEB" w14:textId="52971A65" w:rsidR="00A0645A" w:rsidRPr="00BF0495" w:rsidRDefault="00A0645A" w:rsidP="00A0645A">
      <w:pPr>
        <w:spacing w:before="60" w:after="60" w:line="480" w:lineRule="exact"/>
        <w:ind w:firstLine="640"/>
        <w:rPr>
          <w:rFonts w:ascii="仿宋" w:eastAsia="仿宋" w:hAnsi="仿宋"/>
          <w:sz w:val="32"/>
          <w:szCs w:val="32"/>
        </w:rPr>
      </w:pPr>
      <w:r w:rsidRPr="00BF0495">
        <w:rPr>
          <w:rFonts w:ascii="仿宋" w:eastAsia="仿宋" w:hAnsi="仿宋" w:hint="eastAsia"/>
          <w:sz w:val="32"/>
          <w:szCs w:val="32"/>
        </w:rPr>
        <w:t>立即停火！”</w:t>
      </w:r>
    </w:p>
    <w:p w14:paraId="71AEC3E0" w14:textId="77777777" w:rsidR="00A0645A" w:rsidRP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在巴塞罗那，港口工人决定不允许为加沙地带的冲突运送物资。他们这样做的唯一目的是“保护平民，无论他们身处何地。没有任何理由可以牺牲平民。”</w:t>
      </w:r>
    </w:p>
    <w:p w14:paraId="589D67E7" w14:textId="223C3871" w:rsidR="00A0645A" w:rsidRPr="00A0645A" w:rsidRDefault="00A0645A" w:rsidP="00A0645A">
      <w:pPr>
        <w:spacing w:before="60" w:after="60" w:line="480" w:lineRule="exact"/>
        <w:ind w:firstLine="640"/>
        <w:rPr>
          <w:rFonts w:ascii="宋体" w:hAnsi="宋体"/>
          <w:sz w:val="32"/>
          <w:szCs w:val="32"/>
        </w:rPr>
      </w:pPr>
      <w:r w:rsidRPr="00A0645A">
        <w:rPr>
          <w:rFonts w:ascii="宋体" w:hAnsi="宋体" w:hint="eastAsia"/>
          <w:sz w:val="32"/>
          <w:szCs w:val="32"/>
        </w:rPr>
        <w:t>码头工人们认为，“不惜一切代价”捍卫《世界人权宣言》是一项集体“义务”。他们批评说，许多国家似乎忘记了自己曾签署过这一宣言。他们指出，这些人权“目前正在乌克兰、以色列和巴勒斯坦的领土上遭到侵犯。”码头工</w:t>
      </w:r>
      <w:r w:rsidRPr="00A0645A">
        <w:rPr>
          <w:rFonts w:ascii="宋体" w:hAnsi="宋体" w:hint="eastAsia"/>
          <w:sz w:val="32"/>
          <w:szCs w:val="32"/>
        </w:rPr>
        <w:lastRenderedPageBreak/>
        <w:t>人呼吁对上述几场冲突立即停火并寻求和平解决方案。</w:t>
      </w:r>
    </w:p>
    <w:p w14:paraId="2F8E3102" w14:textId="67BD7278" w:rsidR="002E09F7" w:rsidRPr="002E09F7" w:rsidRDefault="00A0645A" w:rsidP="00BF0495">
      <w:pPr>
        <w:spacing w:before="60" w:after="60" w:line="480" w:lineRule="exact"/>
        <w:ind w:firstLine="640"/>
        <w:rPr>
          <w:rFonts w:ascii="宋体" w:hAnsi="宋体"/>
          <w:sz w:val="32"/>
          <w:szCs w:val="32"/>
        </w:rPr>
      </w:pPr>
      <w:r w:rsidRPr="00A0645A">
        <w:rPr>
          <w:rFonts w:ascii="宋体" w:hAnsi="宋体" w:hint="eastAsia"/>
          <w:sz w:val="32"/>
          <w:szCs w:val="32"/>
        </w:rPr>
        <w:t>在波兰，最大的工会联盟——全波工会协议会（O</w:t>
      </w:r>
      <w:r w:rsidRPr="00A0645A">
        <w:rPr>
          <w:rFonts w:ascii="宋体" w:hAnsi="宋体"/>
          <w:sz w:val="32"/>
          <w:szCs w:val="32"/>
        </w:rPr>
        <w:t>PZZ</w:t>
      </w:r>
      <w:r w:rsidRPr="00A0645A">
        <w:rPr>
          <w:rFonts w:ascii="宋体" w:hAnsi="宋体" w:hint="eastAsia"/>
          <w:sz w:val="32"/>
          <w:szCs w:val="32"/>
        </w:rPr>
        <w:t>）呼吁结束与以色列的军事合作。</w:t>
      </w:r>
    </w:p>
    <w:p w14:paraId="68102ED0" w14:textId="0282EF9C" w:rsidR="000314FF" w:rsidRDefault="000314FF" w:rsidP="007179EE">
      <w:pPr>
        <w:spacing w:before="60" w:after="60" w:line="480" w:lineRule="exact"/>
        <w:ind w:firstLine="640"/>
        <w:rPr>
          <w:rFonts w:ascii="仿宋" w:eastAsia="仿宋" w:hAnsi="仿宋"/>
          <w:sz w:val="32"/>
          <w:szCs w:val="32"/>
        </w:rPr>
      </w:pPr>
      <w:r>
        <w:rPr>
          <w:rFonts w:ascii="仿宋" w:eastAsia="仿宋" w:hAnsi="仿宋"/>
          <w:sz w:val="32"/>
          <w:szCs w:val="32"/>
        </w:rPr>
        <w:br w:type="page"/>
      </w:r>
    </w:p>
    <w:p w14:paraId="791D4BEC" w14:textId="574256D7" w:rsidR="00B76C61" w:rsidRPr="00C32DBD" w:rsidRDefault="00C32DBD" w:rsidP="00B76C61">
      <w:pPr>
        <w:pStyle w:val="1"/>
        <w:rPr>
          <w:rFonts w:ascii="黑体" w:eastAsia="黑体" w:hAnsi="黑体"/>
          <w:szCs w:val="36"/>
        </w:rPr>
      </w:pPr>
      <w:bookmarkStart w:id="11" w:name="_Toc153662428"/>
      <w:r w:rsidRPr="00C32DBD">
        <w:rPr>
          <w:rFonts w:ascii="黑体" w:eastAsia="黑体" w:hAnsi="黑体" w:hint="eastAsia"/>
          <w:szCs w:val="36"/>
        </w:rPr>
        <w:lastRenderedPageBreak/>
        <w:t>荷兰新共产党评2023年大选结果</w:t>
      </w:r>
      <w:bookmarkEnd w:id="11"/>
    </w:p>
    <w:p w14:paraId="73F690A5" w14:textId="721D3D08" w:rsidR="00B76C61" w:rsidRPr="006D6CB3" w:rsidRDefault="00B34843" w:rsidP="00B76C61">
      <w:pPr>
        <w:ind w:firstLineChars="0" w:firstLine="0"/>
        <w:jc w:val="center"/>
      </w:pPr>
      <w:r>
        <w:rPr>
          <w:noProof/>
        </w:rPr>
        <w:drawing>
          <wp:inline distT="0" distB="0" distL="0" distR="0" wp14:anchorId="66BB4B79" wp14:editId="78662758">
            <wp:extent cx="2740321" cy="2892965"/>
            <wp:effectExtent l="0" t="0" r="0" b="0"/>
            <wp:docPr id="1622311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11345" name=""/>
                    <pic:cNvPicPr/>
                  </pic:nvPicPr>
                  <pic:blipFill>
                    <a:blip r:embed="rId22"/>
                    <a:stretch>
                      <a:fillRect/>
                    </a:stretch>
                  </pic:blipFill>
                  <pic:spPr>
                    <a:xfrm>
                      <a:off x="0" y="0"/>
                      <a:ext cx="2742646" cy="2895419"/>
                    </a:xfrm>
                    <a:prstGeom prst="rect">
                      <a:avLst/>
                    </a:prstGeom>
                  </pic:spPr>
                </pic:pic>
              </a:graphicData>
            </a:graphic>
          </wp:inline>
        </w:drawing>
      </w:r>
    </w:p>
    <w:p w14:paraId="55180A25" w14:textId="4A34E30B" w:rsidR="00B76C61" w:rsidRPr="004E2BF4" w:rsidRDefault="00B76C61" w:rsidP="00B76C61">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B34843">
        <w:rPr>
          <w:rFonts w:ascii="Times New Roman" w:eastAsia="仿宋" w:hAnsi="Times New Roman" w:cs="Times New Roman" w:hint="eastAsia"/>
          <w:szCs w:val="28"/>
        </w:rPr>
        <w:t>荷兰新</w:t>
      </w:r>
      <w:r w:rsidR="001A56D0">
        <w:rPr>
          <w:rFonts w:ascii="Times New Roman" w:eastAsia="仿宋" w:hAnsi="Times New Roman" w:cs="Times New Roman" w:hint="eastAsia"/>
          <w:szCs w:val="28"/>
        </w:rPr>
        <w:t>共产党</w:t>
      </w:r>
      <w:r>
        <w:rPr>
          <w:rFonts w:ascii="Times New Roman" w:eastAsia="仿宋" w:hAnsi="Times New Roman" w:cs="Times New Roman" w:hint="eastAsia"/>
          <w:szCs w:val="28"/>
        </w:rPr>
        <w:t>网站</w:t>
      </w:r>
    </w:p>
    <w:p w14:paraId="1649FF31" w14:textId="3628367A" w:rsidR="00B76C61" w:rsidRDefault="00B76C61" w:rsidP="00B76C61">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1A56D0">
        <w:rPr>
          <w:rFonts w:ascii="Times New Roman" w:eastAsia="仿宋" w:hAnsi="Times New Roman" w:cs="Times New Roman" w:hint="eastAsia"/>
          <w:szCs w:val="28"/>
        </w:rPr>
        <w:t>11</w:t>
      </w:r>
      <w:r w:rsidRPr="004E2BF4">
        <w:rPr>
          <w:rFonts w:ascii="Times New Roman" w:eastAsia="仿宋" w:hAnsi="Times New Roman" w:cs="Times New Roman"/>
          <w:szCs w:val="28"/>
        </w:rPr>
        <w:t>月</w:t>
      </w:r>
      <w:r w:rsidR="00B34843">
        <w:rPr>
          <w:rFonts w:ascii="Times New Roman" w:eastAsia="仿宋" w:hAnsi="Times New Roman" w:cs="Times New Roman"/>
          <w:szCs w:val="28"/>
        </w:rPr>
        <w:t>25</w:t>
      </w:r>
      <w:r>
        <w:rPr>
          <w:rFonts w:ascii="Times New Roman" w:eastAsia="仿宋" w:hAnsi="Times New Roman" w:cs="Times New Roman" w:hint="eastAsia"/>
          <w:szCs w:val="28"/>
        </w:rPr>
        <w:t>日</w:t>
      </w:r>
    </w:p>
    <w:p w14:paraId="6EF3C2BF" w14:textId="76805A3E" w:rsidR="00B34843" w:rsidRPr="00B34843" w:rsidRDefault="00B34843" w:rsidP="00B76C61">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hint="eastAsia"/>
          <w:szCs w:val="28"/>
        </w:rPr>
        <w:t>链</w:t>
      </w:r>
      <w:r w:rsidR="00B76C61" w:rsidRPr="004E2BF4">
        <w:rPr>
          <w:rFonts w:ascii="Times New Roman" w:eastAsia="仿宋" w:hAnsi="Times New Roman" w:cs="Times New Roman"/>
          <w:szCs w:val="28"/>
        </w:rPr>
        <w:t>接</w:t>
      </w:r>
      <w:r w:rsidR="00B76C61" w:rsidRPr="004E2BF4">
        <w:rPr>
          <w:rFonts w:ascii="Times New Roman" w:eastAsia="仿宋" w:hAnsi="Times New Roman" w:cs="Times New Roman" w:hint="eastAsia"/>
          <w:szCs w:val="28"/>
        </w:rPr>
        <w:t>：</w:t>
      </w:r>
      <w:hyperlink r:id="rId23" w:history="1">
        <w:r w:rsidRPr="00C27B31">
          <w:rPr>
            <w:rStyle w:val="af"/>
            <w:rFonts w:ascii="Times New Roman" w:eastAsia="仿宋" w:hAnsi="Times New Roman" w:cs="Times New Roman"/>
            <w:szCs w:val="28"/>
          </w:rPr>
          <w:t>https://ncpn.nl/en/on-the-election-results/</w:t>
        </w:r>
      </w:hyperlink>
    </w:p>
    <w:p w14:paraId="40EA5C25" w14:textId="57F2E4EB"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下议院选举的结果一方面表明，广大工人阶级群体对近年来连续几届内阁推行的紧缩和破坏政策抱有正当的不满和愤怒；然而另一方面，它也表明，人们对那些以各种方式</w:t>
      </w:r>
      <w:r>
        <w:rPr>
          <w:rFonts w:ascii="宋体" w:hAnsi="宋体" w:hint="eastAsia"/>
          <w:sz w:val="32"/>
          <w:szCs w:val="32"/>
        </w:rPr>
        <w:t>自诩</w:t>
      </w:r>
      <w:r w:rsidRPr="00B34843">
        <w:rPr>
          <w:rFonts w:ascii="宋体" w:hAnsi="宋体" w:hint="eastAsia"/>
          <w:sz w:val="32"/>
          <w:szCs w:val="32"/>
        </w:rPr>
        <w:t>为“替代方案”、实则服务于同一种政治的党派仍抱有许多幻想。这一点也适用于极右翼的自由党（</w:t>
      </w:r>
      <w:r w:rsidRPr="00B34843">
        <w:rPr>
          <w:rFonts w:ascii="宋体" w:hAnsi="宋体"/>
          <w:sz w:val="32"/>
          <w:szCs w:val="32"/>
        </w:rPr>
        <w:t>Party for Freedom (</w:t>
      </w:r>
      <w:r w:rsidRPr="00B34843">
        <w:rPr>
          <w:rFonts w:ascii="宋体" w:hAnsi="宋体" w:hint="eastAsia"/>
          <w:sz w:val="32"/>
          <w:szCs w:val="32"/>
        </w:rPr>
        <w:t>PVV</w:t>
      </w:r>
      <w:r w:rsidRPr="00B34843">
        <w:rPr>
          <w:rFonts w:ascii="宋体" w:hAnsi="宋体"/>
          <w:sz w:val="32"/>
          <w:szCs w:val="32"/>
        </w:rPr>
        <w:t>)</w:t>
      </w:r>
      <w:r w:rsidRPr="00B34843">
        <w:rPr>
          <w:rFonts w:ascii="宋体" w:hAnsi="宋体" w:hint="eastAsia"/>
          <w:sz w:val="32"/>
          <w:szCs w:val="32"/>
        </w:rPr>
        <w:t>），它在本次选举中位列第一，它同样服务于近年来摧毁人们生活水平的政策。这样的党派不仅不能提供任何替代方案，而且还是一股危险的、种族主义的、反民主的政治势力。唯一能够阻止</w:t>
      </w:r>
      <w:r>
        <w:rPr>
          <w:rFonts w:ascii="宋体" w:hAnsi="宋体" w:hint="eastAsia"/>
          <w:sz w:val="32"/>
          <w:szCs w:val="32"/>
        </w:rPr>
        <w:t>倒退</w:t>
      </w:r>
      <w:r w:rsidRPr="00B34843">
        <w:rPr>
          <w:rFonts w:ascii="宋体" w:hAnsi="宋体" w:hint="eastAsia"/>
          <w:sz w:val="32"/>
          <w:szCs w:val="32"/>
        </w:rPr>
        <w:t>、保障民生、</w:t>
      </w:r>
      <w:r w:rsidRPr="00B34843">
        <w:rPr>
          <w:rFonts w:ascii="宋体" w:hAnsi="宋体" w:hint="eastAsia"/>
          <w:sz w:val="32"/>
          <w:szCs w:val="32"/>
        </w:rPr>
        <w:lastRenderedPageBreak/>
        <w:t>落实改善措施的力量是工人阶级。现在是工人阶级组织起来反对资本政策的时候了！现在是进一步加强荷兰新共产党的时候了！</w:t>
      </w:r>
    </w:p>
    <w:p w14:paraId="79DDD746" w14:textId="77777777"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本次选举是在资本主义矛盾日益加剧的背景下举行的。荷兰人民面临的问题越积越多。与此同时，国际层面的冲突也在加剧，例如在乌克兰发生的帝国主义战争、以色列国针对巴勒斯坦人民的侵略。在此背景下，本次选举的结果表明了一系列趋势：</w:t>
      </w:r>
    </w:p>
    <w:p w14:paraId="4E987E7B" w14:textId="77777777"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1、首先，民众普遍感到不满。人们已经受够了收入、公共服务和各项权利被摧毁的状况。原执政党的选票大幅减少，就反映了这一情况。</w:t>
      </w:r>
    </w:p>
    <w:p w14:paraId="4B391DCF" w14:textId="49D51307" w:rsidR="00B34843" w:rsidRPr="00B34843" w:rsidRDefault="00B34843" w:rsidP="00B34843">
      <w:pPr>
        <w:spacing w:before="60" w:after="60" w:line="480" w:lineRule="exact"/>
        <w:ind w:firstLine="640"/>
        <w:rPr>
          <w:rFonts w:ascii="宋体" w:hAnsi="宋体"/>
          <w:sz w:val="32"/>
          <w:szCs w:val="32"/>
        </w:rPr>
      </w:pPr>
      <w:r w:rsidRPr="00B34843">
        <w:rPr>
          <w:rFonts w:ascii="宋体" w:hAnsi="宋体"/>
          <w:sz w:val="32"/>
          <w:szCs w:val="32"/>
        </w:rPr>
        <w:t>2</w:t>
      </w:r>
      <w:r w:rsidRPr="00B34843">
        <w:rPr>
          <w:rFonts w:ascii="宋体" w:hAnsi="宋体" w:hint="eastAsia"/>
          <w:sz w:val="32"/>
          <w:szCs w:val="32"/>
        </w:rPr>
        <w:t>、总的来说，一大部分民众对资产阶级政治抱有合理的怀疑；而他们在下议院里也找不到可以代表自己利益的反对党。在有选举权的人中间，有四分之一没有行使这项权利，就反映了这一情况。</w:t>
      </w:r>
    </w:p>
    <w:p w14:paraId="693961F8" w14:textId="1C450150"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3</w:t>
      </w:r>
      <w:r>
        <w:rPr>
          <w:rFonts w:ascii="宋体" w:hAnsi="宋体" w:hint="eastAsia"/>
          <w:sz w:val="32"/>
          <w:szCs w:val="32"/>
        </w:rPr>
        <w:t>、</w:t>
      </w:r>
      <w:r w:rsidRPr="00B34843">
        <w:rPr>
          <w:rFonts w:ascii="宋体" w:hAnsi="宋体" w:hint="eastAsia"/>
          <w:sz w:val="32"/>
          <w:szCs w:val="32"/>
        </w:rPr>
        <w:t>极右翼的自由党成了最大的党派，这反映了近年来政治领域明显可见的全面反动趋势。</w:t>
      </w:r>
    </w:p>
    <w:p w14:paraId="597043C7" w14:textId="7F947F44"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自由党使用了手段。比方说，在住房、收入、医疗、社会保障等问题上，它提出了表面上符合民众利益的要求；但是即便自由党以绝对多数上台，它也不会落实这些要求。十分典型的是，自由党以更加“温和”的调子描绘自己的形象（它这么做，似乎部分地是为了区别于民主论坛党（</w:t>
      </w:r>
      <w:r w:rsidRPr="00B34843">
        <w:rPr>
          <w:rFonts w:ascii="宋体" w:hAnsi="宋体"/>
          <w:sz w:val="32"/>
          <w:szCs w:val="32"/>
        </w:rPr>
        <w:t>Forum for Democracy (FvD)</w:t>
      </w:r>
      <w:r w:rsidRPr="00B34843">
        <w:rPr>
          <w:rFonts w:ascii="宋体" w:hAnsi="宋体" w:hint="eastAsia"/>
          <w:sz w:val="32"/>
          <w:szCs w:val="32"/>
        </w:rPr>
        <w:t>）的立场），维尔德斯</w:t>
      </w:r>
      <w:r>
        <w:rPr>
          <w:rFonts w:ascii="宋体" w:hAnsi="宋体" w:hint="eastAsia"/>
          <w:sz w:val="32"/>
          <w:szCs w:val="32"/>
        </w:rPr>
        <w:lastRenderedPageBreak/>
        <w:t>（</w:t>
      </w:r>
      <w:r w:rsidRPr="00B34843">
        <w:rPr>
          <w:rFonts w:ascii="宋体" w:hAnsi="宋体"/>
          <w:sz w:val="32"/>
          <w:szCs w:val="32"/>
        </w:rPr>
        <w:t>Wilders</w:t>
      </w:r>
      <w:r>
        <w:rPr>
          <w:rFonts w:ascii="宋体" w:hAnsi="宋体" w:hint="eastAsia"/>
          <w:sz w:val="32"/>
          <w:szCs w:val="32"/>
        </w:rPr>
        <w:t>）</w:t>
      </w:r>
      <w:r w:rsidRPr="00B34843">
        <w:rPr>
          <w:rFonts w:ascii="宋体" w:hAnsi="宋体" w:hint="eastAsia"/>
          <w:sz w:val="32"/>
          <w:szCs w:val="32"/>
        </w:rPr>
        <w:t>声称，他志在成为“全体荷兰人民的首相”。然而，自由党的反动性丝毫没有减少，这是此类声明所无法掩盖的。自由党仍然是法西斯式（</w:t>
      </w:r>
      <w:r w:rsidRPr="00B34843">
        <w:rPr>
          <w:rFonts w:ascii="宋体" w:hAnsi="宋体"/>
          <w:sz w:val="32"/>
          <w:szCs w:val="32"/>
        </w:rPr>
        <w:t>fascistoid</w:t>
      </w:r>
      <w:r w:rsidRPr="00B34843">
        <w:rPr>
          <w:rFonts w:ascii="宋体" w:hAnsi="宋体" w:hint="eastAsia"/>
          <w:sz w:val="32"/>
          <w:szCs w:val="32"/>
        </w:rPr>
        <w:t>）观点的堡垒，仍然是</w:t>
      </w:r>
      <w:r>
        <w:rPr>
          <w:rFonts w:ascii="宋体" w:hAnsi="宋体" w:hint="eastAsia"/>
          <w:sz w:val="32"/>
          <w:szCs w:val="32"/>
        </w:rPr>
        <w:t>对</w:t>
      </w:r>
      <w:r w:rsidRPr="00B34843">
        <w:rPr>
          <w:rFonts w:ascii="宋体" w:hAnsi="宋体" w:hint="eastAsia"/>
          <w:sz w:val="32"/>
          <w:szCs w:val="32"/>
        </w:rPr>
        <w:t>难民、移民、宗教少数群体和少数族裔、LGBTI等群体</w:t>
      </w:r>
      <w:r>
        <w:rPr>
          <w:rFonts w:ascii="宋体" w:hAnsi="宋体" w:hint="eastAsia"/>
          <w:sz w:val="32"/>
          <w:szCs w:val="32"/>
        </w:rPr>
        <w:t>加以歧视</w:t>
      </w:r>
      <w:r w:rsidRPr="00B34843">
        <w:rPr>
          <w:rFonts w:ascii="宋体" w:hAnsi="宋体" w:hint="eastAsia"/>
          <w:sz w:val="32"/>
          <w:szCs w:val="32"/>
        </w:rPr>
        <w:t>的堡垒。在此次选举中，自由党为大资本作出了卓越的贡献：它转化了针对“体制”的不满情绪，让资本主义关系免遭损害，并在工人阶级内部煽动了分裂。因此，劳动人民不该对自由党的性质抱有任何幻想：在“反建制”口号的背后，维尔德斯掩盖了这样的事实：他的党和其他资产阶级党派一样，也是服务于大资本利益的。工人阶级</w:t>
      </w:r>
      <w:r>
        <w:rPr>
          <w:rFonts w:ascii="宋体" w:hAnsi="宋体" w:hint="eastAsia"/>
          <w:sz w:val="32"/>
          <w:szCs w:val="32"/>
        </w:rPr>
        <w:t>绝</w:t>
      </w:r>
      <w:r w:rsidRPr="00B34843">
        <w:rPr>
          <w:rFonts w:ascii="宋体" w:hAnsi="宋体" w:hint="eastAsia"/>
          <w:sz w:val="32"/>
          <w:szCs w:val="32"/>
        </w:rPr>
        <w:t>不能</w:t>
      </w:r>
      <w:r>
        <w:rPr>
          <w:rFonts w:ascii="宋体" w:hAnsi="宋体" w:hint="eastAsia"/>
          <w:sz w:val="32"/>
          <w:szCs w:val="32"/>
        </w:rPr>
        <w:t>让自己</w:t>
      </w:r>
      <w:r w:rsidRPr="00B34843">
        <w:rPr>
          <w:rFonts w:ascii="宋体" w:hAnsi="宋体" w:hint="eastAsia"/>
          <w:sz w:val="32"/>
          <w:szCs w:val="32"/>
        </w:rPr>
        <w:t>被分裂，必须阻止歧视和种族主义的常态化。我们要联合起来，坚定地反对踩在工人阶级头上发财的资本家阶级！</w:t>
      </w:r>
    </w:p>
    <w:p w14:paraId="7E6A1FF8" w14:textId="7EE361B0"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在更普遍的层面上，此次选举的结果表明：人们对那些以各种方式自诩为“反建制”的党派抱有错误的期望。事实上，这些党派是体制的一部分，它们服务于资本的利益。自由党正是如此，但也有其他例子：奥姆茨格特（Omtzigt）输掉了基督教民主呼吁党（</w:t>
      </w:r>
      <w:r w:rsidRPr="00B34843">
        <w:rPr>
          <w:rFonts w:ascii="宋体" w:hAnsi="宋体"/>
          <w:sz w:val="32"/>
          <w:szCs w:val="32"/>
        </w:rPr>
        <w:t>Christan Democratic Appeal (CDA)</w:t>
      </w:r>
      <w:r w:rsidRPr="00B34843">
        <w:rPr>
          <w:rFonts w:ascii="宋体" w:hAnsi="宋体" w:hint="eastAsia"/>
          <w:sz w:val="32"/>
          <w:szCs w:val="32"/>
        </w:rPr>
        <w:t>）的党内领袖选举，于是他带着党内由他代表的派别以及农民公民运动</w:t>
      </w:r>
      <w:r w:rsidR="00286518">
        <w:rPr>
          <w:rFonts w:ascii="宋体" w:hAnsi="宋体" w:hint="eastAsia"/>
          <w:sz w:val="32"/>
          <w:szCs w:val="32"/>
        </w:rPr>
        <w:t>党</w:t>
      </w:r>
      <w:r w:rsidRPr="00B34843">
        <w:rPr>
          <w:rFonts w:ascii="宋体" w:hAnsi="宋体" w:hint="eastAsia"/>
          <w:sz w:val="32"/>
          <w:szCs w:val="32"/>
        </w:rPr>
        <w:t>（</w:t>
      </w:r>
      <w:r w:rsidRPr="00B34843">
        <w:rPr>
          <w:rFonts w:ascii="宋体" w:hAnsi="宋体"/>
          <w:sz w:val="32"/>
          <w:szCs w:val="32"/>
        </w:rPr>
        <w:t>Farmer-Citizen Movement (BBB)</w:t>
      </w:r>
      <w:r w:rsidRPr="00B34843">
        <w:rPr>
          <w:rFonts w:ascii="宋体" w:hAnsi="宋体" w:hint="eastAsia"/>
          <w:sz w:val="32"/>
          <w:szCs w:val="32"/>
        </w:rPr>
        <w:t>）等势力创建了新党——新社会契约党（</w:t>
      </w:r>
      <w:r w:rsidRPr="00B34843">
        <w:rPr>
          <w:rFonts w:ascii="宋体" w:hAnsi="宋体"/>
          <w:sz w:val="32"/>
          <w:szCs w:val="32"/>
        </w:rPr>
        <w:t>NSC (New Social Contract)</w:t>
      </w:r>
      <w:r w:rsidR="00286518">
        <w:rPr>
          <w:rFonts w:ascii="宋体" w:hAnsi="宋体" w:hint="eastAsia"/>
          <w:sz w:val="32"/>
          <w:szCs w:val="32"/>
        </w:rPr>
        <w:t>）</w:t>
      </w:r>
      <w:r w:rsidR="00557D08">
        <w:rPr>
          <w:rFonts w:ascii="宋体" w:hAnsi="宋体" w:hint="eastAsia"/>
          <w:sz w:val="32"/>
          <w:szCs w:val="32"/>
        </w:rPr>
        <w:t>。</w:t>
      </w:r>
      <w:r w:rsidRPr="00B34843">
        <w:rPr>
          <w:rFonts w:ascii="宋体" w:hAnsi="宋体" w:hint="eastAsia"/>
          <w:sz w:val="32"/>
          <w:szCs w:val="32"/>
        </w:rPr>
        <w:t>其中，农民公民运动党已经成为了那些认为自己未被基督教民主呼吁党代表的群体（主要是从事农业的群体）的发声平台。奥姆茨</w:t>
      </w:r>
      <w:r w:rsidRPr="00B34843">
        <w:rPr>
          <w:rFonts w:ascii="宋体" w:hAnsi="宋体" w:hint="eastAsia"/>
          <w:sz w:val="32"/>
          <w:szCs w:val="32"/>
        </w:rPr>
        <w:lastRenderedPageBreak/>
        <w:t>格特声称，新社会契约党要创造“新的执政风气”。</w:t>
      </w:r>
    </w:p>
    <w:p w14:paraId="485972D7" w14:textId="14DE8CF7" w:rsidR="00B34843" w:rsidRPr="00B34843" w:rsidRDefault="00B34843" w:rsidP="00B34843">
      <w:pPr>
        <w:spacing w:before="60" w:after="60" w:line="480" w:lineRule="exact"/>
        <w:ind w:firstLine="640"/>
        <w:rPr>
          <w:rFonts w:ascii="宋体" w:hAnsi="宋体"/>
          <w:sz w:val="32"/>
          <w:szCs w:val="32"/>
        </w:rPr>
      </w:pPr>
      <w:r w:rsidRPr="00B34843">
        <w:rPr>
          <w:rFonts w:ascii="宋体" w:hAnsi="宋体"/>
          <w:sz w:val="32"/>
          <w:szCs w:val="32"/>
        </w:rPr>
        <w:t>5</w:t>
      </w:r>
      <w:r w:rsidRPr="00B34843">
        <w:rPr>
          <w:rFonts w:ascii="宋体" w:hAnsi="宋体" w:hint="eastAsia"/>
          <w:sz w:val="32"/>
          <w:szCs w:val="32"/>
        </w:rPr>
        <w:t>、近年来，各种自称“左翼”或“进步”的党派都未能针对反人民政策发起任何重大反对行动。这些党派的选举结果反映了这一点。</w:t>
      </w:r>
    </w:p>
    <w:p w14:paraId="2A9784CA" w14:textId="41CC04C1"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绿色左翼（</w:t>
      </w:r>
      <w:r w:rsidRPr="00B34843">
        <w:rPr>
          <w:rFonts w:ascii="宋体" w:hAnsi="宋体"/>
          <w:sz w:val="32"/>
          <w:szCs w:val="32"/>
        </w:rPr>
        <w:t>GroenLinks (GreenLeft)</w:t>
      </w:r>
      <w:r w:rsidRPr="00B34843">
        <w:rPr>
          <w:rFonts w:ascii="宋体" w:hAnsi="宋体" w:hint="eastAsia"/>
          <w:sz w:val="32"/>
          <w:szCs w:val="32"/>
        </w:rPr>
        <w:t>）和工党（</w:t>
      </w:r>
      <w:r w:rsidRPr="00B34843">
        <w:rPr>
          <w:rFonts w:ascii="宋体" w:hAnsi="宋体"/>
          <w:sz w:val="32"/>
          <w:szCs w:val="32"/>
        </w:rPr>
        <w:t>PvdA (Labour Party)</w:t>
      </w:r>
      <w:r w:rsidRPr="00B34843">
        <w:rPr>
          <w:rFonts w:ascii="宋体" w:hAnsi="宋体" w:hint="eastAsia"/>
          <w:sz w:val="32"/>
          <w:szCs w:val="32"/>
        </w:rPr>
        <w:t>）的联盟以及动物党（</w:t>
      </w:r>
      <w:r w:rsidRPr="00B34843">
        <w:rPr>
          <w:rFonts w:ascii="宋体" w:hAnsi="宋体"/>
          <w:sz w:val="32"/>
          <w:szCs w:val="32"/>
        </w:rPr>
        <w:t>PvdD (Party for the Animals)</w:t>
      </w:r>
      <w:r w:rsidRPr="00B34843">
        <w:rPr>
          <w:rFonts w:ascii="宋体" w:hAnsi="宋体" w:hint="eastAsia"/>
          <w:sz w:val="32"/>
          <w:szCs w:val="32"/>
        </w:rPr>
        <w:t>），成为了欧盟在“绿色转型”的伪装下推行反人民政策的最大支持者。这些政策与保护环境毫不相干，其真正目的是让群众支持资本进行所谓的“绿色”投资。现实经常证明，这种投资一点也不</w:t>
      </w:r>
      <w:r w:rsidR="00286518">
        <w:rPr>
          <w:rFonts w:ascii="宋体" w:hAnsi="宋体" w:hint="eastAsia"/>
          <w:sz w:val="32"/>
          <w:szCs w:val="32"/>
        </w:rPr>
        <w:t>“</w:t>
      </w:r>
      <w:r w:rsidRPr="00B34843">
        <w:rPr>
          <w:rFonts w:ascii="宋体" w:hAnsi="宋体" w:hint="eastAsia"/>
          <w:sz w:val="32"/>
          <w:szCs w:val="32"/>
        </w:rPr>
        <w:t>绿色</w:t>
      </w:r>
      <w:r w:rsidR="00286518">
        <w:rPr>
          <w:rFonts w:ascii="宋体" w:hAnsi="宋体" w:hint="eastAsia"/>
          <w:sz w:val="32"/>
          <w:szCs w:val="32"/>
        </w:rPr>
        <w:t>”</w:t>
      </w:r>
      <w:r w:rsidRPr="00B34843">
        <w:rPr>
          <w:rFonts w:ascii="宋体" w:hAnsi="宋体" w:hint="eastAsia"/>
          <w:sz w:val="32"/>
          <w:szCs w:val="32"/>
        </w:rPr>
        <w:t>，它</w:t>
      </w:r>
      <w:r w:rsidR="00286518">
        <w:rPr>
          <w:rFonts w:ascii="宋体" w:hAnsi="宋体" w:hint="eastAsia"/>
          <w:sz w:val="32"/>
          <w:szCs w:val="32"/>
        </w:rPr>
        <w:t>要</w:t>
      </w:r>
      <w:r w:rsidRPr="00B34843">
        <w:rPr>
          <w:rFonts w:ascii="宋体" w:hAnsi="宋体" w:hint="eastAsia"/>
          <w:sz w:val="32"/>
          <w:szCs w:val="32"/>
        </w:rPr>
        <w:t>由工人阶级支付的“绿色”税款</w:t>
      </w:r>
      <w:r w:rsidR="00286518">
        <w:rPr>
          <w:rFonts w:ascii="宋体" w:hAnsi="宋体" w:hint="eastAsia"/>
          <w:sz w:val="32"/>
          <w:szCs w:val="32"/>
        </w:rPr>
        <w:t>买单。</w:t>
      </w:r>
      <w:r w:rsidRPr="00B34843">
        <w:rPr>
          <w:rFonts w:ascii="宋体" w:hAnsi="宋体" w:hint="eastAsia"/>
          <w:sz w:val="32"/>
          <w:szCs w:val="32"/>
        </w:rPr>
        <w:t>那些怀有左翼或进步思想的人们，那些对环境和气候的大规模破坏抱有正当担心的人们</w:t>
      </w:r>
      <w:r w:rsidR="00286518">
        <w:rPr>
          <w:rFonts w:ascii="宋体" w:hAnsi="宋体" w:hint="eastAsia"/>
          <w:sz w:val="32"/>
          <w:szCs w:val="32"/>
        </w:rPr>
        <w:t>，</w:t>
      </w:r>
      <w:r w:rsidRPr="00B34843">
        <w:rPr>
          <w:rFonts w:ascii="宋体" w:hAnsi="宋体" w:hint="eastAsia"/>
          <w:sz w:val="32"/>
          <w:szCs w:val="32"/>
        </w:rPr>
        <w:t>不该对这些政治势力抱有任何期待。这些势力想要保存问题的根源——资本主义。</w:t>
      </w:r>
    </w:p>
    <w:p w14:paraId="11CDF554" w14:textId="1F818D74"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最近一段时间，社会党（</w:t>
      </w:r>
      <w:r w:rsidRPr="00B34843">
        <w:rPr>
          <w:rFonts w:ascii="宋体" w:hAnsi="宋体"/>
          <w:sz w:val="32"/>
          <w:szCs w:val="32"/>
        </w:rPr>
        <w:t>SP (Socialist Party)</w:t>
      </w:r>
      <w:r w:rsidRPr="00B34843">
        <w:rPr>
          <w:rFonts w:ascii="宋体" w:hAnsi="宋体" w:hint="eastAsia"/>
          <w:sz w:val="32"/>
          <w:szCs w:val="32"/>
        </w:rPr>
        <w:t>）等其他社会民主主义党派正在把自己装扮得更加“激进”，它们喊出了“改变制度”和“反资本主义”的口号。然而，在这种激进的表象背后，却是完全改良主义的政治路线，它们的目的正是要保存这个制度。这一点在这些党派的竞选运动中十分明显，它们还请求加入下一届为资本服务的政府。</w:t>
      </w:r>
    </w:p>
    <w:p w14:paraId="254956FB" w14:textId="0EF10044"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6、总的来说，在政治领域存在着一种反动趋势。一段时间以来，这种趋势已经明显可见，</w:t>
      </w:r>
      <w:r w:rsidR="00286518">
        <w:rPr>
          <w:rFonts w:ascii="宋体" w:hAnsi="宋体" w:hint="eastAsia"/>
          <w:sz w:val="32"/>
          <w:szCs w:val="32"/>
        </w:rPr>
        <w:t>而且</w:t>
      </w:r>
      <w:r w:rsidRPr="00B34843">
        <w:rPr>
          <w:rFonts w:ascii="宋体" w:hAnsi="宋体" w:hint="eastAsia"/>
          <w:sz w:val="32"/>
          <w:szCs w:val="32"/>
        </w:rPr>
        <w:t>以各种方式展现</w:t>
      </w:r>
      <w:r w:rsidRPr="00B34843">
        <w:rPr>
          <w:rFonts w:ascii="宋体" w:hAnsi="宋体" w:hint="eastAsia"/>
          <w:sz w:val="32"/>
          <w:szCs w:val="32"/>
        </w:rPr>
        <w:lastRenderedPageBreak/>
        <w:t>出来。比方说，持法西斯式观点的党派正在</w:t>
      </w:r>
      <w:r w:rsidR="00B067AB">
        <w:rPr>
          <w:rFonts w:ascii="宋体" w:hAnsi="宋体" w:hint="eastAsia"/>
          <w:sz w:val="32"/>
          <w:szCs w:val="32"/>
        </w:rPr>
        <w:t>急剧</w:t>
      </w:r>
      <w:r w:rsidRPr="00B34843">
        <w:rPr>
          <w:rFonts w:ascii="宋体" w:hAnsi="宋体" w:hint="eastAsia"/>
          <w:sz w:val="32"/>
          <w:szCs w:val="32"/>
        </w:rPr>
        <w:t>发展。然而，这种反动趋势不仅涉及极右翼，而且涵盖了整个资产阶级政治光谱，包括自由派、基督教民主派和社会民主派的各个党派（也包括所谓“左翼”或“绿色”党派）。所有资产阶级政党都扮演着各自的角色，以便让人们在意识形态和政治方面接受持久的</w:t>
      </w:r>
      <w:r w:rsidR="00286518">
        <w:rPr>
          <w:rFonts w:ascii="宋体" w:hAnsi="宋体" w:hint="eastAsia"/>
          <w:sz w:val="32"/>
          <w:szCs w:val="32"/>
        </w:rPr>
        <w:t>倒退</w:t>
      </w:r>
      <w:r w:rsidRPr="00B34843">
        <w:rPr>
          <w:rFonts w:ascii="宋体" w:hAnsi="宋体" w:hint="eastAsia"/>
          <w:sz w:val="32"/>
          <w:szCs w:val="32"/>
        </w:rPr>
        <w:t>，并把人们的不满疏导到对体制无害的方向上去。在此过程中，所有资产阶级政治势力都有采取更反动立场的趋势：它们正在对公共服务、政治权利、工会权利和各种少数群体的权利施加压力。</w:t>
      </w:r>
    </w:p>
    <w:p w14:paraId="099AAF42" w14:textId="73EA6923" w:rsidR="00B34843" w:rsidRPr="00B34843" w:rsidRDefault="00B34843" w:rsidP="00B34843">
      <w:pPr>
        <w:spacing w:before="60" w:after="60" w:line="480" w:lineRule="exact"/>
        <w:ind w:firstLine="640"/>
        <w:rPr>
          <w:rFonts w:ascii="宋体" w:hAnsi="宋体"/>
          <w:sz w:val="32"/>
          <w:szCs w:val="32"/>
        </w:rPr>
      </w:pPr>
      <w:r w:rsidRPr="00B34843">
        <w:rPr>
          <w:rFonts w:ascii="宋体" w:hAnsi="宋体"/>
          <w:sz w:val="32"/>
          <w:szCs w:val="32"/>
        </w:rPr>
        <w:t>7</w:t>
      </w:r>
      <w:r w:rsidRPr="00B34843">
        <w:rPr>
          <w:rFonts w:ascii="宋体" w:hAnsi="宋体" w:hint="eastAsia"/>
          <w:sz w:val="32"/>
          <w:szCs w:val="32"/>
        </w:rPr>
        <w:t>、对于政治领域的这种反动趋势，对于一个极右党派成为最大党的状况，很多人抱有正当的担心（顺便一提，这在当代历史上并非首次）。在选举结果公布后，人们立刻就走上街头表达了他们合理的担忧。</w:t>
      </w:r>
    </w:p>
    <w:p w14:paraId="0E4222D0" w14:textId="53886650"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绿色左翼和工党的联盟试图包裹住这种情绪；面对选举结果，它们组织示威游行，口号是“我们不允许任何人被抛弃！”，这是极其伪善的。荷兰和欧盟层面的反人民政策“抛弃”了</w:t>
      </w:r>
      <w:r w:rsidR="00286518">
        <w:rPr>
          <w:rFonts w:ascii="宋体" w:hAnsi="宋体" w:hint="eastAsia"/>
          <w:sz w:val="32"/>
          <w:szCs w:val="32"/>
        </w:rPr>
        <w:t>数</w:t>
      </w:r>
      <w:r w:rsidRPr="00B34843">
        <w:rPr>
          <w:rFonts w:ascii="宋体" w:hAnsi="宋体" w:hint="eastAsia"/>
          <w:sz w:val="32"/>
          <w:szCs w:val="32"/>
        </w:rPr>
        <w:t>百万人，摧毁了人们的收入和权利，但绿色左翼和工党的联盟却支持这种政策</w:t>
      </w:r>
      <w:r w:rsidR="00286518">
        <w:rPr>
          <w:rFonts w:ascii="宋体" w:hAnsi="宋体" w:hint="eastAsia"/>
          <w:sz w:val="32"/>
          <w:szCs w:val="32"/>
        </w:rPr>
        <w:t>长</w:t>
      </w:r>
      <w:r w:rsidRPr="00B34843">
        <w:rPr>
          <w:rFonts w:ascii="宋体" w:hAnsi="宋体" w:hint="eastAsia"/>
          <w:sz w:val="32"/>
          <w:szCs w:val="32"/>
        </w:rPr>
        <w:t>达几十年之久。这样一来，它们就助长了危险的极右翼宣传——“存在一个‘左翼精英阶层’”。尤其是工党，它是近年来造成生活水平大幅下降的共犯。其他以“左翼”形象示人的党派也未能作为反对力量有所作为，未能重新组织起劳工运动，因为尽管它们有着激进的口号，但却完全是向着资本主义的。这些情况已经给反动的、法西斯式的党派铺好了红地毯。</w:t>
      </w:r>
    </w:p>
    <w:p w14:paraId="1A3E4302" w14:textId="6AB765E0"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lastRenderedPageBreak/>
        <w:t>基于目前</w:t>
      </w:r>
      <w:r w:rsidR="00286518">
        <w:rPr>
          <w:rFonts w:ascii="宋体" w:hAnsi="宋体" w:hint="eastAsia"/>
          <w:sz w:val="32"/>
          <w:szCs w:val="32"/>
        </w:rPr>
        <w:t>的</w:t>
      </w:r>
      <w:r w:rsidRPr="00B34843">
        <w:rPr>
          <w:rFonts w:ascii="宋体" w:hAnsi="宋体" w:hint="eastAsia"/>
          <w:sz w:val="32"/>
          <w:szCs w:val="32"/>
        </w:rPr>
        <w:t>选举结果来说，组建新政府是有客观基础的。组建一个稳定的、能够在接下来一个时期继续实行其反人民政策的政府是有利于资本的。在经济方面乌云密布、资本正在准备把经济停滞甚至危机的代价转嫁给工人阶级的今日，情况更是如此。对资本来说十分重要的是，这届新政府应当能抑制住民众的不满。正是由于这个原因，这场选举</w:t>
      </w:r>
      <w:r w:rsidR="00286518">
        <w:rPr>
          <w:rFonts w:ascii="宋体" w:hAnsi="宋体" w:hint="eastAsia"/>
          <w:sz w:val="32"/>
          <w:szCs w:val="32"/>
        </w:rPr>
        <w:t>才能够举行，</w:t>
      </w:r>
      <w:r w:rsidRPr="00B34843">
        <w:rPr>
          <w:rFonts w:ascii="宋体" w:hAnsi="宋体" w:hint="eastAsia"/>
          <w:sz w:val="32"/>
          <w:szCs w:val="32"/>
        </w:rPr>
        <w:t>“抢座位”的游戏</w:t>
      </w:r>
      <w:r w:rsidR="00286518">
        <w:rPr>
          <w:rFonts w:ascii="宋体" w:hAnsi="宋体" w:hint="eastAsia"/>
          <w:sz w:val="32"/>
          <w:szCs w:val="32"/>
        </w:rPr>
        <w:t>才能在海牙发生</w:t>
      </w:r>
      <w:r w:rsidRPr="00B34843">
        <w:rPr>
          <w:rFonts w:ascii="宋体" w:hAnsi="宋体" w:hint="eastAsia"/>
          <w:sz w:val="32"/>
          <w:szCs w:val="32"/>
        </w:rPr>
        <w:t>，各种新面孔和新党派竞相出现，它们给民众推销同一种反人民政策的能力越发高超。另一方面，各种资本集团之间确实存在真实的利益矛盾。归根结底，决定新政府</w:t>
      </w:r>
      <w:r w:rsidR="00286518">
        <w:rPr>
          <w:rFonts w:ascii="宋体" w:hAnsi="宋体" w:hint="eastAsia"/>
          <w:sz w:val="32"/>
          <w:szCs w:val="32"/>
        </w:rPr>
        <w:t>如何</w:t>
      </w:r>
      <w:r w:rsidRPr="00B34843">
        <w:rPr>
          <w:rFonts w:ascii="宋体" w:hAnsi="宋体" w:hint="eastAsia"/>
          <w:sz w:val="32"/>
          <w:szCs w:val="32"/>
        </w:rPr>
        <w:t>组建的还是统治阶级的利益。</w:t>
      </w:r>
    </w:p>
    <w:p w14:paraId="619D551A" w14:textId="624AFCFC"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从总体上看，此次选举的结果</w:t>
      </w:r>
      <w:r w:rsidR="00286518">
        <w:rPr>
          <w:rFonts w:ascii="宋体" w:hAnsi="宋体" w:hint="eastAsia"/>
          <w:sz w:val="32"/>
          <w:szCs w:val="32"/>
        </w:rPr>
        <w:t>显示</w:t>
      </w:r>
      <w:r w:rsidRPr="00B34843">
        <w:rPr>
          <w:rFonts w:ascii="宋体" w:hAnsi="宋体" w:hint="eastAsia"/>
          <w:sz w:val="32"/>
          <w:szCs w:val="32"/>
        </w:rPr>
        <w:t>了负面的力量对比。那些以各种方式服务于大资本利益的党派仍然完全主导我国政治。最为重要的是，选举的结果表明：有必要</w:t>
      </w:r>
      <w:r w:rsidR="00286518">
        <w:rPr>
          <w:rFonts w:ascii="宋体" w:hAnsi="宋体" w:hint="eastAsia"/>
          <w:sz w:val="32"/>
          <w:szCs w:val="32"/>
        </w:rPr>
        <w:t>加强</w:t>
      </w:r>
      <w:r w:rsidRPr="00B34843">
        <w:rPr>
          <w:rFonts w:ascii="宋体" w:hAnsi="宋体" w:hint="eastAsia"/>
          <w:sz w:val="32"/>
          <w:szCs w:val="32"/>
        </w:rPr>
        <w:t>荷兰新共产党。在全国层面没有共产主义的人民代表，这是重大的不利因素。只有共产主义的人民代表才能揭露资产阶级的政策，始终如一地反对任何倒退，并施加压力来让改善措施得到落实。只有共产主义者才能做到这一点，这恰恰是因为他们的目标不是去治理这个制度，而是要推翻它。</w:t>
      </w:r>
    </w:p>
    <w:p w14:paraId="6BD6BB2E" w14:textId="4F9D19CA" w:rsidR="00B34843" w:rsidRP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荷兰新共产党决定不参加</w:t>
      </w:r>
      <w:r w:rsidR="00B067AB">
        <w:rPr>
          <w:rFonts w:ascii="宋体" w:hAnsi="宋体" w:hint="eastAsia"/>
          <w:sz w:val="32"/>
          <w:szCs w:val="32"/>
        </w:rPr>
        <w:t>本次</w:t>
      </w:r>
      <w:r w:rsidRPr="00B34843">
        <w:rPr>
          <w:rFonts w:ascii="宋体" w:hAnsi="宋体" w:hint="eastAsia"/>
          <w:sz w:val="32"/>
          <w:szCs w:val="32"/>
        </w:rPr>
        <w:t>选举，主要是</w:t>
      </w:r>
      <w:r w:rsidR="00286518">
        <w:rPr>
          <w:rFonts w:ascii="宋体" w:hAnsi="宋体" w:hint="eastAsia"/>
          <w:sz w:val="32"/>
          <w:szCs w:val="32"/>
        </w:rPr>
        <w:t>因为</w:t>
      </w:r>
      <w:r w:rsidRPr="00B34843">
        <w:rPr>
          <w:rFonts w:ascii="宋体" w:hAnsi="宋体" w:hint="eastAsia"/>
          <w:sz w:val="32"/>
          <w:szCs w:val="32"/>
        </w:rPr>
        <w:t>我们在经费和组织方面遇到了障碍。我党也没有向民众提出“该选谁”的建议。对更好未来的希望</w:t>
      </w:r>
      <w:r w:rsidR="00286518">
        <w:rPr>
          <w:rFonts w:ascii="宋体" w:hAnsi="宋体" w:hint="eastAsia"/>
          <w:sz w:val="32"/>
          <w:szCs w:val="32"/>
        </w:rPr>
        <w:t>，</w:t>
      </w:r>
      <w:r w:rsidRPr="00B34843">
        <w:rPr>
          <w:rFonts w:ascii="宋体" w:hAnsi="宋体" w:hint="eastAsia"/>
          <w:sz w:val="32"/>
          <w:szCs w:val="32"/>
        </w:rPr>
        <w:t>完全在于加强劳工运动。荷兰新共产党全力从事的正是这一事业。我党的</w:t>
      </w:r>
      <w:r w:rsidRPr="00B34843">
        <w:rPr>
          <w:rFonts w:ascii="宋体" w:hAnsi="宋体" w:hint="eastAsia"/>
          <w:sz w:val="32"/>
          <w:szCs w:val="32"/>
        </w:rPr>
        <w:lastRenderedPageBreak/>
        <w:t>发展仍在继续。这种发展不仅体现在党内，而且体现在整个运动中：在那些起来争取工人阶级利益的人群中，我党的影响力越来越大。党的发展也为我们能够参加未来的选举创造了条件。作为共产党和劳工运动的先锋队，荷兰新共产党是唯一一个能够始终如一地奋起争取工人阶级利益的党。</w:t>
      </w:r>
    </w:p>
    <w:p w14:paraId="27D7D3C4" w14:textId="4D9BBB6D" w:rsidR="00B34843" w:rsidRDefault="00B34843" w:rsidP="00B34843">
      <w:pPr>
        <w:spacing w:before="60" w:after="60" w:line="480" w:lineRule="exact"/>
        <w:ind w:firstLine="640"/>
        <w:rPr>
          <w:rFonts w:ascii="宋体" w:hAnsi="宋体"/>
          <w:sz w:val="32"/>
          <w:szCs w:val="32"/>
        </w:rPr>
      </w:pPr>
      <w:r w:rsidRPr="00B34843">
        <w:rPr>
          <w:rFonts w:ascii="宋体" w:hAnsi="宋体" w:hint="eastAsia"/>
          <w:sz w:val="32"/>
          <w:szCs w:val="32"/>
        </w:rPr>
        <w:t>我们想</w:t>
      </w:r>
      <w:r w:rsidR="00286518">
        <w:rPr>
          <w:rFonts w:ascii="宋体" w:hAnsi="宋体" w:hint="eastAsia"/>
          <w:sz w:val="32"/>
          <w:szCs w:val="32"/>
        </w:rPr>
        <w:t>要</w:t>
      </w:r>
      <w:r w:rsidRPr="00B34843">
        <w:rPr>
          <w:rFonts w:ascii="宋体" w:hAnsi="宋体" w:hint="eastAsia"/>
          <w:sz w:val="32"/>
          <w:szCs w:val="32"/>
        </w:rPr>
        <w:t>传达的信息很明确：只有斗争这一条路！任何政治家、任何政党都不会</w:t>
      </w:r>
      <w:r w:rsidR="00286518">
        <w:rPr>
          <w:rFonts w:ascii="宋体" w:hAnsi="宋体" w:hint="eastAsia"/>
          <w:sz w:val="32"/>
          <w:szCs w:val="32"/>
        </w:rPr>
        <w:t>为</w:t>
      </w:r>
      <w:r w:rsidRPr="00B34843">
        <w:rPr>
          <w:rFonts w:ascii="宋体" w:hAnsi="宋体" w:hint="eastAsia"/>
          <w:sz w:val="32"/>
          <w:szCs w:val="32"/>
        </w:rPr>
        <w:t>工人阶级解决问题。只有工人阶级自己——与站在第一线的共产党一道——才能赢得争取更好未来的斗争。现在是共产主义者发出自己声音的时候了！对荷兰新共产党来说，现在是时候了！加入我们的队伍吧！</w:t>
      </w:r>
    </w:p>
    <w:p w14:paraId="11184933" w14:textId="77777777" w:rsidR="00B34843" w:rsidRPr="00B34843" w:rsidRDefault="00B34843" w:rsidP="00B34843">
      <w:pPr>
        <w:spacing w:before="60" w:after="60" w:line="480" w:lineRule="exact"/>
        <w:ind w:firstLine="640"/>
        <w:rPr>
          <w:rFonts w:ascii="宋体" w:hAnsi="宋体"/>
          <w:sz w:val="32"/>
          <w:szCs w:val="32"/>
        </w:rPr>
      </w:pPr>
    </w:p>
    <w:p w14:paraId="7351702E" w14:textId="0A98404E" w:rsidR="00B76C61" w:rsidRDefault="00B34843" w:rsidP="00B34843">
      <w:pPr>
        <w:spacing w:before="60" w:after="60" w:line="480" w:lineRule="exact"/>
        <w:ind w:firstLine="640"/>
        <w:jc w:val="right"/>
        <w:rPr>
          <w:rFonts w:ascii="宋体" w:hAnsi="宋体"/>
          <w:sz w:val="32"/>
          <w:szCs w:val="32"/>
        </w:rPr>
      </w:pPr>
      <w:r w:rsidRPr="00B34843">
        <w:rPr>
          <w:rFonts w:ascii="宋体" w:hAnsi="宋体" w:hint="eastAsia"/>
          <w:sz w:val="32"/>
          <w:szCs w:val="32"/>
        </w:rPr>
        <w:t>荷兰新共产党中央委员会</w:t>
      </w:r>
      <w:bookmarkEnd w:id="2"/>
      <w:bookmarkEnd w:id="3"/>
      <w:bookmarkEnd w:id="4"/>
      <w:bookmarkEnd w:id="5"/>
      <w:bookmarkEnd w:id="6"/>
    </w:p>
    <w:p w14:paraId="0F42A3F2" w14:textId="77777777" w:rsidR="00B34843" w:rsidRDefault="00B34843">
      <w:pPr>
        <w:widowControl/>
        <w:spacing w:line="240" w:lineRule="auto"/>
        <w:ind w:firstLineChars="0" w:firstLine="0"/>
        <w:jc w:val="left"/>
        <w:rPr>
          <w:rFonts w:ascii="黑体" w:eastAsia="黑体" w:hAnsi="黑体"/>
          <w:b/>
          <w:kern w:val="44"/>
          <w:sz w:val="36"/>
          <w:szCs w:val="36"/>
        </w:rPr>
      </w:pPr>
      <w:r>
        <w:rPr>
          <w:rFonts w:ascii="黑体" w:eastAsia="黑体" w:hAnsi="黑体"/>
          <w:szCs w:val="36"/>
        </w:rPr>
        <w:br w:type="page"/>
      </w:r>
    </w:p>
    <w:p w14:paraId="766D4E56" w14:textId="2CD16968" w:rsidR="00B76C61" w:rsidRDefault="0089352D" w:rsidP="00B76C61">
      <w:pPr>
        <w:pStyle w:val="1"/>
        <w:rPr>
          <w:rFonts w:ascii="黑体" w:eastAsia="黑体" w:hAnsi="黑体"/>
          <w:szCs w:val="36"/>
        </w:rPr>
      </w:pPr>
      <w:bookmarkStart w:id="12" w:name="_Toc153662429"/>
      <w:r w:rsidRPr="0089352D">
        <w:rPr>
          <w:rFonts w:ascii="黑体" w:eastAsia="黑体" w:hAnsi="黑体" w:hint="eastAsia"/>
          <w:szCs w:val="36"/>
        </w:rPr>
        <w:lastRenderedPageBreak/>
        <w:t>声援俄罗斯</w:t>
      </w:r>
      <w:r w:rsidR="005C15F2" w:rsidRPr="0089352D">
        <w:rPr>
          <w:rFonts w:ascii="黑体" w:eastAsia="黑体" w:hAnsi="黑体" w:hint="eastAsia"/>
          <w:szCs w:val="36"/>
        </w:rPr>
        <w:t>左翼</w:t>
      </w:r>
      <w:r w:rsidRPr="0089352D">
        <w:rPr>
          <w:rFonts w:ascii="黑体" w:eastAsia="黑体" w:hAnsi="黑体" w:hint="eastAsia"/>
          <w:szCs w:val="36"/>
        </w:rPr>
        <w:t>反战人士鲍里斯·卡加利茨基</w:t>
      </w:r>
      <w:bookmarkEnd w:id="12"/>
    </w:p>
    <w:p w14:paraId="5605B658" w14:textId="724473A8" w:rsidR="0089352D" w:rsidRPr="0089352D" w:rsidRDefault="0089352D" w:rsidP="0089352D">
      <w:pPr>
        <w:ind w:firstLineChars="0" w:firstLine="0"/>
        <w:jc w:val="center"/>
      </w:pPr>
      <w:r>
        <w:rPr>
          <w:noProof/>
        </w:rPr>
        <w:drawing>
          <wp:inline distT="0" distB="0" distL="0" distR="0" wp14:anchorId="06F1F2F1" wp14:editId="48660E6E">
            <wp:extent cx="2880000" cy="2338854"/>
            <wp:effectExtent l="0" t="0" r="0" b="0"/>
            <wp:docPr id="1718356158" name="图片 4" descr="Release Boris Kagarli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ease Boris Kagarlits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338854"/>
                    </a:xfrm>
                    <a:prstGeom prst="rect">
                      <a:avLst/>
                    </a:prstGeom>
                    <a:noFill/>
                    <a:ln>
                      <a:noFill/>
                    </a:ln>
                  </pic:spPr>
                </pic:pic>
              </a:graphicData>
            </a:graphic>
          </wp:inline>
        </w:drawing>
      </w:r>
    </w:p>
    <w:p w14:paraId="2CF88CA5" w14:textId="1AAFDC81" w:rsidR="00B76C61" w:rsidRPr="004E2BF4" w:rsidRDefault="00B76C61" w:rsidP="00B76C61">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89352D">
        <w:rPr>
          <w:rFonts w:ascii="Times New Roman" w:eastAsia="仿宋" w:hAnsi="Times New Roman" w:cs="Times New Roman" w:hint="eastAsia"/>
          <w:szCs w:val="28"/>
        </w:rPr>
        <w:t>澳大利亚</w:t>
      </w:r>
      <w:r w:rsidR="001A56D0">
        <w:rPr>
          <w:rFonts w:ascii="Times New Roman" w:eastAsia="仿宋" w:hAnsi="Times New Roman" w:cs="Times New Roman" w:hint="eastAsia"/>
          <w:szCs w:val="28"/>
        </w:rPr>
        <w:t>“</w:t>
      </w:r>
      <w:r w:rsidR="0089352D">
        <w:rPr>
          <w:rFonts w:ascii="Times New Roman" w:eastAsia="仿宋" w:hAnsi="Times New Roman" w:cs="Times New Roman" w:hint="eastAsia"/>
          <w:szCs w:val="28"/>
        </w:rPr>
        <w:t>绿色左翼周刊</w:t>
      </w:r>
      <w:r w:rsidR="001A56D0">
        <w:rPr>
          <w:rFonts w:ascii="Times New Roman" w:eastAsia="仿宋" w:hAnsi="Times New Roman" w:cs="Times New Roman" w:hint="eastAsia"/>
          <w:szCs w:val="28"/>
        </w:rPr>
        <w:t>”</w:t>
      </w:r>
      <w:r w:rsidR="0089352D">
        <w:rPr>
          <w:rFonts w:ascii="Times New Roman" w:eastAsia="仿宋" w:hAnsi="Times New Roman" w:cs="Times New Roman" w:hint="eastAsia"/>
          <w:szCs w:val="28"/>
        </w:rPr>
        <w:t>网站</w:t>
      </w:r>
    </w:p>
    <w:p w14:paraId="56385422" w14:textId="6ECDC941" w:rsidR="00B76C61" w:rsidRDefault="00B76C61" w:rsidP="00B76C61">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89352D">
        <w:rPr>
          <w:rFonts w:ascii="Times New Roman" w:eastAsia="仿宋" w:hAnsi="Times New Roman" w:cs="Times New Roman"/>
          <w:szCs w:val="28"/>
        </w:rPr>
        <w:t>7</w:t>
      </w:r>
      <w:r w:rsidRPr="004E2BF4">
        <w:rPr>
          <w:rFonts w:ascii="Times New Roman" w:eastAsia="仿宋" w:hAnsi="Times New Roman" w:cs="Times New Roman"/>
          <w:szCs w:val="28"/>
        </w:rPr>
        <w:t>月</w:t>
      </w:r>
      <w:r w:rsidR="0089352D">
        <w:rPr>
          <w:rFonts w:ascii="Times New Roman" w:eastAsia="仿宋" w:hAnsi="Times New Roman" w:cs="Times New Roman" w:hint="eastAsia"/>
          <w:szCs w:val="28"/>
        </w:rPr>
        <w:t>2</w:t>
      </w:r>
      <w:r w:rsidR="0089352D">
        <w:rPr>
          <w:rFonts w:ascii="Times New Roman" w:eastAsia="仿宋" w:hAnsi="Times New Roman" w:cs="Times New Roman"/>
          <w:szCs w:val="28"/>
        </w:rPr>
        <w:t>7</w:t>
      </w:r>
      <w:r>
        <w:rPr>
          <w:rFonts w:ascii="Times New Roman" w:eastAsia="仿宋" w:hAnsi="Times New Roman" w:cs="Times New Roman" w:hint="eastAsia"/>
          <w:szCs w:val="28"/>
        </w:rPr>
        <w:t>日</w:t>
      </w:r>
    </w:p>
    <w:p w14:paraId="2F177ABC" w14:textId="24529AFD" w:rsidR="001A56D0" w:rsidRDefault="00B76C61" w:rsidP="00B76C61">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5" w:history="1">
        <w:r w:rsidR="0089352D" w:rsidRPr="00C27B31">
          <w:rPr>
            <w:rStyle w:val="af"/>
            <w:rFonts w:ascii="Times New Roman" w:eastAsia="仿宋" w:hAnsi="Times New Roman" w:cs="Times New Roman"/>
            <w:szCs w:val="28"/>
          </w:rPr>
          <w:t>https://www.greenleft.org.au/content/solidarity-needed-russian-anti-war-socialist-boris-kagarlitsky</w:t>
        </w:r>
      </w:hyperlink>
    </w:p>
    <w:p w14:paraId="74A5A526" w14:textId="5B0DB666"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国际</w:t>
      </w:r>
      <w:r w:rsidRPr="005C15F2">
        <w:rPr>
          <w:rFonts w:ascii="宋体" w:hAnsi="宋体" w:hint="eastAsia"/>
          <w:sz w:val="32"/>
          <w:szCs w:val="32"/>
        </w:rPr>
        <w:t>知名</w:t>
      </w:r>
      <w:r w:rsidRPr="005C15F2">
        <w:rPr>
          <w:rFonts w:ascii="宋体" w:hAnsi="宋体"/>
          <w:sz w:val="32"/>
          <w:szCs w:val="32"/>
        </w:rPr>
        <w:t>马克思主义社会学家和反战社会主义者鲍里斯·卡加利茨基</w:t>
      </w:r>
      <w:r w:rsidRPr="005C15F2">
        <w:rPr>
          <w:rFonts w:ascii="宋体" w:hAnsi="宋体" w:hint="eastAsia"/>
          <w:sz w:val="32"/>
          <w:szCs w:val="32"/>
        </w:rPr>
        <w:t>（</w:t>
      </w:r>
      <w:r w:rsidRPr="005C15F2">
        <w:rPr>
          <w:rFonts w:ascii="宋体" w:hAnsi="宋体"/>
          <w:sz w:val="32"/>
          <w:szCs w:val="32"/>
        </w:rPr>
        <w:t>Boris Kagarlitsky</w:t>
      </w:r>
      <w:r w:rsidRPr="005C15F2">
        <w:rPr>
          <w:rFonts w:ascii="宋体" w:hAnsi="宋体" w:hint="eastAsia"/>
          <w:sz w:val="32"/>
          <w:szCs w:val="32"/>
        </w:rPr>
        <w:t>）</w:t>
      </w:r>
      <w:r w:rsidRPr="005C15F2">
        <w:rPr>
          <w:rFonts w:ascii="宋体" w:hAnsi="宋体"/>
          <w:sz w:val="32"/>
          <w:szCs w:val="32"/>
        </w:rPr>
        <w:t>，目前被拘留在俄罗斯的一个审前羁押中心，一旦莫须有的“为恐怖主义辩护”的罪名被</w:t>
      </w:r>
      <w:r w:rsidRPr="005C15F2">
        <w:rPr>
          <w:rFonts w:ascii="宋体" w:hAnsi="宋体" w:hint="eastAsia"/>
          <w:sz w:val="32"/>
          <w:szCs w:val="32"/>
        </w:rPr>
        <w:t>坐</w:t>
      </w:r>
      <w:r w:rsidRPr="005C15F2">
        <w:rPr>
          <w:rFonts w:ascii="宋体" w:hAnsi="宋体"/>
          <w:sz w:val="32"/>
          <w:szCs w:val="32"/>
        </w:rPr>
        <w:t>实，他可能面临长达7年的监禁。</w:t>
      </w:r>
      <w:r>
        <w:rPr>
          <w:rStyle w:val="af0"/>
          <w:rFonts w:ascii="宋体" w:hAnsi="宋体"/>
          <w:sz w:val="32"/>
          <w:szCs w:val="32"/>
        </w:rPr>
        <w:footnoteReference w:customMarkFollows="1" w:id="2"/>
        <w:t>[1]</w:t>
      </w:r>
    </w:p>
    <w:p w14:paraId="11BDAC14" w14:textId="4EA05724"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7月25日，就在他</w:t>
      </w:r>
      <w:r w:rsidR="00B067AB">
        <w:rPr>
          <w:rFonts w:ascii="宋体" w:hAnsi="宋体" w:hint="eastAsia"/>
          <w:sz w:val="32"/>
          <w:szCs w:val="32"/>
        </w:rPr>
        <w:t>于</w:t>
      </w:r>
      <w:r w:rsidRPr="005C15F2">
        <w:rPr>
          <w:rFonts w:ascii="宋体" w:hAnsi="宋体" w:hint="eastAsia"/>
          <w:sz w:val="32"/>
          <w:szCs w:val="32"/>
        </w:rPr>
        <w:t>莫斯科</w:t>
      </w:r>
      <w:r w:rsidRPr="005C15F2">
        <w:rPr>
          <w:rFonts w:ascii="宋体" w:hAnsi="宋体"/>
          <w:sz w:val="32"/>
          <w:szCs w:val="32"/>
        </w:rPr>
        <w:t>被捕的当天，位于偏远城市</w:t>
      </w:r>
      <w:r w:rsidRPr="005C15F2">
        <w:rPr>
          <w:rFonts w:ascii="宋体" w:hAnsi="宋体" w:hint="eastAsia"/>
          <w:sz w:val="32"/>
          <w:szCs w:val="32"/>
        </w:rPr>
        <w:t>瑟克特夫卡尔</w:t>
      </w:r>
      <w:r w:rsidRPr="005C15F2">
        <w:rPr>
          <w:rFonts w:ascii="宋体" w:hAnsi="宋体"/>
          <w:sz w:val="32"/>
          <w:szCs w:val="32"/>
        </w:rPr>
        <w:t>（Syktyvkar）的一个封闭法庭决定将他拘留</w:t>
      </w:r>
      <w:r w:rsidR="00B067AB">
        <w:rPr>
          <w:rFonts w:ascii="宋体" w:hAnsi="宋体" w:hint="eastAsia"/>
          <w:sz w:val="32"/>
          <w:szCs w:val="32"/>
        </w:rPr>
        <w:t>直至</w:t>
      </w:r>
      <w:r w:rsidRPr="005C15F2">
        <w:rPr>
          <w:rFonts w:ascii="宋体" w:hAnsi="宋体"/>
          <w:sz w:val="32"/>
          <w:szCs w:val="32"/>
        </w:rPr>
        <w:t>9月底听证会</w:t>
      </w:r>
      <w:r w:rsidR="00B067AB">
        <w:rPr>
          <w:rFonts w:ascii="宋体" w:hAnsi="宋体" w:hint="eastAsia"/>
          <w:sz w:val="32"/>
          <w:szCs w:val="32"/>
        </w:rPr>
        <w:t>举行</w:t>
      </w:r>
      <w:r w:rsidRPr="005C15F2">
        <w:rPr>
          <w:rFonts w:ascii="宋体" w:hAnsi="宋体"/>
          <w:sz w:val="32"/>
          <w:szCs w:val="32"/>
        </w:rPr>
        <w:t>，</w:t>
      </w:r>
      <w:r w:rsidR="00701CC5">
        <w:rPr>
          <w:rFonts w:ascii="宋体" w:hAnsi="宋体" w:hint="eastAsia"/>
          <w:sz w:val="32"/>
          <w:szCs w:val="32"/>
        </w:rPr>
        <w:t>而</w:t>
      </w:r>
      <w:r w:rsidRPr="005C15F2">
        <w:rPr>
          <w:rFonts w:ascii="宋体" w:hAnsi="宋体"/>
          <w:sz w:val="32"/>
          <w:szCs w:val="32"/>
        </w:rPr>
        <w:t>当时他的律师并</w:t>
      </w:r>
      <w:r w:rsidR="0023235F">
        <w:rPr>
          <w:rFonts w:ascii="宋体" w:hAnsi="宋体" w:hint="eastAsia"/>
          <w:sz w:val="32"/>
          <w:szCs w:val="32"/>
        </w:rPr>
        <w:t>未</w:t>
      </w:r>
      <w:r w:rsidRPr="005C15F2">
        <w:rPr>
          <w:rFonts w:ascii="宋体" w:hAnsi="宋体"/>
          <w:sz w:val="32"/>
          <w:szCs w:val="32"/>
        </w:rPr>
        <w:t>到场。</w:t>
      </w:r>
    </w:p>
    <w:p w14:paraId="347F25C0" w14:textId="77777777"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他的律师解释说，针对卡加利茨基的刑事案件涉及</w:t>
      </w:r>
      <w:r w:rsidRPr="005C15F2">
        <w:rPr>
          <w:rFonts w:ascii="宋体" w:hAnsi="宋体"/>
          <w:sz w:val="32"/>
          <w:szCs w:val="32"/>
        </w:rPr>
        <w:lastRenderedPageBreak/>
        <w:t>2022年10月8日他在Telegram上发表的一篇文章，</w:t>
      </w:r>
      <w:r w:rsidRPr="005C15F2">
        <w:rPr>
          <w:rFonts w:ascii="宋体" w:hAnsi="宋体" w:hint="eastAsia"/>
          <w:sz w:val="32"/>
          <w:szCs w:val="32"/>
        </w:rPr>
        <w:t>文中</w:t>
      </w:r>
      <w:r w:rsidRPr="005C15F2">
        <w:rPr>
          <w:rFonts w:ascii="宋体" w:hAnsi="宋体"/>
          <w:sz w:val="32"/>
          <w:szCs w:val="32"/>
        </w:rPr>
        <w:t>分析了克里米亚大桥遇袭的军事影响。</w:t>
      </w:r>
    </w:p>
    <w:p w14:paraId="0CD81038" w14:textId="77777777"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卡加利茨基是对俄罗斯总统弗拉基米尔·普京全面入侵乌克兰这一行动最直言不讳的批评者之一，</w:t>
      </w:r>
      <w:r w:rsidRPr="005C15F2">
        <w:rPr>
          <w:rFonts w:ascii="宋体" w:hAnsi="宋体" w:hint="eastAsia"/>
          <w:sz w:val="32"/>
          <w:szCs w:val="32"/>
        </w:rPr>
        <w:t>将</w:t>
      </w:r>
      <w:r w:rsidRPr="005C15F2">
        <w:rPr>
          <w:rFonts w:ascii="宋体" w:hAnsi="宋体"/>
          <w:sz w:val="32"/>
          <w:szCs w:val="32"/>
        </w:rPr>
        <w:t>他</w:t>
      </w:r>
      <w:r w:rsidRPr="005C15F2">
        <w:rPr>
          <w:rFonts w:ascii="宋体" w:hAnsi="宋体" w:hint="eastAsia"/>
          <w:sz w:val="32"/>
          <w:szCs w:val="32"/>
        </w:rPr>
        <w:t>拘捕</w:t>
      </w:r>
      <w:r w:rsidRPr="005C15F2">
        <w:rPr>
          <w:rFonts w:ascii="宋体" w:hAnsi="宋体"/>
          <w:sz w:val="32"/>
          <w:szCs w:val="32"/>
        </w:rPr>
        <w:t>是针对这些批评</w:t>
      </w:r>
      <w:r w:rsidRPr="005C15F2">
        <w:rPr>
          <w:rFonts w:ascii="宋体" w:hAnsi="宋体" w:hint="eastAsia"/>
          <w:sz w:val="32"/>
          <w:szCs w:val="32"/>
        </w:rPr>
        <w:t>者</w:t>
      </w:r>
      <w:r w:rsidRPr="005C15F2">
        <w:rPr>
          <w:rFonts w:ascii="宋体" w:hAnsi="宋体"/>
          <w:sz w:val="32"/>
          <w:szCs w:val="32"/>
        </w:rPr>
        <w:t>的一次政治打击。这也是镇压俄罗斯反战异见人士的更广泛运动的一部分。</w:t>
      </w:r>
    </w:p>
    <w:p w14:paraId="57F2E32C" w14:textId="706C39C6"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作为</w:t>
      </w:r>
      <w:r w:rsidRPr="005C15F2">
        <w:rPr>
          <w:rFonts w:ascii="宋体" w:hAnsi="宋体" w:hint="eastAsia"/>
          <w:sz w:val="32"/>
          <w:szCs w:val="32"/>
        </w:rPr>
        <w:t>针对他的案件</w:t>
      </w:r>
      <w:r w:rsidRPr="005C15F2">
        <w:rPr>
          <w:rFonts w:ascii="宋体" w:hAnsi="宋体"/>
          <w:sz w:val="32"/>
          <w:szCs w:val="32"/>
        </w:rPr>
        <w:t>的一部分，联邦安全局（Federal Security Service</w:t>
      </w:r>
      <w:r w:rsidRPr="005C15F2">
        <w:rPr>
          <w:rFonts w:ascii="宋体" w:hAnsi="宋体" w:hint="eastAsia"/>
          <w:sz w:val="32"/>
          <w:szCs w:val="32"/>
        </w:rPr>
        <w:t xml:space="preserve"> </w:t>
      </w:r>
      <w:r w:rsidRPr="005C15F2">
        <w:rPr>
          <w:rFonts w:ascii="宋体" w:hAnsi="宋体"/>
          <w:sz w:val="32"/>
          <w:szCs w:val="32"/>
        </w:rPr>
        <w:t>(FSB)）的特工突袭审问了至少另外三</w:t>
      </w:r>
      <w:r w:rsidR="00701CC5">
        <w:rPr>
          <w:rFonts w:ascii="宋体" w:hAnsi="宋体" w:hint="eastAsia"/>
          <w:sz w:val="32"/>
          <w:szCs w:val="32"/>
        </w:rPr>
        <w:t>位</w:t>
      </w:r>
      <w:r w:rsidRPr="005C15F2">
        <w:rPr>
          <w:rFonts w:ascii="宋体" w:hAnsi="宋体"/>
          <w:sz w:val="32"/>
          <w:szCs w:val="32"/>
        </w:rPr>
        <w:t>与</w:t>
      </w:r>
      <w:r w:rsidRPr="005C15F2">
        <w:rPr>
          <w:rFonts w:ascii="宋体" w:hAnsi="宋体" w:hint="eastAsia"/>
          <w:sz w:val="32"/>
          <w:szCs w:val="32"/>
        </w:rPr>
        <w:t>“工人通讯员”</w:t>
      </w:r>
      <w:r w:rsidRPr="005C15F2">
        <w:rPr>
          <w:rFonts w:ascii="宋体" w:hAnsi="宋体"/>
          <w:sz w:val="32"/>
          <w:szCs w:val="32"/>
        </w:rPr>
        <w:t>（Rabkor</w:t>
      </w:r>
      <w:r w:rsidRPr="005C15F2">
        <w:rPr>
          <w:rFonts w:ascii="宋体" w:hAnsi="宋体" w:hint="eastAsia"/>
          <w:sz w:val="32"/>
          <w:szCs w:val="32"/>
        </w:rPr>
        <w:t xml:space="preserve"> (</w:t>
      </w:r>
      <w:r w:rsidRPr="005C15F2">
        <w:rPr>
          <w:rFonts w:ascii="宋体" w:hAnsi="宋体"/>
          <w:sz w:val="32"/>
          <w:szCs w:val="32"/>
        </w:rPr>
        <w:t>Worker Correspondent)）有关的</w:t>
      </w:r>
      <w:r w:rsidR="00701CC5">
        <w:rPr>
          <w:rFonts w:ascii="宋体" w:hAnsi="宋体" w:hint="eastAsia"/>
          <w:sz w:val="32"/>
          <w:szCs w:val="32"/>
        </w:rPr>
        <w:t>人士</w:t>
      </w:r>
      <w:r w:rsidRPr="005C15F2">
        <w:rPr>
          <w:rFonts w:ascii="宋体" w:hAnsi="宋体" w:hint="eastAsia"/>
          <w:sz w:val="32"/>
          <w:szCs w:val="32"/>
        </w:rPr>
        <w:t>。“工人通讯员”</w:t>
      </w:r>
      <w:r w:rsidRPr="005C15F2">
        <w:rPr>
          <w:rFonts w:ascii="宋体" w:hAnsi="宋体"/>
          <w:sz w:val="32"/>
          <w:szCs w:val="32"/>
        </w:rPr>
        <w:t>网站是</w:t>
      </w:r>
      <w:r w:rsidRPr="005C15F2">
        <w:rPr>
          <w:rFonts w:ascii="宋体" w:hAnsi="宋体" w:hint="eastAsia"/>
          <w:sz w:val="32"/>
          <w:szCs w:val="32"/>
        </w:rPr>
        <w:t>由</w:t>
      </w:r>
      <w:r w:rsidRPr="005C15F2">
        <w:rPr>
          <w:rFonts w:ascii="宋体" w:hAnsi="宋体"/>
          <w:sz w:val="32"/>
          <w:szCs w:val="32"/>
        </w:rPr>
        <w:t>卡加利茨基担任编辑的左翼线上媒体平台。</w:t>
      </w:r>
    </w:p>
    <w:p w14:paraId="1C01FCFB" w14:textId="3B5D787E"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安娜·奥奇基娜（Anna Ochkina）</w:t>
      </w:r>
      <w:r w:rsidRPr="005C15F2">
        <w:rPr>
          <w:rFonts w:ascii="宋体" w:hAnsi="宋体" w:hint="eastAsia"/>
          <w:sz w:val="32"/>
          <w:szCs w:val="32"/>
        </w:rPr>
        <w:t>曾作为候选人参加过奔</w:t>
      </w:r>
      <w:r w:rsidRPr="005C15F2">
        <w:rPr>
          <w:rFonts w:ascii="宋体" w:hAnsi="宋体"/>
          <w:sz w:val="32"/>
          <w:szCs w:val="32"/>
        </w:rPr>
        <w:t>萨</w:t>
      </w:r>
      <w:r w:rsidRPr="005C15F2">
        <w:rPr>
          <w:rFonts w:ascii="宋体" w:hAnsi="宋体" w:hint="eastAsia"/>
          <w:sz w:val="32"/>
          <w:szCs w:val="32"/>
        </w:rPr>
        <w:t>（</w:t>
      </w:r>
      <w:r w:rsidRPr="005C15F2">
        <w:rPr>
          <w:rFonts w:ascii="宋体" w:hAnsi="宋体"/>
          <w:sz w:val="32"/>
          <w:szCs w:val="32"/>
        </w:rPr>
        <w:t>Penza</w:t>
      </w:r>
      <w:r w:rsidRPr="005C15F2">
        <w:rPr>
          <w:rFonts w:ascii="宋体" w:hAnsi="宋体" w:hint="eastAsia"/>
          <w:sz w:val="32"/>
          <w:szCs w:val="32"/>
        </w:rPr>
        <w:t>）</w:t>
      </w:r>
      <w:r w:rsidRPr="005C15F2">
        <w:rPr>
          <w:rFonts w:ascii="宋体" w:hAnsi="宋体"/>
          <w:sz w:val="32"/>
          <w:szCs w:val="32"/>
        </w:rPr>
        <w:t>地区的州长</w:t>
      </w:r>
      <w:r w:rsidRPr="005C15F2">
        <w:rPr>
          <w:rFonts w:ascii="宋体" w:hAnsi="宋体" w:hint="eastAsia"/>
          <w:sz w:val="32"/>
          <w:szCs w:val="32"/>
        </w:rPr>
        <w:t>竞选。</w:t>
      </w:r>
      <w:r w:rsidRPr="005C15F2">
        <w:rPr>
          <w:rFonts w:ascii="宋体" w:hAnsi="宋体"/>
          <w:sz w:val="32"/>
          <w:szCs w:val="32"/>
        </w:rPr>
        <w:t>去年3月，因</w:t>
      </w:r>
      <w:r w:rsidRPr="005C15F2">
        <w:rPr>
          <w:rFonts w:ascii="宋体" w:hAnsi="宋体" w:hint="eastAsia"/>
          <w:sz w:val="32"/>
          <w:szCs w:val="32"/>
        </w:rPr>
        <w:t>公正</w:t>
      </w:r>
      <w:r w:rsidRPr="005C15F2">
        <w:rPr>
          <w:rFonts w:ascii="宋体" w:hAnsi="宋体"/>
          <w:sz w:val="32"/>
          <w:szCs w:val="32"/>
        </w:rPr>
        <w:t>俄罗斯党（Just Russia party）</w:t>
      </w:r>
      <w:r w:rsidR="0023235F">
        <w:rPr>
          <w:rStyle w:val="af0"/>
          <w:rFonts w:ascii="宋体" w:hAnsi="宋体"/>
          <w:sz w:val="32"/>
          <w:szCs w:val="32"/>
        </w:rPr>
        <w:footnoteReference w:customMarkFollows="1" w:id="3"/>
        <w:t>[2]</w:t>
      </w:r>
      <w:r w:rsidRPr="005C15F2">
        <w:rPr>
          <w:rFonts w:ascii="宋体" w:hAnsi="宋体"/>
          <w:sz w:val="32"/>
          <w:szCs w:val="32"/>
        </w:rPr>
        <w:t>支持战争，她选择退</w:t>
      </w:r>
      <w:r w:rsidR="00701CC5">
        <w:rPr>
          <w:rFonts w:ascii="宋体" w:hAnsi="宋体" w:hint="eastAsia"/>
          <w:sz w:val="32"/>
          <w:szCs w:val="32"/>
        </w:rPr>
        <w:t>出该</w:t>
      </w:r>
      <w:r w:rsidRPr="005C15F2">
        <w:rPr>
          <w:rFonts w:ascii="宋体" w:hAnsi="宋体"/>
          <w:sz w:val="32"/>
          <w:szCs w:val="32"/>
        </w:rPr>
        <w:t>党，</w:t>
      </w:r>
      <w:r w:rsidRPr="005C15F2">
        <w:rPr>
          <w:rFonts w:ascii="宋体" w:hAnsi="宋体" w:hint="eastAsia"/>
          <w:sz w:val="32"/>
          <w:szCs w:val="32"/>
        </w:rPr>
        <w:t>因而</w:t>
      </w:r>
      <w:r w:rsidRPr="005C15F2">
        <w:rPr>
          <w:rFonts w:ascii="宋体" w:hAnsi="宋体"/>
          <w:sz w:val="32"/>
          <w:szCs w:val="32"/>
        </w:rPr>
        <w:t>也成为了联邦安全局特工的目标。</w:t>
      </w:r>
    </w:p>
    <w:p w14:paraId="70A26621" w14:textId="6C999099" w:rsidR="005C15F2" w:rsidRPr="005C15F2" w:rsidRDefault="0023235F" w:rsidP="005C15F2">
      <w:pPr>
        <w:spacing w:before="60" w:after="60" w:line="480" w:lineRule="exact"/>
        <w:ind w:firstLine="640"/>
        <w:rPr>
          <w:rFonts w:ascii="宋体" w:hAnsi="宋体"/>
          <w:sz w:val="32"/>
          <w:szCs w:val="32"/>
        </w:rPr>
      </w:pPr>
      <w:r>
        <w:rPr>
          <w:rFonts w:ascii="宋体" w:hAnsi="宋体" w:hint="eastAsia"/>
          <w:sz w:val="32"/>
          <w:szCs w:val="32"/>
        </w:rPr>
        <w:t>俄</w:t>
      </w:r>
      <w:r w:rsidR="005C15F2" w:rsidRPr="005C15F2">
        <w:rPr>
          <w:rFonts w:ascii="宋体" w:hAnsi="宋体"/>
          <w:sz w:val="32"/>
          <w:szCs w:val="32"/>
        </w:rPr>
        <w:t xml:space="preserve">罗斯社会主义运动（Russian Socialist Movement </w:t>
      </w:r>
      <w:r w:rsidR="005C15F2" w:rsidRPr="005C15F2">
        <w:rPr>
          <w:rFonts w:ascii="宋体" w:hAnsi="宋体" w:hint="eastAsia"/>
          <w:sz w:val="32"/>
          <w:szCs w:val="32"/>
        </w:rPr>
        <w:t xml:space="preserve"> </w:t>
      </w:r>
      <w:r w:rsidR="005C15F2" w:rsidRPr="005C15F2">
        <w:rPr>
          <w:rFonts w:ascii="宋体" w:hAnsi="宋体"/>
          <w:sz w:val="32"/>
          <w:szCs w:val="32"/>
        </w:rPr>
        <w:t>(RSD)）</w:t>
      </w:r>
      <w:r>
        <w:rPr>
          <w:rStyle w:val="af0"/>
          <w:rFonts w:ascii="宋体" w:hAnsi="宋体"/>
          <w:sz w:val="32"/>
          <w:szCs w:val="32"/>
        </w:rPr>
        <w:footnoteReference w:customMarkFollows="1" w:id="4"/>
        <w:t>[3]</w:t>
      </w:r>
      <w:r w:rsidR="005C15F2" w:rsidRPr="005C15F2">
        <w:rPr>
          <w:rFonts w:ascii="宋体" w:hAnsi="宋体"/>
          <w:sz w:val="32"/>
          <w:szCs w:val="32"/>
        </w:rPr>
        <w:t>7月26日发表的一份声明指出，左翼反战异见人士越来越多地成为国家镇压的目标。</w:t>
      </w:r>
    </w:p>
    <w:p w14:paraId="0572964C" w14:textId="4FC63946"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自6月初以来，司法部已宣布莫斯科市杜马</w:t>
      </w:r>
      <w:r w:rsidRPr="005C15F2">
        <w:rPr>
          <w:rFonts w:ascii="宋体" w:hAnsi="宋体" w:hint="eastAsia"/>
          <w:sz w:val="32"/>
          <w:szCs w:val="32"/>
        </w:rPr>
        <w:t>代表</w:t>
      </w:r>
      <w:r w:rsidRPr="005C15F2">
        <w:rPr>
          <w:rFonts w:ascii="宋体" w:hAnsi="宋体"/>
          <w:sz w:val="32"/>
          <w:szCs w:val="32"/>
        </w:rPr>
        <w:t>叶夫根尼·斯图平（Yevgeny Stupin）和米哈伊尔·季莫诺夫</w:t>
      </w:r>
      <w:r w:rsidRPr="005C15F2">
        <w:rPr>
          <w:rFonts w:ascii="宋体" w:hAnsi="宋体"/>
          <w:sz w:val="32"/>
          <w:szCs w:val="32"/>
        </w:rPr>
        <w:lastRenderedPageBreak/>
        <w:t>（Mikhail Timonov）、市议员维塔利·博瓦尔（Vitaly Bovar）和民主社会主义者米哈伊尔·洛巴诺夫（Lobanov）为“外国代理人”。洛巴诺夫自大学团结联盟</w:t>
      </w:r>
      <w:r w:rsidRPr="005C15F2">
        <w:rPr>
          <w:rFonts w:ascii="宋体" w:hAnsi="宋体" w:hint="eastAsia"/>
          <w:sz w:val="32"/>
          <w:szCs w:val="32"/>
        </w:rPr>
        <w:t>（</w:t>
      </w:r>
      <w:r w:rsidRPr="005C15F2">
        <w:rPr>
          <w:rFonts w:ascii="宋体" w:hAnsi="宋体"/>
          <w:sz w:val="32"/>
          <w:szCs w:val="32"/>
        </w:rPr>
        <w:t>University Solidarity union</w:t>
      </w:r>
      <w:r w:rsidRPr="005C15F2">
        <w:rPr>
          <w:rFonts w:ascii="宋体" w:hAnsi="宋体" w:hint="eastAsia"/>
          <w:sz w:val="32"/>
          <w:szCs w:val="32"/>
        </w:rPr>
        <w:t>）</w:t>
      </w:r>
      <w:r w:rsidRPr="005C15F2">
        <w:rPr>
          <w:rFonts w:ascii="宋体" w:hAnsi="宋体"/>
          <w:sz w:val="32"/>
          <w:szCs w:val="32"/>
        </w:rPr>
        <w:t>成立以来一直是该</w:t>
      </w:r>
      <w:r w:rsidRPr="005C15F2">
        <w:rPr>
          <w:rFonts w:ascii="宋体" w:hAnsi="宋体" w:hint="eastAsia"/>
          <w:sz w:val="32"/>
          <w:szCs w:val="32"/>
        </w:rPr>
        <w:t>组织</w:t>
      </w:r>
      <w:r w:rsidRPr="005C15F2">
        <w:rPr>
          <w:rFonts w:ascii="宋体" w:hAnsi="宋体"/>
          <w:sz w:val="32"/>
          <w:szCs w:val="32"/>
        </w:rPr>
        <w:t>的积极分子，他被莫斯科国立大学解雇，现在流亡国外。</w:t>
      </w:r>
    </w:p>
    <w:p w14:paraId="17FCA20D" w14:textId="7419F168"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俄罗斯社会主义运动</w:t>
      </w:r>
      <w:r w:rsidRPr="005C15F2">
        <w:rPr>
          <w:rFonts w:ascii="宋体" w:hAnsi="宋体" w:hint="eastAsia"/>
          <w:sz w:val="32"/>
          <w:szCs w:val="32"/>
        </w:rPr>
        <w:t>表示</w:t>
      </w:r>
      <w:r w:rsidRPr="005C15F2">
        <w:rPr>
          <w:rFonts w:ascii="宋体" w:hAnsi="宋体"/>
          <w:sz w:val="32"/>
          <w:szCs w:val="32"/>
        </w:rPr>
        <w:t>：“他们每个人都组织了并继续组织着身边不同层级的社区。</w:t>
      </w:r>
      <w:r w:rsidR="001D17F2">
        <w:rPr>
          <w:rFonts w:ascii="宋体" w:hAnsi="宋体" w:hint="eastAsia"/>
          <w:sz w:val="32"/>
          <w:szCs w:val="32"/>
        </w:rPr>
        <w:t>他们每个人</w:t>
      </w:r>
      <w:r w:rsidRPr="005C15F2">
        <w:rPr>
          <w:rFonts w:ascii="宋体" w:hAnsi="宋体"/>
          <w:sz w:val="32"/>
          <w:szCs w:val="32"/>
        </w:rPr>
        <w:t>都</w:t>
      </w:r>
      <w:r w:rsidR="001D17F2">
        <w:rPr>
          <w:rFonts w:ascii="宋体" w:hAnsi="宋体" w:hint="eastAsia"/>
          <w:sz w:val="32"/>
          <w:szCs w:val="32"/>
        </w:rPr>
        <w:t>是</w:t>
      </w:r>
      <w:r w:rsidRPr="005C15F2">
        <w:rPr>
          <w:rFonts w:ascii="宋体" w:hAnsi="宋体"/>
          <w:sz w:val="32"/>
          <w:szCs w:val="32"/>
        </w:rPr>
        <w:t>迅速左倾的</w:t>
      </w:r>
      <w:r w:rsidRPr="005C15F2">
        <w:rPr>
          <w:rFonts w:ascii="宋体" w:hAnsi="宋体" w:hint="eastAsia"/>
          <w:sz w:val="32"/>
          <w:szCs w:val="32"/>
        </w:rPr>
        <w:t>公民</w:t>
      </w:r>
      <w:r w:rsidRPr="005C15F2">
        <w:rPr>
          <w:rFonts w:ascii="宋体" w:hAnsi="宋体"/>
          <w:sz w:val="32"/>
          <w:szCs w:val="32"/>
        </w:rPr>
        <w:t>的‘聚集点’。基于同样的原因，他们也</w:t>
      </w:r>
      <w:r w:rsidRPr="005C15F2">
        <w:rPr>
          <w:rFonts w:ascii="宋体" w:hAnsi="宋体" w:hint="eastAsia"/>
          <w:sz w:val="32"/>
          <w:szCs w:val="32"/>
        </w:rPr>
        <w:t>有了与</w:t>
      </w:r>
      <w:r w:rsidRPr="005C15F2">
        <w:rPr>
          <w:rFonts w:ascii="宋体" w:hAnsi="宋体"/>
          <w:sz w:val="32"/>
          <w:szCs w:val="32"/>
        </w:rPr>
        <w:t>卡加利茨基和</w:t>
      </w:r>
      <w:r w:rsidR="00701CC5">
        <w:rPr>
          <w:rFonts w:ascii="宋体" w:hAnsi="宋体" w:hint="eastAsia"/>
          <w:sz w:val="32"/>
          <w:szCs w:val="32"/>
        </w:rPr>
        <w:t>‘</w:t>
      </w:r>
      <w:r w:rsidRPr="005C15F2">
        <w:rPr>
          <w:rFonts w:ascii="宋体" w:hAnsi="宋体" w:hint="eastAsia"/>
          <w:sz w:val="32"/>
          <w:szCs w:val="32"/>
        </w:rPr>
        <w:t>工人通讯员</w:t>
      </w:r>
      <w:r w:rsidR="00701CC5">
        <w:rPr>
          <w:rFonts w:ascii="宋体" w:hAnsi="宋体" w:hint="eastAsia"/>
          <w:sz w:val="32"/>
          <w:szCs w:val="32"/>
        </w:rPr>
        <w:t>’</w:t>
      </w:r>
      <w:r w:rsidRPr="005C15F2">
        <w:rPr>
          <w:rFonts w:ascii="宋体" w:hAnsi="宋体"/>
          <w:sz w:val="32"/>
          <w:szCs w:val="32"/>
        </w:rPr>
        <w:t>网站</w:t>
      </w:r>
      <w:r w:rsidRPr="005C15F2">
        <w:rPr>
          <w:rFonts w:ascii="宋体" w:hAnsi="宋体" w:hint="eastAsia"/>
          <w:sz w:val="32"/>
          <w:szCs w:val="32"/>
        </w:rPr>
        <w:t>同样的遭遇</w:t>
      </w:r>
      <w:r w:rsidRPr="005C15F2">
        <w:rPr>
          <w:rFonts w:ascii="宋体" w:hAnsi="宋体"/>
          <w:sz w:val="32"/>
          <w:szCs w:val="32"/>
        </w:rPr>
        <w:t>。”</w:t>
      </w:r>
    </w:p>
    <w:p w14:paraId="51E1884A" w14:textId="6FE80DC5"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从全面入侵开始的那天即2022年2月24日</w:t>
      </w:r>
      <w:r w:rsidRPr="005C15F2">
        <w:rPr>
          <w:rFonts w:ascii="宋体" w:hAnsi="宋体" w:hint="eastAsia"/>
          <w:sz w:val="32"/>
          <w:szCs w:val="32"/>
        </w:rPr>
        <w:t>起</w:t>
      </w:r>
      <w:r w:rsidRPr="005C15F2">
        <w:rPr>
          <w:rFonts w:ascii="宋体" w:hAnsi="宋体"/>
          <w:sz w:val="32"/>
          <w:szCs w:val="32"/>
        </w:rPr>
        <w:t>，卡加利茨基和</w:t>
      </w:r>
      <w:r w:rsidRPr="005C15F2">
        <w:rPr>
          <w:rFonts w:ascii="宋体" w:hAnsi="宋体" w:hint="eastAsia"/>
          <w:sz w:val="32"/>
          <w:szCs w:val="32"/>
        </w:rPr>
        <w:t>“工人通讯员”</w:t>
      </w:r>
      <w:r w:rsidRPr="005C15F2">
        <w:rPr>
          <w:rFonts w:ascii="宋体" w:hAnsi="宋体"/>
          <w:sz w:val="32"/>
          <w:szCs w:val="32"/>
        </w:rPr>
        <w:t>网站在反战活动和宣传中</w:t>
      </w:r>
      <w:r w:rsidR="001D17F2">
        <w:rPr>
          <w:rFonts w:ascii="宋体" w:hAnsi="宋体" w:hint="eastAsia"/>
          <w:sz w:val="32"/>
          <w:szCs w:val="32"/>
        </w:rPr>
        <w:t>就</w:t>
      </w:r>
      <w:r w:rsidRPr="005C15F2">
        <w:rPr>
          <w:rFonts w:ascii="宋体" w:hAnsi="宋体"/>
          <w:sz w:val="32"/>
          <w:szCs w:val="32"/>
        </w:rPr>
        <w:t>发挥</w:t>
      </w:r>
      <w:r w:rsidR="001D17F2">
        <w:rPr>
          <w:rFonts w:ascii="宋体" w:hAnsi="宋体" w:hint="eastAsia"/>
          <w:sz w:val="32"/>
          <w:szCs w:val="32"/>
        </w:rPr>
        <w:t>着</w:t>
      </w:r>
      <w:r w:rsidRPr="005C15F2">
        <w:rPr>
          <w:rFonts w:ascii="宋体" w:hAnsi="宋体"/>
          <w:sz w:val="32"/>
          <w:szCs w:val="32"/>
        </w:rPr>
        <w:t>关键作用。</w:t>
      </w:r>
    </w:p>
    <w:p w14:paraId="5436683B" w14:textId="512296E9" w:rsidR="005C15F2" w:rsidRPr="005C15F2" w:rsidRDefault="005C15F2" w:rsidP="005C15F2">
      <w:pPr>
        <w:spacing w:before="60" w:after="60" w:line="480" w:lineRule="exact"/>
        <w:ind w:firstLine="640"/>
        <w:rPr>
          <w:rFonts w:ascii="宋体" w:hAnsi="宋体"/>
          <w:sz w:val="32"/>
          <w:szCs w:val="32"/>
        </w:rPr>
      </w:pPr>
      <w:r w:rsidRPr="005C15F2">
        <w:rPr>
          <w:rFonts w:ascii="宋体" w:hAnsi="宋体" w:hint="eastAsia"/>
          <w:sz w:val="32"/>
          <w:szCs w:val="32"/>
        </w:rPr>
        <w:t>2</w:t>
      </w:r>
      <w:r w:rsidRPr="005C15F2">
        <w:rPr>
          <w:rFonts w:ascii="宋体" w:hAnsi="宋体"/>
          <w:sz w:val="32"/>
          <w:szCs w:val="32"/>
        </w:rPr>
        <w:t>022</w:t>
      </w:r>
      <w:r w:rsidRPr="005C15F2">
        <w:rPr>
          <w:rFonts w:ascii="宋体" w:hAnsi="宋体" w:hint="eastAsia"/>
          <w:sz w:val="32"/>
          <w:szCs w:val="32"/>
        </w:rPr>
        <w:t>年2月2</w:t>
      </w:r>
      <w:r w:rsidRPr="005C15F2">
        <w:rPr>
          <w:rFonts w:ascii="宋体" w:hAnsi="宋体"/>
          <w:sz w:val="32"/>
          <w:szCs w:val="32"/>
        </w:rPr>
        <w:t>4</w:t>
      </w:r>
      <w:r w:rsidRPr="005C15F2">
        <w:rPr>
          <w:rFonts w:ascii="宋体" w:hAnsi="宋体" w:hint="eastAsia"/>
          <w:sz w:val="32"/>
          <w:szCs w:val="32"/>
        </w:rPr>
        <w:t>日当天</w:t>
      </w:r>
      <w:r w:rsidRPr="005C15F2">
        <w:rPr>
          <w:rFonts w:ascii="宋体" w:hAnsi="宋体"/>
          <w:sz w:val="32"/>
          <w:szCs w:val="32"/>
        </w:rPr>
        <w:t>，卡加利茨基帮助召开了左翼力量反战圆桌会议</w:t>
      </w:r>
      <w:r w:rsidRPr="005C15F2">
        <w:rPr>
          <w:rFonts w:ascii="宋体" w:hAnsi="宋体" w:hint="eastAsia"/>
          <w:sz w:val="32"/>
          <w:szCs w:val="32"/>
        </w:rPr>
        <w:t>（</w:t>
      </w:r>
      <w:r w:rsidRPr="005C15F2">
        <w:rPr>
          <w:rFonts w:ascii="宋体" w:hAnsi="宋体"/>
          <w:sz w:val="32"/>
          <w:szCs w:val="32"/>
        </w:rPr>
        <w:t>Anti-War Round Table of the Left Forces</w:t>
      </w:r>
      <w:r w:rsidRPr="005C15F2">
        <w:rPr>
          <w:rFonts w:ascii="宋体" w:hAnsi="宋体" w:hint="eastAsia"/>
          <w:sz w:val="32"/>
          <w:szCs w:val="32"/>
        </w:rPr>
        <w:t>）</w:t>
      </w:r>
      <w:r w:rsidRPr="005C15F2">
        <w:rPr>
          <w:rFonts w:ascii="宋体" w:hAnsi="宋体"/>
          <w:sz w:val="32"/>
          <w:szCs w:val="32"/>
        </w:rPr>
        <w:t>，该会议明确谴责普京的</w:t>
      </w:r>
      <w:r w:rsidR="00701CC5">
        <w:rPr>
          <w:rFonts w:ascii="宋体" w:hAnsi="宋体" w:hint="eastAsia"/>
          <w:sz w:val="32"/>
          <w:szCs w:val="32"/>
        </w:rPr>
        <w:t>侵略</w:t>
      </w:r>
      <w:r w:rsidRPr="005C15F2">
        <w:rPr>
          <w:rFonts w:ascii="宋体" w:hAnsi="宋体"/>
          <w:sz w:val="32"/>
          <w:szCs w:val="32"/>
        </w:rPr>
        <w:t>，并敦促俄罗斯公民“与你的邻居、亲属、同事和其他俄罗斯公民一起领导反战运动”。</w:t>
      </w:r>
    </w:p>
    <w:p w14:paraId="4649881C" w14:textId="77777777"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圆桌会议的声明总结道：“如果</w:t>
      </w:r>
      <w:r w:rsidRPr="005C15F2">
        <w:rPr>
          <w:rFonts w:ascii="宋体" w:hAnsi="宋体" w:hint="eastAsia"/>
          <w:sz w:val="32"/>
          <w:szCs w:val="32"/>
        </w:rPr>
        <w:t>现</w:t>
      </w:r>
      <w:r w:rsidRPr="005C15F2">
        <w:rPr>
          <w:rFonts w:ascii="宋体" w:hAnsi="宋体"/>
          <w:sz w:val="32"/>
          <w:szCs w:val="32"/>
        </w:rPr>
        <w:t>政府不能给人民带来和平，那么实现这一目标的途径将是彻底改变政府和整个社会政治制度。”</w:t>
      </w:r>
    </w:p>
    <w:p w14:paraId="0DF76A80" w14:textId="0290029B"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因此，早在2022年5月，卡加利茨基就被俄罗斯政府贴上了</w:t>
      </w:r>
      <w:r w:rsidRPr="005C15F2">
        <w:rPr>
          <w:rFonts w:ascii="宋体" w:hAnsi="宋体" w:hint="eastAsia"/>
          <w:sz w:val="32"/>
          <w:szCs w:val="32"/>
        </w:rPr>
        <w:t>“</w:t>
      </w:r>
      <w:r w:rsidRPr="005C15F2">
        <w:rPr>
          <w:rFonts w:ascii="宋体" w:hAnsi="宋体"/>
          <w:sz w:val="32"/>
          <w:szCs w:val="32"/>
        </w:rPr>
        <w:t>外国代理人”的标签。去年8月，他在接受</w:t>
      </w:r>
      <w:r w:rsidRPr="005C15F2">
        <w:rPr>
          <w:rFonts w:ascii="宋体" w:hAnsi="宋体" w:hint="eastAsia"/>
          <w:sz w:val="32"/>
          <w:szCs w:val="32"/>
        </w:rPr>
        <w:t>澳大利亚《</w:t>
      </w:r>
      <w:r w:rsidRPr="005C15F2">
        <w:rPr>
          <w:rFonts w:ascii="宋体" w:hAnsi="宋体"/>
          <w:sz w:val="32"/>
          <w:szCs w:val="32"/>
        </w:rPr>
        <w:t>绿色左翼</w:t>
      </w:r>
      <w:r w:rsidRPr="005C15F2">
        <w:rPr>
          <w:rFonts w:ascii="宋体" w:hAnsi="宋体" w:hint="eastAsia"/>
          <w:sz w:val="32"/>
          <w:szCs w:val="32"/>
        </w:rPr>
        <w:t>周刊》（</w:t>
      </w:r>
      <w:r w:rsidRPr="005C15F2">
        <w:rPr>
          <w:rFonts w:ascii="宋体" w:hAnsi="宋体"/>
          <w:sz w:val="32"/>
          <w:szCs w:val="32"/>
        </w:rPr>
        <w:t>Green Left</w:t>
      </w:r>
      <w:r w:rsidRPr="005C15F2">
        <w:rPr>
          <w:rFonts w:ascii="宋体" w:hAnsi="宋体" w:hint="eastAsia"/>
          <w:sz w:val="32"/>
          <w:szCs w:val="32"/>
        </w:rPr>
        <w:t>）</w:t>
      </w:r>
      <w:r w:rsidRPr="005C15F2">
        <w:rPr>
          <w:rFonts w:ascii="宋体" w:hAnsi="宋体"/>
          <w:sz w:val="32"/>
          <w:szCs w:val="32"/>
        </w:rPr>
        <w:t>采访时解释了这个标</w:t>
      </w:r>
      <w:r w:rsidRPr="005C15F2">
        <w:rPr>
          <w:rFonts w:ascii="宋体" w:hAnsi="宋体"/>
          <w:sz w:val="32"/>
          <w:szCs w:val="32"/>
        </w:rPr>
        <w:lastRenderedPageBreak/>
        <w:t>签是如何被用来恐吓反战活动人士的：“众所周知，贴上</w:t>
      </w:r>
      <w:r w:rsidRPr="005C15F2">
        <w:rPr>
          <w:rFonts w:ascii="宋体" w:hAnsi="宋体" w:hint="eastAsia"/>
          <w:sz w:val="32"/>
          <w:szCs w:val="32"/>
        </w:rPr>
        <w:t>‘</w:t>
      </w:r>
      <w:r w:rsidRPr="005C15F2">
        <w:rPr>
          <w:rFonts w:ascii="宋体" w:hAnsi="宋体"/>
          <w:sz w:val="32"/>
          <w:szCs w:val="32"/>
        </w:rPr>
        <w:t>外国代理人</w:t>
      </w:r>
      <w:r w:rsidRPr="005C15F2">
        <w:rPr>
          <w:rFonts w:ascii="宋体" w:hAnsi="宋体" w:hint="eastAsia"/>
          <w:sz w:val="32"/>
          <w:szCs w:val="32"/>
        </w:rPr>
        <w:t>’</w:t>
      </w:r>
      <w:r w:rsidRPr="005C15F2">
        <w:rPr>
          <w:rFonts w:ascii="宋体" w:hAnsi="宋体"/>
          <w:sz w:val="32"/>
          <w:szCs w:val="32"/>
        </w:rPr>
        <w:t>标签后，下一步就是关进监狱，这就是为什么许多人已经离开。</w:t>
      </w:r>
    </w:p>
    <w:p w14:paraId="67BD592F" w14:textId="77777777"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“他们给我贴上了</w:t>
      </w:r>
      <w:r w:rsidRPr="005C15F2">
        <w:rPr>
          <w:rFonts w:ascii="宋体" w:hAnsi="宋体" w:hint="eastAsia"/>
          <w:sz w:val="32"/>
          <w:szCs w:val="32"/>
        </w:rPr>
        <w:t>‘</w:t>
      </w:r>
      <w:r w:rsidRPr="005C15F2">
        <w:rPr>
          <w:rFonts w:ascii="宋体" w:hAnsi="宋体"/>
          <w:sz w:val="32"/>
          <w:szCs w:val="32"/>
        </w:rPr>
        <w:t>外国代理人</w:t>
      </w:r>
      <w:r w:rsidRPr="005C15F2">
        <w:rPr>
          <w:rFonts w:ascii="宋体" w:hAnsi="宋体" w:hint="eastAsia"/>
          <w:sz w:val="32"/>
          <w:szCs w:val="32"/>
        </w:rPr>
        <w:t>’</w:t>
      </w:r>
      <w:r w:rsidRPr="005C15F2">
        <w:rPr>
          <w:rFonts w:ascii="宋体" w:hAnsi="宋体"/>
          <w:sz w:val="32"/>
          <w:szCs w:val="32"/>
        </w:rPr>
        <w:t>的标签，我想他们是想让我离开，但我不会离开。”</w:t>
      </w:r>
    </w:p>
    <w:p w14:paraId="6613521D" w14:textId="77777777" w:rsidR="005C15F2" w:rsidRPr="005C15F2" w:rsidRDefault="005C15F2" w:rsidP="005C15F2">
      <w:pPr>
        <w:spacing w:before="60" w:after="60" w:line="480" w:lineRule="exact"/>
        <w:ind w:firstLine="640"/>
        <w:rPr>
          <w:rFonts w:ascii="黑体" w:eastAsia="黑体" w:hAnsi="黑体"/>
          <w:sz w:val="32"/>
          <w:szCs w:val="32"/>
        </w:rPr>
      </w:pPr>
      <w:r w:rsidRPr="005C15F2">
        <w:rPr>
          <w:rFonts w:ascii="黑体" w:eastAsia="黑体" w:hAnsi="黑体"/>
          <w:sz w:val="32"/>
          <w:szCs w:val="32"/>
        </w:rPr>
        <w:t>异见的历史</w:t>
      </w:r>
    </w:p>
    <w:p w14:paraId="0E420DE9" w14:textId="42EDC56B"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俄罗斯政府</w:t>
      </w:r>
      <w:r w:rsidRPr="005C15F2">
        <w:rPr>
          <w:rFonts w:ascii="宋体" w:hAnsi="宋体" w:hint="eastAsia"/>
          <w:sz w:val="32"/>
          <w:szCs w:val="32"/>
        </w:rPr>
        <w:t>指控</w:t>
      </w:r>
      <w:r w:rsidRPr="005C15F2">
        <w:rPr>
          <w:rFonts w:ascii="宋体" w:hAnsi="宋体"/>
          <w:sz w:val="32"/>
          <w:szCs w:val="32"/>
        </w:rPr>
        <w:t>卡加利茨基受外国影响，</w:t>
      </w:r>
      <w:r w:rsidRPr="005C15F2">
        <w:rPr>
          <w:rFonts w:ascii="宋体" w:hAnsi="宋体" w:hint="eastAsia"/>
          <w:sz w:val="32"/>
          <w:szCs w:val="32"/>
        </w:rPr>
        <w:t>然而</w:t>
      </w:r>
      <w:r w:rsidRPr="005C15F2">
        <w:rPr>
          <w:rFonts w:ascii="宋体" w:hAnsi="宋体"/>
          <w:sz w:val="32"/>
          <w:szCs w:val="32"/>
        </w:rPr>
        <w:t>讽刺的是，在阐释俄罗斯政治</w:t>
      </w:r>
      <w:r w:rsidR="0023235F">
        <w:rPr>
          <w:rFonts w:ascii="宋体" w:hAnsi="宋体" w:hint="eastAsia"/>
          <w:sz w:val="32"/>
          <w:szCs w:val="32"/>
        </w:rPr>
        <w:t>和</w:t>
      </w:r>
      <w:r w:rsidRPr="005C15F2">
        <w:rPr>
          <w:rFonts w:ascii="宋体" w:hAnsi="宋体"/>
          <w:sz w:val="32"/>
          <w:szCs w:val="32"/>
        </w:rPr>
        <w:t>影响国外社会主义活动人士的想法方面，</w:t>
      </w:r>
      <w:r w:rsidR="001D17F2">
        <w:rPr>
          <w:rFonts w:ascii="宋体" w:hAnsi="宋体" w:hint="eastAsia"/>
          <w:sz w:val="32"/>
          <w:szCs w:val="32"/>
        </w:rPr>
        <w:t>俄罗斯</w:t>
      </w:r>
      <w:r w:rsidRPr="005C15F2">
        <w:rPr>
          <w:rFonts w:ascii="宋体" w:hAnsi="宋体"/>
          <w:sz w:val="32"/>
          <w:szCs w:val="32"/>
        </w:rPr>
        <w:t>很少有人做得</w:t>
      </w:r>
      <w:r w:rsidR="00701CC5" w:rsidRPr="005C15F2">
        <w:rPr>
          <w:rFonts w:ascii="宋体" w:hAnsi="宋体"/>
          <w:sz w:val="32"/>
          <w:szCs w:val="32"/>
        </w:rPr>
        <w:t>比他</w:t>
      </w:r>
      <w:r w:rsidRPr="005C15F2">
        <w:rPr>
          <w:rFonts w:ascii="宋体" w:hAnsi="宋体"/>
          <w:sz w:val="32"/>
          <w:szCs w:val="32"/>
        </w:rPr>
        <w:t>更多。</w:t>
      </w:r>
    </w:p>
    <w:p w14:paraId="171C624A" w14:textId="1122E054"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他创立了全球化</w:t>
      </w:r>
      <w:r w:rsidR="00701CC5">
        <w:rPr>
          <w:rFonts w:ascii="宋体" w:hAnsi="宋体" w:hint="eastAsia"/>
          <w:sz w:val="32"/>
          <w:szCs w:val="32"/>
        </w:rPr>
        <w:t>与</w:t>
      </w:r>
      <w:r w:rsidRPr="005C15F2">
        <w:rPr>
          <w:rFonts w:ascii="宋体" w:hAnsi="宋体"/>
          <w:sz w:val="32"/>
          <w:szCs w:val="32"/>
        </w:rPr>
        <w:t>社会运动研究</w:t>
      </w:r>
      <w:r w:rsidRPr="005C15F2">
        <w:rPr>
          <w:rFonts w:ascii="宋体" w:hAnsi="宋体" w:hint="eastAsia"/>
          <w:sz w:val="32"/>
          <w:szCs w:val="32"/>
        </w:rPr>
        <w:t>所（</w:t>
      </w:r>
      <w:r w:rsidRPr="005C15F2">
        <w:rPr>
          <w:rFonts w:ascii="宋体" w:hAnsi="宋体"/>
          <w:sz w:val="32"/>
          <w:szCs w:val="32"/>
        </w:rPr>
        <w:t>Institute for Globalization Studies and Social Movements</w:t>
      </w:r>
      <w:r w:rsidRPr="005C15F2">
        <w:rPr>
          <w:rFonts w:ascii="宋体" w:hAnsi="宋体" w:hint="eastAsia"/>
          <w:sz w:val="32"/>
          <w:szCs w:val="32"/>
        </w:rPr>
        <w:t>）</w:t>
      </w:r>
      <w:r w:rsidRPr="005C15F2">
        <w:rPr>
          <w:rFonts w:ascii="宋体" w:hAnsi="宋体"/>
          <w:sz w:val="32"/>
          <w:szCs w:val="32"/>
        </w:rPr>
        <w:t>，是莫斯科社会</w:t>
      </w:r>
      <w:r w:rsidR="0023235F">
        <w:rPr>
          <w:rFonts w:ascii="宋体" w:hAnsi="宋体" w:hint="eastAsia"/>
          <w:sz w:val="32"/>
          <w:szCs w:val="32"/>
        </w:rPr>
        <w:t>与</w:t>
      </w:r>
      <w:r w:rsidRPr="005C15F2">
        <w:rPr>
          <w:rFonts w:ascii="宋体" w:hAnsi="宋体"/>
          <w:sz w:val="32"/>
          <w:szCs w:val="32"/>
        </w:rPr>
        <w:t>经济科学</w:t>
      </w:r>
      <w:r w:rsidR="0023235F">
        <w:rPr>
          <w:rFonts w:ascii="宋体" w:hAnsi="宋体" w:hint="eastAsia"/>
          <w:sz w:val="32"/>
          <w:szCs w:val="32"/>
        </w:rPr>
        <w:t>高等</w:t>
      </w:r>
      <w:r w:rsidRPr="005C15F2">
        <w:rPr>
          <w:rFonts w:ascii="宋体" w:hAnsi="宋体"/>
          <w:sz w:val="32"/>
          <w:szCs w:val="32"/>
        </w:rPr>
        <w:t>学院</w:t>
      </w:r>
      <w:r w:rsidRPr="005C15F2">
        <w:rPr>
          <w:rFonts w:ascii="宋体" w:hAnsi="宋体" w:hint="eastAsia"/>
          <w:sz w:val="32"/>
          <w:szCs w:val="32"/>
        </w:rPr>
        <w:t>（</w:t>
      </w:r>
      <w:r w:rsidRPr="005C15F2">
        <w:rPr>
          <w:rFonts w:ascii="宋体" w:hAnsi="宋体"/>
          <w:sz w:val="32"/>
          <w:szCs w:val="32"/>
        </w:rPr>
        <w:t>Moscow Higher School for Social and Economic Sciences</w:t>
      </w:r>
      <w:r w:rsidRPr="005C15F2">
        <w:rPr>
          <w:rFonts w:ascii="宋体" w:hAnsi="宋体" w:hint="eastAsia"/>
          <w:sz w:val="32"/>
          <w:szCs w:val="32"/>
        </w:rPr>
        <w:t>）</w:t>
      </w:r>
      <w:r w:rsidRPr="005C15F2">
        <w:rPr>
          <w:rFonts w:ascii="宋体" w:hAnsi="宋体"/>
          <w:sz w:val="32"/>
          <w:szCs w:val="32"/>
        </w:rPr>
        <w:t>的教授，著有几本有影响力的书，包括《外围帝国：俄罗斯与世界体系》</w:t>
      </w:r>
      <w:r w:rsidRPr="005C15F2">
        <w:rPr>
          <w:rFonts w:ascii="宋体" w:hAnsi="宋体" w:hint="eastAsia"/>
          <w:sz w:val="32"/>
          <w:szCs w:val="32"/>
        </w:rPr>
        <w:t>（</w:t>
      </w:r>
      <w:r w:rsidRPr="005C15F2">
        <w:rPr>
          <w:rFonts w:ascii="宋体" w:hAnsi="宋体"/>
          <w:sz w:val="32"/>
          <w:szCs w:val="32"/>
        </w:rPr>
        <w:t>Empire of the Periphery</w:t>
      </w:r>
      <w:r w:rsidRPr="005C15F2">
        <w:rPr>
          <w:rFonts w:ascii="宋体" w:hAnsi="宋体" w:hint="eastAsia"/>
          <w:sz w:val="32"/>
          <w:szCs w:val="32"/>
        </w:rPr>
        <w:t>:</w:t>
      </w:r>
      <w:r w:rsidRPr="005C15F2">
        <w:rPr>
          <w:rFonts w:ascii="宋体" w:hAnsi="宋体"/>
          <w:sz w:val="32"/>
          <w:szCs w:val="32"/>
        </w:rPr>
        <w:t xml:space="preserve"> Russia and the World System</w:t>
      </w:r>
      <w:r w:rsidRPr="005C15F2">
        <w:rPr>
          <w:rFonts w:ascii="宋体" w:hAnsi="宋体" w:hint="eastAsia"/>
          <w:sz w:val="32"/>
          <w:szCs w:val="32"/>
        </w:rPr>
        <w:t>）</w:t>
      </w:r>
      <w:r w:rsidRPr="005C15F2">
        <w:rPr>
          <w:rFonts w:ascii="宋体" w:hAnsi="宋体"/>
          <w:sz w:val="32"/>
          <w:szCs w:val="32"/>
        </w:rPr>
        <w:t>和《叶利钦</w:t>
      </w:r>
      <w:r w:rsidR="0023235F">
        <w:rPr>
          <w:rFonts w:ascii="宋体" w:hAnsi="宋体" w:hint="eastAsia"/>
          <w:sz w:val="32"/>
          <w:szCs w:val="32"/>
        </w:rPr>
        <w:t>与</w:t>
      </w:r>
      <w:r w:rsidRPr="005C15F2">
        <w:rPr>
          <w:rFonts w:ascii="宋体" w:hAnsi="宋体"/>
          <w:sz w:val="32"/>
          <w:szCs w:val="32"/>
        </w:rPr>
        <w:t>普京</w:t>
      </w:r>
      <w:r w:rsidRPr="005C15F2">
        <w:rPr>
          <w:rFonts w:ascii="宋体" w:hAnsi="宋体" w:hint="eastAsia"/>
          <w:sz w:val="32"/>
          <w:szCs w:val="32"/>
        </w:rPr>
        <w:t>统治</w:t>
      </w:r>
      <w:r w:rsidRPr="005C15F2">
        <w:rPr>
          <w:rFonts w:ascii="宋体" w:hAnsi="宋体"/>
          <w:sz w:val="32"/>
          <w:szCs w:val="32"/>
        </w:rPr>
        <w:t>下的俄罗斯：新自由主义专制》</w:t>
      </w:r>
      <w:r w:rsidRPr="005C15F2">
        <w:rPr>
          <w:rFonts w:ascii="宋体" w:hAnsi="宋体" w:hint="eastAsia"/>
          <w:sz w:val="32"/>
          <w:szCs w:val="32"/>
        </w:rPr>
        <w:t>（Russia Under Yeltsin And Putin:</w:t>
      </w:r>
      <w:r w:rsidRPr="005C15F2">
        <w:rPr>
          <w:rFonts w:ascii="宋体" w:hAnsi="宋体"/>
          <w:sz w:val="32"/>
          <w:szCs w:val="32"/>
        </w:rPr>
        <w:t xml:space="preserve"> </w:t>
      </w:r>
      <w:r w:rsidRPr="005C15F2">
        <w:rPr>
          <w:rFonts w:ascii="宋体" w:hAnsi="宋体" w:hint="eastAsia"/>
          <w:sz w:val="32"/>
          <w:szCs w:val="32"/>
        </w:rPr>
        <w:t>Neo-Liberal Autocracy）</w:t>
      </w:r>
      <w:r w:rsidRPr="005C15F2">
        <w:rPr>
          <w:rFonts w:ascii="宋体" w:hAnsi="宋体"/>
          <w:sz w:val="32"/>
          <w:szCs w:val="32"/>
        </w:rPr>
        <w:t>。</w:t>
      </w:r>
    </w:p>
    <w:p w14:paraId="36F35EAA" w14:textId="069A6E29"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他的思想出现在世界各地的左翼刊物上，</w:t>
      </w:r>
      <w:r w:rsidR="00701CC5">
        <w:rPr>
          <w:rFonts w:ascii="宋体" w:hAnsi="宋体" w:hint="eastAsia"/>
          <w:sz w:val="32"/>
          <w:szCs w:val="32"/>
        </w:rPr>
        <w:t>其中</w:t>
      </w:r>
      <w:r w:rsidRPr="005C15F2">
        <w:rPr>
          <w:rFonts w:ascii="宋体" w:hAnsi="宋体"/>
          <w:sz w:val="32"/>
          <w:szCs w:val="32"/>
        </w:rPr>
        <w:t>包括在《绿色左翼</w:t>
      </w:r>
      <w:r w:rsidRPr="005C15F2">
        <w:rPr>
          <w:rFonts w:ascii="宋体" w:hAnsi="宋体" w:hint="eastAsia"/>
          <w:sz w:val="32"/>
          <w:szCs w:val="32"/>
        </w:rPr>
        <w:t>周刊</w:t>
      </w:r>
      <w:r w:rsidRPr="005C15F2">
        <w:rPr>
          <w:rFonts w:ascii="宋体" w:hAnsi="宋体"/>
          <w:sz w:val="32"/>
          <w:szCs w:val="32"/>
        </w:rPr>
        <w:t>》及其姊妹刊物《社会主义复兴国际期刊》（LINKS  International Journal of Socialist Renewal）上发表</w:t>
      </w:r>
      <w:r w:rsidR="001D17F2">
        <w:rPr>
          <w:rFonts w:ascii="宋体" w:hAnsi="宋体" w:hint="eastAsia"/>
          <w:sz w:val="32"/>
          <w:szCs w:val="32"/>
        </w:rPr>
        <w:t>的</w:t>
      </w:r>
      <w:r w:rsidRPr="005C15F2">
        <w:rPr>
          <w:rFonts w:ascii="宋体" w:hAnsi="宋体"/>
          <w:sz w:val="32"/>
          <w:szCs w:val="32"/>
        </w:rPr>
        <w:t>文章和访谈，这些文章和</w:t>
      </w:r>
      <w:r w:rsidRPr="005C15F2">
        <w:rPr>
          <w:rFonts w:ascii="宋体" w:hAnsi="宋体" w:hint="eastAsia"/>
          <w:sz w:val="32"/>
          <w:szCs w:val="32"/>
        </w:rPr>
        <w:t>访谈</w:t>
      </w:r>
      <w:r w:rsidRPr="005C15F2">
        <w:rPr>
          <w:rFonts w:ascii="宋体" w:hAnsi="宋体"/>
          <w:sz w:val="32"/>
          <w:szCs w:val="32"/>
        </w:rPr>
        <w:t>可以追溯到20世纪90年代初。</w:t>
      </w:r>
      <w:r w:rsidR="0023235F">
        <w:rPr>
          <w:rFonts w:ascii="宋体" w:hAnsi="宋体" w:hint="eastAsia"/>
          <w:sz w:val="32"/>
          <w:szCs w:val="32"/>
        </w:rPr>
        <w:t>应</w:t>
      </w:r>
      <w:r w:rsidRPr="005C15F2">
        <w:rPr>
          <w:rFonts w:ascii="宋体" w:hAnsi="宋体"/>
          <w:sz w:val="32"/>
          <w:szCs w:val="32"/>
        </w:rPr>
        <w:t>《绿色左翼</w:t>
      </w:r>
      <w:r w:rsidRPr="005C15F2">
        <w:rPr>
          <w:rFonts w:ascii="宋体" w:hAnsi="宋体" w:hint="eastAsia"/>
          <w:sz w:val="32"/>
          <w:szCs w:val="32"/>
        </w:rPr>
        <w:t>周刊</w:t>
      </w:r>
      <w:r w:rsidRPr="005C15F2">
        <w:rPr>
          <w:rFonts w:ascii="宋体" w:hAnsi="宋体"/>
          <w:sz w:val="32"/>
          <w:szCs w:val="32"/>
        </w:rPr>
        <w:t>》邀请，卡加利茨基曾在澳</w:t>
      </w:r>
      <w:r w:rsidRPr="005C15F2">
        <w:rPr>
          <w:rFonts w:ascii="宋体" w:hAnsi="宋体"/>
          <w:sz w:val="32"/>
          <w:szCs w:val="32"/>
        </w:rPr>
        <w:lastRenderedPageBreak/>
        <w:t>大利亚的几次会议上发表演讲。</w:t>
      </w:r>
    </w:p>
    <w:p w14:paraId="318378EC" w14:textId="362FAA74"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卡加利茨基的威信来自于数十年的异见活动，这些活动</w:t>
      </w:r>
      <w:r w:rsidR="001D17F2">
        <w:rPr>
          <w:rFonts w:ascii="宋体" w:hAnsi="宋体" w:hint="eastAsia"/>
          <w:sz w:val="32"/>
          <w:szCs w:val="32"/>
        </w:rPr>
        <w:t>开</w:t>
      </w:r>
      <w:r w:rsidRPr="005C15F2">
        <w:rPr>
          <w:rFonts w:ascii="宋体" w:hAnsi="宋体"/>
          <w:sz w:val="32"/>
          <w:szCs w:val="32"/>
        </w:rPr>
        <w:t>始于苏联时代，当时他编辑了地下出版物《左转》（Left Turn）， 之后于1982年在列昂尼德·勃列日涅夫治下因“反苏”活动的罪名入狱。</w:t>
      </w:r>
    </w:p>
    <w:p w14:paraId="1BC2D56C" w14:textId="1B787B8E"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在1990年至1993年担任莫斯科</w:t>
      </w:r>
      <w:r w:rsidRPr="005C15F2">
        <w:rPr>
          <w:rFonts w:ascii="宋体" w:hAnsi="宋体" w:hint="eastAsia"/>
          <w:sz w:val="32"/>
          <w:szCs w:val="32"/>
        </w:rPr>
        <w:t>市</w:t>
      </w:r>
      <w:r w:rsidRPr="005C15F2">
        <w:rPr>
          <w:rFonts w:ascii="宋体" w:hAnsi="宋体"/>
          <w:sz w:val="32"/>
          <w:szCs w:val="32"/>
        </w:rPr>
        <w:t>苏维埃代表期间，卡加利茨基反对</w:t>
      </w:r>
      <w:r w:rsidR="001D17F2">
        <w:rPr>
          <w:rFonts w:ascii="宋体" w:hAnsi="宋体" w:hint="eastAsia"/>
          <w:sz w:val="32"/>
          <w:szCs w:val="32"/>
        </w:rPr>
        <w:t>解散</w:t>
      </w:r>
      <w:r w:rsidRPr="005C15F2">
        <w:rPr>
          <w:rFonts w:ascii="宋体" w:hAnsi="宋体"/>
          <w:sz w:val="32"/>
          <w:szCs w:val="32"/>
        </w:rPr>
        <w:t>最高苏维埃，因此</w:t>
      </w:r>
      <w:r w:rsidRPr="005C15F2">
        <w:rPr>
          <w:rFonts w:ascii="宋体" w:hAnsi="宋体" w:hint="eastAsia"/>
          <w:sz w:val="32"/>
          <w:szCs w:val="32"/>
        </w:rPr>
        <w:t>在</w:t>
      </w:r>
      <w:r w:rsidRPr="005C15F2">
        <w:rPr>
          <w:rFonts w:ascii="宋体" w:hAnsi="宋体"/>
          <w:sz w:val="32"/>
          <w:szCs w:val="32"/>
        </w:rPr>
        <w:t>鲍里斯·叶利钦</w:t>
      </w:r>
      <w:r w:rsidR="0023235F">
        <w:rPr>
          <w:rFonts w:ascii="宋体" w:hAnsi="宋体" w:hint="eastAsia"/>
          <w:sz w:val="32"/>
          <w:szCs w:val="32"/>
        </w:rPr>
        <w:t>治</w:t>
      </w:r>
      <w:r w:rsidRPr="005C15F2">
        <w:rPr>
          <w:rFonts w:ascii="宋体" w:hAnsi="宋体"/>
          <w:sz w:val="32"/>
          <w:szCs w:val="32"/>
        </w:rPr>
        <w:t>下再次遭到</w:t>
      </w:r>
      <w:r w:rsidRPr="005C15F2">
        <w:rPr>
          <w:rFonts w:ascii="宋体" w:hAnsi="宋体" w:hint="eastAsia"/>
          <w:sz w:val="32"/>
          <w:szCs w:val="32"/>
        </w:rPr>
        <w:t>毒打和</w:t>
      </w:r>
      <w:r w:rsidRPr="005C15F2">
        <w:rPr>
          <w:rFonts w:ascii="宋体" w:hAnsi="宋体"/>
          <w:sz w:val="32"/>
          <w:szCs w:val="32"/>
        </w:rPr>
        <w:t>监禁。2021年，卡加利茨基</w:t>
      </w:r>
      <w:r w:rsidR="00701CC5">
        <w:rPr>
          <w:rFonts w:ascii="宋体" w:hAnsi="宋体" w:hint="eastAsia"/>
          <w:sz w:val="32"/>
          <w:szCs w:val="32"/>
        </w:rPr>
        <w:t>在</w:t>
      </w:r>
      <w:r w:rsidRPr="005C15F2">
        <w:rPr>
          <w:rFonts w:ascii="宋体" w:hAnsi="宋体"/>
          <w:sz w:val="32"/>
          <w:szCs w:val="32"/>
        </w:rPr>
        <w:t>普京治下</w:t>
      </w:r>
      <w:r w:rsidR="00701CC5" w:rsidRPr="005C15F2">
        <w:rPr>
          <w:rFonts w:ascii="宋体" w:hAnsi="宋体"/>
          <w:sz w:val="32"/>
          <w:szCs w:val="32"/>
        </w:rPr>
        <w:t>又一次</w:t>
      </w:r>
      <w:r w:rsidRPr="005C15F2">
        <w:rPr>
          <w:rFonts w:ascii="宋体" w:hAnsi="宋体"/>
          <w:sz w:val="32"/>
          <w:szCs w:val="32"/>
        </w:rPr>
        <w:t>入狱，因为他支持抗议在国家杜马选举中针对独立左翼候选人的选举</w:t>
      </w:r>
      <w:r w:rsidRPr="005C15F2">
        <w:rPr>
          <w:rFonts w:ascii="宋体" w:hAnsi="宋体" w:hint="eastAsia"/>
          <w:sz w:val="32"/>
          <w:szCs w:val="32"/>
        </w:rPr>
        <w:t>舞弊</w:t>
      </w:r>
      <w:r w:rsidRPr="005C15F2">
        <w:rPr>
          <w:rFonts w:ascii="宋体" w:hAnsi="宋体"/>
          <w:sz w:val="32"/>
          <w:szCs w:val="32"/>
        </w:rPr>
        <w:t>。</w:t>
      </w:r>
    </w:p>
    <w:p w14:paraId="1C8241FD" w14:textId="48D12ADF"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他最近的被捕遭到了反战人士的反对，就连著名的亲克里姆林宫知识分子谢尔盖·马尔科夫（Sergei Markov）也称这是一个“严重的政治错误”，并补充说，</w:t>
      </w:r>
      <w:r w:rsidR="00701CC5">
        <w:rPr>
          <w:rFonts w:ascii="宋体" w:hAnsi="宋体" w:hint="eastAsia"/>
          <w:sz w:val="32"/>
          <w:szCs w:val="32"/>
        </w:rPr>
        <w:t>把</w:t>
      </w:r>
      <w:r w:rsidRPr="005C15F2">
        <w:rPr>
          <w:rFonts w:ascii="宋体" w:hAnsi="宋体"/>
          <w:sz w:val="32"/>
          <w:szCs w:val="32"/>
        </w:rPr>
        <w:t>他</w:t>
      </w:r>
      <w:r w:rsidR="00701CC5">
        <w:rPr>
          <w:rFonts w:ascii="宋体" w:hAnsi="宋体" w:hint="eastAsia"/>
          <w:sz w:val="32"/>
          <w:szCs w:val="32"/>
        </w:rPr>
        <w:t>监禁</w:t>
      </w:r>
      <w:r w:rsidRPr="005C15F2">
        <w:rPr>
          <w:rFonts w:ascii="宋体" w:hAnsi="宋体"/>
          <w:sz w:val="32"/>
          <w:szCs w:val="32"/>
        </w:rPr>
        <w:t>将“在世界上对俄罗斯造成巨大伤害”。</w:t>
      </w:r>
    </w:p>
    <w:p w14:paraId="4C2A51C3" w14:textId="77777777"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“鲍里斯·卡加利茨基可能是当今世界</w:t>
      </w:r>
      <w:r w:rsidRPr="005C15F2">
        <w:rPr>
          <w:rFonts w:ascii="宋体" w:hAnsi="宋体" w:hint="eastAsia"/>
          <w:sz w:val="32"/>
          <w:szCs w:val="32"/>
        </w:rPr>
        <w:t>左翼阵营中</w:t>
      </w:r>
      <w:r w:rsidRPr="005C15F2">
        <w:rPr>
          <w:rFonts w:ascii="宋体" w:hAnsi="宋体"/>
          <w:sz w:val="32"/>
          <w:szCs w:val="32"/>
        </w:rPr>
        <w:t>最有影响力的俄罗斯政治家和</w:t>
      </w:r>
      <w:r w:rsidRPr="005C15F2">
        <w:rPr>
          <w:rFonts w:ascii="宋体" w:hAnsi="宋体" w:hint="eastAsia"/>
          <w:sz w:val="32"/>
          <w:szCs w:val="32"/>
        </w:rPr>
        <w:t>专家。</w:t>
      </w:r>
      <w:r w:rsidRPr="005C15F2">
        <w:rPr>
          <w:rFonts w:ascii="宋体" w:hAnsi="宋体"/>
          <w:sz w:val="32"/>
          <w:szCs w:val="32"/>
        </w:rPr>
        <w:t>”马尔科夫说。</w:t>
      </w:r>
    </w:p>
    <w:p w14:paraId="0E8F914A" w14:textId="77777777" w:rsidR="005C15F2" w:rsidRPr="00701CC5" w:rsidRDefault="005C15F2" w:rsidP="005C15F2">
      <w:pPr>
        <w:spacing w:before="60" w:after="60" w:line="480" w:lineRule="exact"/>
        <w:ind w:firstLine="640"/>
        <w:rPr>
          <w:rFonts w:ascii="黑体" w:eastAsia="黑体" w:hAnsi="黑体"/>
          <w:sz w:val="32"/>
          <w:szCs w:val="32"/>
        </w:rPr>
      </w:pPr>
      <w:r w:rsidRPr="00701CC5">
        <w:rPr>
          <w:rFonts w:ascii="黑体" w:eastAsia="黑体" w:hAnsi="黑体"/>
          <w:sz w:val="32"/>
          <w:szCs w:val="32"/>
        </w:rPr>
        <w:t>需要</w:t>
      </w:r>
      <w:r w:rsidRPr="00701CC5">
        <w:rPr>
          <w:rFonts w:ascii="黑体" w:eastAsia="黑体" w:hAnsi="黑体" w:hint="eastAsia"/>
          <w:sz w:val="32"/>
          <w:szCs w:val="32"/>
        </w:rPr>
        <w:t>声援</w:t>
      </w:r>
    </w:p>
    <w:p w14:paraId="34C5897E" w14:textId="04F78B15"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在</w:t>
      </w:r>
      <w:r w:rsidR="00EC57B0">
        <w:rPr>
          <w:rFonts w:ascii="宋体" w:hAnsi="宋体" w:hint="eastAsia"/>
          <w:sz w:val="32"/>
          <w:szCs w:val="32"/>
        </w:rPr>
        <w:t>一份</w:t>
      </w:r>
      <w:r w:rsidRPr="005C15F2">
        <w:rPr>
          <w:rFonts w:ascii="宋体" w:hAnsi="宋体"/>
          <w:sz w:val="32"/>
          <w:szCs w:val="32"/>
        </w:rPr>
        <w:t>寻求国际支持的呼吁中，</w:t>
      </w:r>
      <w:r w:rsidRPr="005C15F2">
        <w:rPr>
          <w:rFonts w:ascii="宋体" w:hAnsi="宋体" w:hint="eastAsia"/>
          <w:sz w:val="32"/>
          <w:szCs w:val="32"/>
        </w:rPr>
        <w:t>“工人通讯员”</w:t>
      </w:r>
      <w:r w:rsidRPr="005C15F2">
        <w:rPr>
          <w:rFonts w:ascii="宋体" w:hAnsi="宋体"/>
          <w:sz w:val="32"/>
          <w:szCs w:val="32"/>
        </w:rPr>
        <w:t>编辑委员会说：</w:t>
      </w:r>
      <w:r w:rsidRPr="005C15F2">
        <w:rPr>
          <w:rFonts w:ascii="宋体" w:hAnsi="宋体" w:hint="eastAsia"/>
          <w:sz w:val="32"/>
          <w:szCs w:val="32"/>
        </w:rPr>
        <w:t>“</w:t>
      </w:r>
      <w:r w:rsidRPr="005C15F2">
        <w:rPr>
          <w:rFonts w:ascii="宋体" w:hAnsi="宋体"/>
          <w:sz w:val="32"/>
          <w:szCs w:val="32"/>
        </w:rPr>
        <w:t>鲍里斯不仅是一位国际知名的左翼知识分子和学者，</w:t>
      </w:r>
      <w:r w:rsidR="00EC57B0">
        <w:rPr>
          <w:rFonts w:ascii="宋体" w:hAnsi="宋体" w:hint="eastAsia"/>
          <w:sz w:val="32"/>
          <w:szCs w:val="32"/>
        </w:rPr>
        <w:t>而且</w:t>
      </w:r>
      <w:r w:rsidRPr="005C15F2">
        <w:rPr>
          <w:rFonts w:ascii="宋体" w:hAnsi="宋体"/>
          <w:sz w:val="32"/>
          <w:szCs w:val="32"/>
        </w:rPr>
        <w:t>也是一位马克思主义者，他在阶级战争中汲取知识，是</w:t>
      </w:r>
      <w:r w:rsidRPr="005C15F2">
        <w:rPr>
          <w:rFonts w:ascii="宋体" w:hAnsi="宋体" w:hint="eastAsia"/>
          <w:sz w:val="32"/>
          <w:szCs w:val="32"/>
        </w:rPr>
        <w:t>苏联时代的</w:t>
      </w:r>
      <w:r w:rsidRPr="005C15F2">
        <w:rPr>
          <w:rFonts w:ascii="宋体" w:hAnsi="宋体"/>
          <w:sz w:val="32"/>
          <w:szCs w:val="32"/>
        </w:rPr>
        <w:t>左翼异见人士，现在可能会成为普京治下俄罗斯的政治犯。</w:t>
      </w:r>
    </w:p>
    <w:p w14:paraId="193876CD" w14:textId="77777777"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“他是世界社会主义运动的一员，教育了不止一代的</w:t>
      </w:r>
      <w:r w:rsidRPr="005C15F2">
        <w:rPr>
          <w:rFonts w:ascii="宋体" w:hAnsi="宋体"/>
          <w:sz w:val="32"/>
          <w:szCs w:val="32"/>
        </w:rPr>
        <w:lastRenderedPageBreak/>
        <w:t>马克思主义者，多年来一直忠实于他的原则。</w:t>
      </w:r>
    </w:p>
    <w:p w14:paraId="263249A7" w14:textId="506457F9" w:rsidR="005C15F2" w:rsidRPr="005C15F2" w:rsidRDefault="005C15F2" w:rsidP="005C15F2">
      <w:pPr>
        <w:spacing w:before="60" w:after="60" w:line="480" w:lineRule="exact"/>
        <w:ind w:firstLine="640"/>
        <w:rPr>
          <w:rFonts w:ascii="宋体" w:hAnsi="宋体"/>
          <w:sz w:val="32"/>
          <w:szCs w:val="32"/>
        </w:rPr>
      </w:pPr>
      <w:r w:rsidRPr="005C15F2">
        <w:rPr>
          <w:rFonts w:ascii="宋体" w:hAnsi="宋体" w:hint="eastAsia"/>
          <w:sz w:val="32"/>
          <w:szCs w:val="32"/>
        </w:rPr>
        <w:t>“</w:t>
      </w:r>
      <w:r w:rsidRPr="005C15F2">
        <w:rPr>
          <w:rFonts w:ascii="宋体" w:hAnsi="宋体"/>
          <w:sz w:val="32"/>
          <w:szCs w:val="32"/>
        </w:rPr>
        <w:t>卡加利茨基不能</w:t>
      </w:r>
      <w:r w:rsidR="00596A94">
        <w:rPr>
          <w:rFonts w:ascii="宋体" w:hAnsi="宋体" w:hint="eastAsia"/>
          <w:sz w:val="32"/>
          <w:szCs w:val="32"/>
        </w:rPr>
        <w:t>被投入</w:t>
      </w:r>
      <w:r w:rsidRPr="005C15F2">
        <w:rPr>
          <w:rFonts w:ascii="宋体" w:hAnsi="宋体"/>
          <w:sz w:val="32"/>
          <w:szCs w:val="32"/>
        </w:rPr>
        <w:t>监狱，因为在2023年，政治活动不能也不应该是一种犯罪。我们坚决反对拘留他。</w:t>
      </w:r>
    </w:p>
    <w:p w14:paraId="72404177" w14:textId="77777777" w:rsidR="005C15F2" w:rsidRPr="005C15F2" w:rsidRDefault="005C15F2" w:rsidP="005C15F2">
      <w:pPr>
        <w:spacing w:before="60" w:after="60" w:line="480" w:lineRule="exact"/>
        <w:ind w:firstLine="640"/>
        <w:rPr>
          <w:rFonts w:ascii="宋体" w:hAnsi="宋体"/>
          <w:sz w:val="32"/>
          <w:szCs w:val="32"/>
        </w:rPr>
      </w:pPr>
      <w:r w:rsidRPr="005C15F2">
        <w:rPr>
          <w:rFonts w:ascii="宋体" w:hAnsi="宋体" w:hint="eastAsia"/>
          <w:sz w:val="32"/>
          <w:szCs w:val="32"/>
        </w:rPr>
        <w:t>“</w:t>
      </w:r>
      <w:r w:rsidRPr="005C15F2">
        <w:rPr>
          <w:rFonts w:ascii="宋体" w:hAnsi="宋体"/>
          <w:sz w:val="32"/>
          <w:szCs w:val="32"/>
        </w:rPr>
        <w:t>然而，我们将会继续工作。</w:t>
      </w:r>
      <w:r w:rsidRPr="005C15F2">
        <w:rPr>
          <w:rFonts w:ascii="宋体" w:hAnsi="宋体" w:hint="eastAsia"/>
          <w:sz w:val="32"/>
          <w:szCs w:val="32"/>
        </w:rPr>
        <w:t>‘工人通讯员’</w:t>
      </w:r>
      <w:r w:rsidRPr="005C15F2">
        <w:rPr>
          <w:rFonts w:ascii="宋体" w:hAnsi="宋体"/>
          <w:sz w:val="32"/>
          <w:szCs w:val="32"/>
        </w:rPr>
        <w:t>远不止鲍里斯·卡加里茨基一个人。它是一个</w:t>
      </w:r>
      <w:r w:rsidRPr="005C15F2">
        <w:rPr>
          <w:rFonts w:ascii="宋体" w:hAnsi="宋体" w:hint="eastAsia"/>
          <w:sz w:val="32"/>
          <w:szCs w:val="32"/>
        </w:rPr>
        <w:t>拥</w:t>
      </w:r>
      <w:r w:rsidRPr="005C15F2">
        <w:rPr>
          <w:rFonts w:ascii="宋体" w:hAnsi="宋体"/>
          <w:sz w:val="32"/>
          <w:szCs w:val="32"/>
        </w:rPr>
        <w:t>有编辑和管理员</w:t>
      </w:r>
      <w:r w:rsidRPr="005C15F2">
        <w:rPr>
          <w:rFonts w:ascii="宋体" w:hAnsi="宋体" w:hint="eastAsia"/>
          <w:sz w:val="32"/>
          <w:szCs w:val="32"/>
        </w:rPr>
        <w:t>、</w:t>
      </w:r>
      <w:r w:rsidRPr="005C15F2">
        <w:rPr>
          <w:rFonts w:ascii="宋体" w:hAnsi="宋体"/>
          <w:sz w:val="32"/>
          <w:szCs w:val="32"/>
        </w:rPr>
        <w:t>YouTube频道主持人和幕后工作人员</w:t>
      </w:r>
      <w:r w:rsidRPr="005C15F2">
        <w:rPr>
          <w:rFonts w:ascii="宋体" w:hAnsi="宋体" w:hint="eastAsia"/>
          <w:sz w:val="32"/>
          <w:szCs w:val="32"/>
        </w:rPr>
        <w:t>的文本网站</w:t>
      </w:r>
      <w:r w:rsidRPr="005C15F2">
        <w:rPr>
          <w:rFonts w:ascii="宋体" w:hAnsi="宋体"/>
          <w:sz w:val="32"/>
          <w:szCs w:val="32"/>
        </w:rPr>
        <w:t>。</w:t>
      </w:r>
    </w:p>
    <w:p w14:paraId="261C5C1B" w14:textId="77777777"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“我们的团队现在能为鲍里斯做的最重要的事情</w:t>
      </w:r>
      <w:r w:rsidRPr="005C15F2">
        <w:rPr>
          <w:rFonts w:ascii="宋体" w:hAnsi="宋体" w:hint="eastAsia"/>
          <w:sz w:val="32"/>
          <w:szCs w:val="32"/>
        </w:rPr>
        <w:t>，</w:t>
      </w:r>
      <w:r w:rsidRPr="005C15F2">
        <w:rPr>
          <w:rFonts w:ascii="宋体" w:hAnsi="宋体"/>
          <w:sz w:val="32"/>
          <w:szCs w:val="32"/>
        </w:rPr>
        <w:t>就是让</w:t>
      </w:r>
      <w:r w:rsidRPr="005C15F2">
        <w:rPr>
          <w:rFonts w:ascii="宋体" w:hAnsi="宋体" w:hint="eastAsia"/>
          <w:sz w:val="32"/>
          <w:szCs w:val="32"/>
        </w:rPr>
        <w:t>‘工人通讯员’</w:t>
      </w:r>
      <w:r w:rsidRPr="005C15F2">
        <w:rPr>
          <w:rFonts w:ascii="宋体" w:hAnsi="宋体"/>
          <w:sz w:val="32"/>
          <w:szCs w:val="32"/>
        </w:rPr>
        <w:t>继续运转，并让它成为争取释放卡加利茨基的国际团结运动的核心。</w:t>
      </w:r>
    </w:p>
    <w:p w14:paraId="2906449D" w14:textId="294B5B3B" w:rsidR="005C15F2" w:rsidRPr="005C15F2" w:rsidRDefault="00EC57B0" w:rsidP="005C15F2">
      <w:pPr>
        <w:spacing w:before="60" w:after="60" w:line="480" w:lineRule="exact"/>
        <w:ind w:firstLine="640"/>
        <w:rPr>
          <w:rFonts w:ascii="宋体" w:hAnsi="宋体"/>
          <w:sz w:val="32"/>
          <w:szCs w:val="32"/>
        </w:rPr>
      </w:pPr>
      <w:r>
        <w:rPr>
          <w:rFonts w:ascii="宋体" w:hAnsi="宋体" w:hint="eastAsia"/>
          <w:sz w:val="32"/>
          <w:szCs w:val="32"/>
        </w:rPr>
        <w:t>“</w:t>
      </w:r>
      <w:r w:rsidR="005C15F2" w:rsidRPr="005C15F2">
        <w:rPr>
          <w:rFonts w:ascii="宋体" w:hAnsi="宋体"/>
          <w:sz w:val="32"/>
          <w:szCs w:val="32"/>
        </w:rPr>
        <w:t>我们呼吁所有左翼社会主义运动团结一致，共同揭露这一事件。”</w:t>
      </w:r>
    </w:p>
    <w:p w14:paraId="7082F57A" w14:textId="77777777" w:rsidR="005C15F2" w:rsidRPr="005C15F2" w:rsidRDefault="005C15F2" w:rsidP="005C15F2">
      <w:pPr>
        <w:spacing w:before="60" w:after="60" w:line="480" w:lineRule="exact"/>
        <w:ind w:firstLine="640"/>
        <w:rPr>
          <w:rFonts w:ascii="宋体" w:hAnsi="宋体"/>
          <w:sz w:val="32"/>
          <w:szCs w:val="32"/>
        </w:rPr>
      </w:pPr>
      <w:r w:rsidRPr="005C15F2">
        <w:rPr>
          <w:rFonts w:ascii="宋体" w:hAnsi="宋体"/>
          <w:sz w:val="32"/>
          <w:szCs w:val="32"/>
        </w:rPr>
        <w:t>俄罗斯社会主义运动的另一份声明说：“对鲍里斯·卡加利茨基的刑事案件是对整个俄罗斯左翼运动的攻击。我们可以不同意他在漫长政治生涯的不同时期所作的一些陈述和结论，但</w:t>
      </w:r>
      <w:r w:rsidRPr="005C15F2">
        <w:rPr>
          <w:rFonts w:ascii="宋体" w:hAnsi="宋体" w:hint="eastAsia"/>
          <w:sz w:val="32"/>
          <w:szCs w:val="32"/>
        </w:rPr>
        <w:t>现在</w:t>
      </w:r>
      <w:r w:rsidRPr="005C15F2">
        <w:rPr>
          <w:rFonts w:ascii="宋体" w:hAnsi="宋体"/>
          <w:sz w:val="32"/>
          <w:szCs w:val="32"/>
        </w:rPr>
        <w:t>这些争论</w:t>
      </w:r>
      <w:r w:rsidRPr="005C15F2">
        <w:rPr>
          <w:rFonts w:ascii="宋体" w:hAnsi="宋体" w:hint="eastAsia"/>
          <w:sz w:val="32"/>
          <w:szCs w:val="32"/>
        </w:rPr>
        <w:t>并不要紧</w:t>
      </w:r>
      <w:r w:rsidRPr="005C15F2">
        <w:rPr>
          <w:rFonts w:ascii="宋体" w:hAnsi="宋体"/>
          <w:sz w:val="32"/>
          <w:szCs w:val="32"/>
        </w:rPr>
        <w:t>。等他恢复自由，我们就可以继续讨论我们的不同立场。</w:t>
      </w:r>
    </w:p>
    <w:p w14:paraId="6B103D3B" w14:textId="77777777" w:rsidR="005C15F2" w:rsidRPr="005C15F2" w:rsidRDefault="005C15F2" w:rsidP="005C15F2">
      <w:pPr>
        <w:spacing w:before="60" w:after="60" w:line="480" w:lineRule="exact"/>
        <w:ind w:firstLine="640"/>
        <w:rPr>
          <w:rFonts w:ascii="宋体" w:hAnsi="宋体"/>
          <w:sz w:val="32"/>
          <w:szCs w:val="32"/>
        </w:rPr>
      </w:pPr>
      <w:r w:rsidRPr="005C15F2">
        <w:rPr>
          <w:rFonts w:ascii="宋体" w:hAnsi="宋体" w:hint="eastAsia"/>
          <w:sz w:val="32"/>
          <w:szCs w:val="32"/>
        </w:rPr>
        <w:t>“</w:t>
      </w:r>
      <w:r w:rsidRPr="005C15F2">
        <w:rPr>
          <w:rFonts w:ascii="宋体" w:hAnsi="宋体"/>
          <w:sz w:val="32"/>
          <w:szCs w:val="32"/>
        </w:rPr>
        <w:t>我们呼吁所有社会主义</w:t>
      </w:r>
      <w:r w:rsidRPr="005C15F2">
        <w:rPr>
          <w:rFonts w:ascii="宋体" w:hAnsi="宋体" w:hint="eastAsia"/>
          <w:sz w:val="32"/>
          <w:szCs w:val="32"/>
        </w:rPr>
        <w:t>伙伴</w:t>
      </w:r>
      <w:r w:rsidRPr="005C15F2">
        <w:rPr>
          <w:rFonts w:ascii="宋体" w:hAnsi="宋体"/>
          <w:sz w:val="32"/>
          <w:szCs w:val="32"/>
        </w:rPr>
        <w:t>组织，共同组建广泛的团结运动，要求立即释放鲍里斯·卡加利茨基和所有政治犯，并尽可能地支持</w:t>
      </w:r>
      <w:r w:rsidRPr="005C15F2">
        <w:rPr>
          <w:rFonts w:ascii="宋体" w:hAnsi="宋体" w:hint="eastAsia"/>
          <w:sz w:val="32"/>
          <w:szCs w:val="32"/>
        </w:rPr>
        <w:t>‘工人通讯员’</w:t>
      </w:r>
      <w:r w:rsidRPr="005C15F2">
        <w:rPr>
          <w:rFonts w:ascii="宋体" w:hAnsi="宋体"/>
          <w:sz w:val="32"/>
          <w:szCs w:val="32"/>
        </w:rPr>
        <w:t>的编辑团队。</w:t>
      </w:r>
    </w:p>
    <w:p w14:paraId="6573F24F" w14:textId="6DCC9B57" w:rsidR="00EC57B0" w:rsidRDefault="00701CC5" w:rsidP="00B3575C">
      <w:pPr>
        <w:spacing w:before="60" w:after="60" w:line="480" w:lineRule="exact"/>
        <w:ind w:firstLine="640"/>
        <w:rPr>
          <w:rFonts w:ascii="宋体" w:hAnsi="宋体"/>
          <w:sz w:val="32"/>
          <w:szCs w:val="32"/>
        </w:rPr>
      </w:pPr>
      <w:r>
        <w:rPr>
          <w:rFonts w:ascii="宋体" w:hAnsi="宋体" w:hint="eastAsia"/>
          <w:sz w:val="32"/>
          <w:szCs w:val="32"/>
        </w:rPr>
        <w:t>“</w:t>
      </w:r>
      <w:r w:rsidR="005C15F2" w:rsidRPr="005C15F2">
        <w:rPr>
          <w:rFonts w:ascii="宋体" w:hAnsi="宋体"/>
          <w:sz w:val="32"/>
          <w:szCs w:val="32"/>
        </w:rPr>
        <w:t>在卡加利茨基的文章和演讲中，他对俄罗斯当局的前景始终不</w:t>
      </w:r>
      <w:r w:rsidR="005C15F2" w:rsidRPr="005C15F2">
        <w:rPr>
          <w:rFonts w:ascii="宋体" w:hAnsi="宋体" w:hint="eastAsia"/>
          <w:sz w:val="32"/>
          <w:szCs w:val="32"/>
        </w:rPr>
        <w:t>抱</w:t>
      </w:r>
      <w:r w:rsidR="005C15F2" w:rsidRPr="005C15F2">
        <w:rPr>
          <w:rFonts w:ascii="宋体" w:hAnsi="宋体"/>
          <w:sz w:val="32"/>
          <w:szCs w:val="32"/>
        </w:rPr>
        <w:t>乐观</w:t>
      </w:r>
      <w:r w:rsidR="005C15F2" w:rsidRPr="005C15F2">
        <w:rPr>
          <w:rFonts w:ascii="宋体" w:hAnsi="宋体" w:hint="eastAsia"/>
          <w:sz w:val="32"/>
          <w:szCs w:val="32"/>
        </w:rPr>
        <w:t>态度</w:t>
      </w:r>
      <w:r w:rsidR="005C15F2" w:rsidRPr="005C15F2">
        <w:rPr>
          <w:rFonts w:ascii="宋体" w:hAnsi="宋体"/>
          <w:sz w:val="32"/>
          <w:szCs w:val="32"/>
        </w:rPr>
        <w:t>。当前的事件表明，他的态度是有道理的：普京政权已经开始彻底清除公民社会的残余。正试图用瓶塞堵住炮弹大小的漏洞。”</w:t>
      </w:r>
      <w:r w:rsidR="00EC57B0">
        <w:rPr>
          <w:rFonts w:ascii="宋体" w:hAnsi="宋体"/>
          <w:sz w:val="32"/>
          <w:szCs w:val="32"/>
        </w:rPr>
        <w:br w:type="page"/>
      </w:r>
    </w:p>
    <w:p w14:paraId="69F0169F" w14:textId="0A9AC388" w:rsidR="00EC57B0" w:rsidRPr="00EC57B0" w:rsidRDefault="00EC57B0" w:rsidP="00EC57B0">
      <w:pPr>
        <w:pStyle w:val="1"/>
        <w:spacing w:line="14" w:lineRule="auto"/>
        <w:rPr>
          <w:rFonts w:ascii="黑体" w:eastAsia="黑体" w:hAnsi="黑体"/>
          <w:szCs w:val="36"/>
        </w:rPr>
      </w:pPr>
      <w:bookmarkStart w:id="13" w:name="_Toc153662430"/>
      <w:r>
        <w:rPr>
          <w:rFonts w:ascii="黑体" w:eastAsia="黑体" w:hAnsi="黑体" w:hint="eastAsia"/>
          <w:szCs w:val="36"/>
        </w:rPr>
        <w:lastRenderedPageBreak/>
        <w:t>停</w:t>
      </w:r>
      <w:r w:rsidRPr="00EC57B0">
        <w:rPr>
          <w:rFonts w:ascii="黑体" w:eastAsia="黑体" w:hAnsi="黑体" w:hint="eastAsia"/>
          <w:szCs w:val="36"/>
        </w:rPr>
        <w:t>止迫害乌克兰和平活动家尤里·</w:t>
      </w:r>
      <w:r w:rsidR="00471123">
        <w:rPr>
          <w:rFonts w:ascii="黑体" w:eastAsia="黑体" w:hAnsi="黑体" w:hint="eastAsia"/>
          <w:szCs w:val="36"/>
        </w:rPr>
        <w:t>谢里亚琴科</w:t>
      </w:r>
      <w:bookmarkEnd w:id="13"/>
    </w:p>
    <w:p w14:paraId="3AA0D363" w14:textId="00A3D79D" w:rsidR="00EC57B0" w:rsidRPr="0089352D" w:rsidRDefault="00471123" w:rsidP="00EC57B0">
      <w:pPr>
        <w:ind w:firstLineChars="0" w:firstLine="0"/>
        <w:jc w:val="center"/>
      </w:pPr>
      <w:r>
        <w:rPr>
          <w:noProof/>
        </w:rPr>
        <w:drawing>
          <wp:inline distT="0" distB="0" distL="0" distR="0" wp14:anchorId="28934242" wp14:editId="1258B75E">
            <wp:extent cx="5148000" cy="2551930"/>
            <wp:effectExtent l="0" t="0" r="0" b="0"/>
            <wp:docPr id="492183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83733" name=""/>
                    <pic:cNvPicPr/>
                  </pic:nvPicPr>
                  <pic:blipFill>
                    <a:blip r:embed="rId26"/>
                    <a:stretch>
                      <a:fillRect/>
                    </a:stretch>
                  </pic:blipFill>
                  <pic:spPr>
                    <a:xfrm>
                      <a:off x="0" y="0"/>
                      <a:ext cx="5148000" cy="2551930"/>
                    </a:xfrm>
                    <a:prstGeom prst="rect">
                      <a:avLst/>
                    </a:prstGeom>
                  </pic:spPr>
                </pic:pic>
              </a:graphicData>
            </a:graphic>
          </wp:inline>
        </w:drawing>
      </w:r>
    </w:p>
    <w:p w14:paraId="46DA5FF2" w14:textId="7B78F40E" w:rsidR="00EC57B0" w:rsidRPr="004E2BF4" w:rsidRDefault="00EC57B0" w:rsidP="00EC57B0">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471123">
        <w:rPr>
          <w:rFonts w:ascii="Times New Roman" w:eastAsia="仿宋" w:hAnsi="Times New Roman" w:cs="Times New Roman" w:hint="eastAsia"/>
          <w:szCs w:val="28"/>
        </w:rPr>
        <w:t>英国共产党</w:t>
      </w:r>
      <w:r>
        <w:rPr>
          <w:rFonts w:ascii="Times New Roman" w:eastAsia="仿宋" w:hAnsi="Times New Roman" w:cs="Times New Roman" w:hint="eastAsia"/>
          <w:szCs w:val="28"/>
        </w:rPr>
        <w:t>“</w:t>
      </w:r>
      <w:r w:rsidR="00471123">
        <w:rPr>
          <w:rFonts w:ascii="Times New Roman" w:eastAsia="仿宋" w:hAnsi="Times New Roman" w:cs="Times New Roman" w:hint="eastAsia"/>
          <w:szCs w:val="28"/>
        </w:rPr>
        <w:t>晨星报</w:t>
      </w:r>
      <w:r>
        <w:rPr>
          <w:rFonts w:ascii="Times New Roman" w:eastAsia="仿宋" w:hAnsi="Times New Roman" w:cs="Times New Roman" w:hint="eastAsia"/>
          <w:szCs w:val="28"/>
        </w:rPr>
        <w:t>”网站</w:t>
      </w:r>
    </w:p>
    <w:p w14:paraId="429F9EBB" w14:textId="5B7ED064" w:rsidR="00EC57B0" w:rsidRDefault="00EC57B0" w:rsidP="00EC57B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471123">
        <w:rPr>
          <w:rFonts w:ascii="Times New Roman" w:eastAsia="仿宋" w:hAnsi="Times New Roman" w:cs="Times New Roman"/>
          <w:szCs w:val="28"/>
        </w:rPr>
        <w:t>8</w:t>
      </w:r>
      <w:r w:rsidR="00471123">
        <w:rPr>
          <w:rFonts w:ascii="Times New Roman" w:eastAsia="仿宋" w:hAnsi="Times New Roman" w:cs="Times New Roman" w:hint="eastAsia"/>
          <w:szCs w:val="28"/>
        </w:rPr>
        <w:t>月</w:t>
      </w:r>
      <w:r w:rsidR="00471123">
        <w:rPr>
          <w:rFonts w:ascii="Times New Roman" w:eastAsia="仿宋" w:hAnsi="Times New Roman" w:cs="Times New Roman" w:hint="eastAsia"/>
          <w:szCs w:val="28"/>
        </w:rPr>
        <w:t>4</w:t>
      </w:r>
      <w:r>
        <w:rPr>
          <w:rFonts w:ascii="Times New Roman" w:eastAsia="仿宋" w:hAnsi="Times New Roman" w:cs="Times New Roman" w:hint="eastAsia"/>
          <w:szCs w:val="28"/>
        </w:rPr>
        <w:t>日</w:t>
      </w:r>
    </w:p>
    <w:p w14:paraId="00994148" w14:textId="54412F89" w:rsidR="00EC57B0" w:rsidRDefault="00EC57B0" w:rsidP="00EC57B0">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7" w:history="1">
        <w:r w:rsidR="00471123" w:rsidRPr="00C27B31">
          <w:rPr>
            <w:rStyle w:val="af"/>
            <w:rFonts w:ascii="Times New Roman" w:eastAsia="仿宋" w:hAnsi="Times New Roman" w:cs="Times New Roman"/>
            <w:szCs w:val="28"/>
          </w:rPr>
          <w:t>https://morningstaronline.co.uk/article/w/campaigners-demand-end-persecution-ukrainian-peace-activist</w:t>
        </w:r>
      </w:hyperlink>
    </w:p>
    <w:p w14:paraId="2043893A" w14:textId="18CDED81" w:rsidR="00471123" w:rsidRPr="00471123" w:rsidRDefault="00471123" w:rsidP="00471123">
      <w:pPr>
        <w:spacing w:before="60" w:after="60" w:line="480" w:lineRule="exact"/>
        <w:ind w:firstLine="640"/>
        <w:rPr>
          <w:rFonts w:ascii="宋体" w:hAnsi="宋体"/>
          <w:sz w:val="32"/>
          <w:szCs w:val="32"/>
        </w:rPr>
      </w:pPr>
      <w:r w:rsidRPr="00471123">
        <w:rPr>
          <w:rFonts w:ascii="宋体" w:hAnsi="宋体" w:hint="eastAsia"/>
          <w:sz w:val="32"/>
          <w:szCs w:val="32"/>
        </w:rPr>
        <w:t>乌克兰和平活动家尤里·</w:t>
      </w:r>
      <w:r>
        <w:rPr>
          <w:rFonts w:ascii="宋体" w:hAnsi="宋体" w:hint="eastAsia"/>
          <w:sz w:val="32"/>
          <w:szCs w:val="32"/>
        </w:rPr>
        <w:t>谢里亚琴科</w:t>
      </w:r>
      <w:r w:rsidRPr="00471123">
        <w:rPr>
          <w:rFonts w:ascii="宋体" w:hAnsi="宋体" w:hint="eastAsia"/>
          <w:sz w:val="32"/>
          <w:szCs w:val="32"/>
        </w:rPr>
        <w:t>（Yuri</w:t>
      </w:r>
      <w:r w:rsidRPr="00471123">
        <w:rPr>
          <w:rFonts w:ascii="宋体" w:hAnsi="宋体"/>
          <w:sz w:val="32"/>
          <w:szCs w:val="32"/>
        </w:rPr>
        <w:t xml:space="preserve"> Sheliazhenko</w:t>
      </w:r>
      <w:r w:rsidRPr="00471123">
        <w:rPr>
          <w:rFonts w:ascii="宋体" w:hAnsi="宋体" w:hint="eastAsia"/>
          <w:sz w:val="32"/>
          <w:szCs w:val="32"/>
        </w:rPr>
        <w:t>）的住宅被该国安全部门突袭。活动家们要求停止对他的迫害。</w:t>
      </w:r>
    </w:p>
    <w:p w14:paraId="59F436BB" w14:textId="5997974D" w:rsidR="00471123" w:rsidRPr="00471123" w:rsidRDefault="00471123" w:rsidP="00471123">
      <w:pPr>
        <w:spacing w:before="60" w:after="60" w:line="480" w:lineRule="exact"/>
        <w:ind w:firstLine="640"/>
        <w:rPr>
          <w:rFonts w:ascii="宋体" w:hAnsi="宋体"/>
          <w:sz w:val="32"/>
          <w:szCs w:val="32"/>
        </w:rPr>
      </w:pPr>
      <w:r w:rsidRPr="00471123">
        <w:rPr>
          <w:rFonts w:ascii="宋体" w:hAnsi="宋体" w:hint="eastAsia"/>
          <w:sz w:val="32"/>
          <w:szCs w:val="32"/>
        </w:rPr>
        <w:t>谢里亚琴科先生发表了一份声明，详细描述了自称乌克兰国家安全局（</w:t>
      </w:r>
      <w:r w:rsidRPr="00471123">
        <w:rPr>
          <w:rFonts w:ascii="宋体" w:hAnsi="宋体"/>
          <w:sz w:val="32"/>
          <w:szCs w:val="32"/>
        </w:rPr>
        <w:t>Security Service of Ukraine (SBU)</w:t>
      </w:r>
      <w:r w:rsidRPr="00471123">
        <w:rPr>
          <w:rFonts w:ascii="宋体" w:hAnsi="宋体" w:hint="eastAsia"/>
          <w:sz w:val="32"/>
          <w:szCs w:val="32"/>
        </w:rPr>
        <w:t>）成员的人</w:t>
      </w:r>
      <w:r>
        <w:rPr>
          <w:rFonts w:ascii="宋体" w:hAnsi="宋体" w:hint="eastAsia"/>
          <w:sz w:val="32"/>
          <w:szCs w:val="32"/>
        </w:rPr>
        <w:t>于</w:t>
      </w:r>
      <w:r w:rsidRPr="00471123">
        <w:rPr>
          <w:rFonts w:ascii="宋体" w:hAnsi="宋体" w:hint="eastAsia"/>
          <w:sz w:val="32"/>
          <w:szCs w:val="32"/>
        </w:rPr>
        <w:t>8月3日星期四突袭他家的过程。</w:t>
      </w:r>
    </w:p>
    <w:p w14:paraId="08E49AC6" w14:textId="239185E4" w:rsidR="00471123" w:rsidRPr="00471123" w:rsidRDefault="00471123" w:rsidP="00471123">
      <w:pPr>
        <w:spacing w:before="60" w:after="60" w:line="480" w:lineRule="exact"/>
        <w:ind w:firstLine="640"/>
        <w:rPr>
          <w:rFonts w:ascii="宋体" w:hAnsi="宋体"/>
          <w:sz w:val="32"/>
          <w:szCs w:val="32"/>
        </w:rPr>
      </w:pPr>
      <w:r w:rsidRPr="00471123">
        <w:rPr>
          <w:rFonts w:ascii="宋体" w:hAnsi="宋体" w:hint="eastAsia"/>
          <w:sz w:val="32"/>
          <w:szCs w:val="32"/>
        </w:rPr>
        <w:t>他说，早些时候，“不明身份的人</w:t>
      </w:r>
      <w:r w:rsidR="00EA051E">
        <w:rPr>
          <w:rFonts w:ascii="宋体" w:hAnsi="宋体" w:hint="eastAsia"/>
          <w:sz w:val="32"/>
          <w:szCs w:val="32"/>
        </w:rPr>
        <w:t>闯入我的公寓</w:t>
      </w:r>
      <w:r w:rsidRPr="00471123">
        <w:rPr>
          <w:rFonts w:ascii="宋体" w:hAnsi="宋体" w:hint="eastAsia"/>
          <w:sz w:val="32"/>
          <w:szCs w:val="32"/>
        </w:rPr>
        <w:t>”。</w:t>
      </w:r>
    </w:p>
    <w:p w14:paraId="4512548D" w14:textId="20CA4FFA" w:rsidR="00471123" w:rsidRPr="00471123" w:rsidRDefault="00471123" w:rsidP="00471123">
      <w:pPr>
        <w:spacing w:before="60" w:after="60" w:line="480" w:lineRule="exact"/>
        <w:ind w:firstLine="640"/>
        <w:rPr>
          <w:rFonts w:ascii="宋体" w:hAnsi="宋体"/>
          <w:sz w:val="32"/>
          <w:szCs w:val="32"/>
        </w:rPr>
      </w:pPr>
      <w:r w:rsidRPr="00471123">
        <w:rPr>
          <w:rFonts w:ascii="宋体" w:hAnsi="宋体" w:hint="eastAsia"/>
          <w:sz w:val="32"/>
          <w:szCs w:val="32"/>
        </w:rPr>
        <w:t>他们未能出示合规的证件，只是说自己来自国家安全局。这些入侵者们搜查了谢里亚琴科先生及其住所。但是，</w:t>
      </w:r>
      <w:r w:rsidRPr="00471123">
        <w:rPr>
          <w:rFonts w:ascii="宋体" w:hAnsi="宋体" w:hint="eastAsia"/>
          <w:sz w:val="32"/>
          <w:szCs w:val="32"/>
        </w:rPr>
        <w:lastRenderedPageBreak/>
        <w:t>谢里亚琴科说：“他们根本没有找到哪怕一丁点证据，来说明我为俄罗斯的侵略辩护，或犯有什么其他罪行。”</w:t>
      </w:r>
    </w:p>
    <w:p w14:paraId="6B428F05" w14:textId="3199F818" w:rsidR="00471123" w:rsidRPr="00471123" w:rsidRDefault="00471123" w:rsidP="00471123">
      <w:pPr>
        <w:spacing w:before="60" w:after="60" w:line="480" w:lineRule="exact"/>
        <w:ind w:firstLine="640"/>
        <w:rPr>
          <w:rFonts w:ascii="宋体" w:hAnsi="宋体"/>
          <w:sz w:val="32"/>
          <w:szCs w:val="32"/>
        </w:rPr>
      </w:pPr>
      <w:r w:rsidRPr="00471123">
        <w:rPr>
          <w:rFonts w:ascii="宋体" w:hAnsi="宋体" w:hint="eastAsia"/>
          <w:sz w:val="32"/>
          <w:szCs w:val="32"/>
        </w:rPr>
        <w:t>谢里亚琴科先生长期以来一直是全心全意的反对派</w:t>
      </w:r>
      <w:r w:rsidR="00EA051E">
        <w:rPr>
          <w:rFonts w:ascii="宋体" w:hAnsi="宋体" w:hint="eastAsia"/>
          <w:sz w:val="32"/>
          <w:szCs w:val="32"/>
        </w:rPr>
        <w:t>与</w:t>
      </w:r>
      <w:r w:rsidRPr="00471123">
        <w:rPr>
          <w:rFonts w:ascii="宋体" w:hAnsi="宋体" w:hint="eastAsia"/>
          <w:sz w:val="32"/>
          <w:szCs w:val="32"/>
        </w:rPr>
        <w:t>和平活动家。7月，基辅政府指控他持有并</w:t>
      </w:r>
      <w:r w:rsidR="00EA051E">
        <w:rPr>
          <w:rFonts w:ascii="宋体" w:hAnsi="宋体" w:hint="eastAsia"/>
          <w:sz w:val="32"/>
          <w:szCs w:val="32"/>
        </w:rPr>
        <w:t>传播</w:t>
      </w:r>
      <w:r w:rsidRPr="00471123">
        <w:rPr>
          <w:rFonts w:ascii="宋体" w:hAnsi="宋体" w:hint="eastAsia"/>
          <w:sz w:val="32"/>
          <w:szCs w:val="32"/>
        </w:rPr>
        <w:t>为俄罗斯去年2月开始入侵乌克兰辩解的文件。</w:t>
      </w:r>
    </w:p>
    <w:p w14:paraId="73759EEF" w14:textId="77777777" w:rsidR="00471123" w:rsidRPr="00471123" w:rsidRDefault="00471123" w:rsidP="00471123">
      <w:pPr>
        <w:spacing w:before="60" w:after="60" w:line="480" w:lineRule="exact"/>
        <w:ind w:firstLine="640"/>
        <w:rPr>
          <w:rFonts w:ascii="宋体" w:hAnsi="宋体"/>
          <w:sz w:val="32"/>
          <w:szCs w:val="32"/>
        </w:rPr>
      </w:pPr>
      <w:r w:rsidRPr="00471123">
        <w:rPr>
          <w:rFonts w:ascii="宋体" w:hAnsi="宋体" w:hint="eastAsia"/>
          <w:sz w:val="32"/>
          <w:szCs w:val="32"/>
        </w:rPr>
        <w:t>谢里亚琴科说：“我从未做过任何违法之事。不管怎么牵强附会，都无法说明我违反了乌克兰刑法的任何相关法条。”</w:t>
      </w:r>
    </w:p>
    <w:p w14:paraId="025F3B3A" w14:textId="77777777" w:rsidR="00471123" w:rsidRPr="00471123" w:rsidRDefault="00471123" w:rsidP="00471123">
      <w:pPr>
        <w:spacing w:before="60" w:after="60" w:line="480" w:lineRule="exact"/>
        <w:ind w:firstLine="640"/>
        <w:rPr>
          <w:rFonts w:ascii="宋体" w:hAnsi="宋体"/>
          <w:sz w:val="32"/>
          <w:szCs w:val="32"/>
        </w:rPr>
      </w:pPr>
      <w:r w:rsidRPr="00471123">
        <w:rPr>
          <w:rFonts w:ascii="宋体" w:hAnsi="宋体" w:hint="eastAsia"/>
          <w:sz w:val="32"/>
          <w:szCs w:val="32"/>
        </w:rPr>
        <w:t>英国的“阻止战争同盟”（Stop</w:t>
      </w:r>
      <w:r w:rsidRPr="00471123">
        <w:rPr>
          <w:rFonts w:ascii="宋体" w:hAnsi="宋体"/>
          <w:sz w:val="32"/>
          <w:szCs w:val="32"/>
        </w:rPr>
        <w:t xml:space="preserve"> the War Coalition</w:t>
      </w:r>
      <w:r w:rsidRPr="00471123">
        <w:rPr>
          <w:rFonts w:ascii="宋体" w:hAnsi="宋体" w:hint="eastAsia"/>
          <w:sz w:val="32"/>
          <w:szCs w:val="32"/>
        </w:rPr>
        <w:t>）说，它对谢里亚琴科先生表示“支持和声援”。</w:t>
      </w:r>
    </w:p>
    <w:p w14:paraId="1A6FD20D" w14:textId="4528FB4F" w:rsidR="00471123" w:rsidRPr="00471123" w:rsidRDefault="00471123" w:rsidP="00471123">
      <w:pPr>
        <w:spacing w:before="60" w:after="60" w:line="480" w:lineRule="exact"/>
        <w:ind w:firstLine="640"/>
        <w:rPr>
          <w:rFonts w:ascii="宋体" w:hAnsi="宋体"/>
          <w:sz w:val="32"/>
          <w:szCs w:val="32"/>
        </w:rPr>
      </w:pPr>
      <w:r w:rsidRPr="00471123">
        <w:rPr>
          <w:rFonts w:ascii="宋体" w:hAnsi="宋体" w:hint="eastAsia"/>
          <w:sz w:val="32"/>
          <w:szCs w:val="32"/>
        </w:rPr>
        <w:t>“尤里是一位勇敢的、全心全意的反对派</w:t>
      </w:r>
      <w:r w:rsidR="00EA051E">
        <w:rPr>
          <w:rFonts w:ascii="宋体" w:hAnsi="宋体" w:hint="eastAsia"/>
          <w:sz w:val="32"/>
          <w:szCs w:val="32"/>
        </w:rPr>
        <w:t>与</w:t>
      </w:r>
      <w:r w:rsidRPr="00471123">
        <w:rPr>
          <w:rFonts w:ascii="宋体" w:hAnsi="宋体" w:hint="eastAsia"/>
          <w:sz w:val="32"/>
          <w:szCs w:val="32"/>
        </w:rPr>
        <w:t>和平活动家。他一次又一次地批评这场北约-俄罗斯代理人战争双方的首脑——他们已经杀害了几万人。”</w:t>
      </w:r>
    </w:p>
    <w:p w14:paraId="4ED9F61F" w14:textId="77777777" w:rsidR="00471123" w:rsidRPr="00471123" w:rsidRDefault="00471123" w:rsidP="00471123">
      <w:pPr>
        <w:spacing w:before="60" w:after="60" w:line="480" w:lineRule="exact"/>
        <w:ind w:firstLine="640"/>
        <w:rPr>
          <w:rFonts w:ascii="宋体" w:hAnsi="宋体"/>
          <w:sz w:val="32"/>
          <w:szCs w:val="32"/>
        </w:rPr>
      </w:pPr>
      <w:r w:rsidRPr="00471123">
        <w:rPr>
          <w:rFonts w:ascii="宋体" w:hAnsi="宋体" w:hint="eastAsia"/>
          <w:sz w:val="32"/>
          <w:szCs w:val="32"/>
        </w:rPr>
        <w:t>北美和平组织“超越战争的世界”（World</w:t>
      </w:r>
      <w:r w:rsidRPr="00471123">
        <w:rPr>
          <w:rFonts w:ascii="宋体" w:hAnsi="宋体"/>
          <w:sz w:val="32"/>
          <w:szCs w:val="32"/>
        </w:rPr>
        <w:t xml:space="preserve"> Beyond War</w:t>
      </w:r>
      <w:r w:rsidRPr="00471123">
        <w:rPr>
          <w:rFonts w:ascii="宋体" w:hAnsi="宋体" w:hint="eastAsia"/>
          <w:sz w:val="32"/>
          <w:szCs w:val="32"/>
        </w:rPr>
        <w:t>）要求这个“自诩维护民主和人权的国家”尊重谢里亚琴科的权利。</w:t>
      </w:r>
    </w:p>
    <w:p w14:paraId="1AC3D2FD" w14:textId="77777777" w:rsidR="00471123" w:rsidRPr="00471123" w:rsidRDefault="00471123" w:rsidP="00471123">
      <w:pPr>
        <w:spacing w:before="60" w:after="60" w:line="480" w:lineRule="exact"/>
        <w:ind w:firstLine="640"/>
        <w:rPr>
          <w:rFonts w:ascii="宋体" w:hAnsi="宋体"/>
          <w:sz w:val="32"/>
          <w:szCs w:val="32"/>
        </w:rPr>
      </w:pPr>
      <w:r w:rsidRPr="00471123">
        <w:rPr>
          <w:rFonts w:ascii="宋体" w:hAnsi="宋体" w:hint="eastAsia"/>
          <w:sz w:val="32"/>
          <w:szCs w:val="32"/>
        </w:rPr>
        <w:t>意大利“争取非暴力运动”（</w:t>
      </w:r>
      <w:r w:rsidRPr="00471123">
        <w:rPr>
          <w:rFonts w:ascii="宋体" w:hAnsi="宋体"/>
          <w:sz w:val="32"/>
          <w:szCs w:val="32"/>
        </w:rPr>
        <w:t>Movement for Non-Violence</w:t>
      </w:r>
      <w:r w:rsidRPr="00471123">
        <w:rPr>
          <w:rFonts w:ascii="宋体" w:hAnsi="宋体" w:hint="eastAsia"/>
          <w:sz w:val="32"/>
          <w:szCs w:val="32"/>
        </w:rPr>
        <w:t>）团体谴责“对乌克兰和平运动的迫害”，并表示自己与谢里亚琴科先生站在一边。</w:t>
      </w:r>
    </w:p>
    <w:p w14:paraId="7048E1A5" w14:textId="6068FE78" w:rsidR="00ED210D" w:rsidRPr="00EC57B0" w:rsidRDefault="00471123" w:rsidP="00EC57B0">
      <w:pPr>
        <w:spacing w:before="60" w:after="60" w:line="480" w:lineRule="exact"/>
        <w:ind w:firstLine="640"/>
        <w:rPr>
          <w:rFonts w:ascii="宋体" w:hAnsi="宋体"/>
          <w:sz w:val="32"/>
          <w:szCs w:val="32"/>
        </w:rPr>
      </w:pPr>
      <w:r w:rsidRPr="00471123">
        <w:rPr>
          <w:rFonts w:ascii="宋体" w:hAnsi="宋体" w:hint="eastAsia"/>
          <w:sz w:val="32"/>
          <w:szCs w:val="32"/>
        </w:rPr>
        <w:t>谢里亚琴科这位乌克兰活动家说，他要求停止阻碍“我个人与乌克兰和平主义者运动（</w:t>
      </w:r>
      <w:r w:rsidRPr="00471123">
        <w:rPr>
          <w:rFonts w:ascii="宋体" w:hAnsi="宋体"/>
          <w:sz w:val="32"/>
          <w:szCs w:val="32"/>
        </w:rPr>
        <w:t>Ukrainian Movement of Pacifists</w:t>
      </w:r>
      <w:r w:rsidRPr="00471123">
        <w:rPr>
          <w:rFonts w:ascii="宋体" w:hAnsi="宋体" w:hint="eastAsia"/>
          <w:sz w:val="32"/>
          <w:szCs w:val="32"/>
        </w:rPr>
        <w:t>），以及整个和平运动的争取人权的正当活动。”</w:t>
      </w:r>
    </w:p>
    <w:sectPr w:rsidR="00ED210D" w:rsidRPr="00EC57B0" w:rsidSect="00B76C61">
      <w:footerReference w:type="default" r:id="rId28"/>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00B13" w14:textId="77777777" w:rsidR="00202F75" w:rsidRDefault="00202F75">
      <w:pPr>
        <w:spacing w:line="240" w:lineRule="auto"/>
        <w:ind w:firstLine="560"/>
      </w:pPr>
      <w:r>
        <w:separator/>
      </w:r>
    </w:p>
  </w:endnote>
  <w:endnote w:type="continuationSeparator" w:id="0">
    <w:p w14:paraId="45D51C77" w14:textId="77777777" w:rsidR="00202F75" w:rsidRDefault="00202F75">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E54B3D" w:rsidRPr="00E54B3D">
      <w:rPr>
        <w:noProof/>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F18D6" w14:textId="77777777" w:rsidR="00202F75" w:rsidRDefault="00202F75">
      <w:pPr>
        <w:spacing w:line="240" w:lineRule="auto"/>
        <w:ind w:firstLine="560"/>
      </w:pPr>
      <w:r>
        <w:separator/>
      </w:r>
    </w:p>
  </w:footnote>
  <w:footnote w:type="continuationSeparator" w:id="0">
    <w:p w14:paraId="3EB5663A" w14:textId="77777777" w:rsidR="00202F75" w:rsidRDefault="00202F75">
      <w:pPr>
        <w:spacing w:line="240" w:lineRule="auto"/>
        <w:ind w:firstLine="560"/>
      </w:pPr>
      <w:r>
        <w:continuationSeparator/>
      </w:r>
    </w:p>
  </w:footnote>
  <w:footnote w:id="1">
    <w:p w14:paraId="67657D92" w14:textId="5B617FF6" w:rsidR="00BF0495" w:rsidRDefault="00BF0495">
      <w:pPr>
        <w:pStyle w:val="ab"/>
        <w:ind w:firstLine="420"/>
      </w:pPr>
      <w:r>
        <w:rPr>
          <w:rStyle w:val="af0"/>
        </w:rPr>
        <w:t>[1]</w:t>
      </w:r>
      <w:r>
        <w:t xml:space="preserve"> </w:t>
      </w:r>
      <w:r w:rsidRPr="00BF0495">
        <w:rPr>
          <w:rFonts w:hint="eastAsia"/>
        </w:rPr>
        <w:t>印度中央工会理事会与印度共产党（马列）解放（</w:t>
      </w:r>
      <w:r w:rsidRPr="00BF0495">
        <w:rPr>
          <w:rFonts w:hint="eastAsia"/>
        </w:rPr>
        <w:t>Communist Party of India (Marxist</w:t>
      </w:r>
      <w:r w:rsidRPr="00BF0495">
        <w:rPr>
          <w:rFonts w:hint="eastAsia"/>
        </w:rPr>
        <w:t>–</w:t>
      </w:r>
      <w:r w:rsidRPr="00BF0495">
        <w:rPr>
          <w:rFonts w:hint="eastAsia"/>
        </w:rPr>
        <w:t>Leninist) Liberation</w:t>
      </w:r>
      <w:r w:rsidRPr="00BF0495">
        <w:rPr>
          <w:rFonts w:hint="eastAsia"/>
        </w:rPr>
        <w:t>）关系较为密切。</w:t>
      </w:r>
      <w:r>
        <w:rPr>
          <w:rFonts w:hint="eastAsia"/>
        </w:rPr>
        <w:t>——译注</w:t>
      </w:r>
    </w:p>
  </w:footnote>
  <w:footnote w:id="2">
    <w:p w14:paraId="381B4E3B" w14:textId="24098FE7" w:rsidR="005C15F2" w:rsidRDefault="005C15F2">
      <w:pPr>
        <w:pStyle w:val="ab"/>
        <w:ind w:firstLine="420"/>
      </w:pPr>
      <w:r>
        <w:rPr>
          <w:rStyle w:val="af0"/>
        </w:rPr>
        <w:t>[1]</w:t>
      </w:r>
      <w:r>
        <w:t xml:space="preserve"> </w:t>
      </w:r>
      <w:r w:rsidR="0023235F">
        <w:rPr>
          <w:rFonts w:hint="eastAsia"/>
        </w:rPr>
        <w:t>2</w:t>
      </w:r>
      <w:r w:rsidR="0023235F">
        <w:t>023</w:t>
      </w:r>
      <w:r w:rsidR="0023235F">
        <w:rPr>
          <w:rFonts w:hint="eastAsia"/>
        </w:rPr>
        <w:t>年</w:t>
      </w:r>
      <w:r w:rsidR="0023235F">
        <w:rPr>
          <w:rFonts w:hint="eastAsia"/>
        </w:rPr>
        <w:t>1</w:t>
      </w:r>
      <w:r w:rsidR="0023235F">
        <w:t>2</w:t>
      </w:r>
      <w:r w:rsidR="0023235F">
        <w:rPr>
          <w:rFonts w:hint="eastAsia"/>
        </w:rPr>
        <w:t>月</w:t>
      </w:r>
      <w:r w:rsidR="0023235F">
        <w:rPr>
          <w:rFonts w:hint="eastAsia"/>
        </w:rPr>
        <w:t>1</w:t>
      </w:r>
      <w:r w:rsidR="0023235F">
        <w:t>3</w:t>
      </w:r>
      <w:r w:rsidR="0023235F">
        <w:rPr>
          <w:rFonts w:hint="eastAsia"/>
        </w:rPr>
        <w:t>日，法院最终判处</w:t>
      </w:r>
      <w:r w:rsidR="0023235F" w:rsidRPr="0023235F">
        <w:rPr>
          <w:rFonts w:hint="eastAsia"/>
        </w:rPr>
        <w:t>卡加利茨基</w:t>
      </w:r>
      <w:r w:rsidR="0023235F">
        <w:rPr>
          <w:rFonts w:hint="eastAsia"/>
        </w:rPr>
        <w:t>6</w:t>
      </w:r>
      <w:r w:rsidR="0023235F">
        <w:t>0</w:t>
      </w:r>
      <w:r w:rsidR="0023235F">
        <w:rPr>
          <w:rFonts w:hint="eastAsia"/>
        </w:rPr>
        <w:t>万卢布（约合</w:t>
      </w:r>
      <w:r w:rsidR="0023235F">
        <w:rPr>
          <w:rFonts w:hint="eastAsia"/>
        </w:rPr>
        <w:t>6</w:t>
      </w:r>
      <w:r w:rsidR="0023235F">
        <w:t>660</w:t>
      </w:r>
      <w:r w:rsidR="0023235F">
        <w:rPr>
          <w:rFonts w:hint="eastAsia"/>
        </w:rPr>
        <w:t>美元）的罚款并将其释放。——译注</w:t>
      </w:r>
    </w:p>
  </w:footnote>
  <w:footnote w:id="3">
    <w:p w14:paraId="4890464A" w14:textId="7465B5B4" w:rsidR="0023235F" w:rsidRDefault="0023235F">
      <w:pPr>
        <w:pStyle w:val="ab"/>
        <w:ind w:firstLine="420"/>
      </w:pPr>
      <w:r>
        <w:rPr>
          <w:rStyle w:val="af0"/>
        </w:rPr>
        <w:t>[2]</w:t>
      </w:r>
      <w:r>
        <w:t xml:space="preserve"> </w:t>
      </w:r>
      <w:r w:rsidRPr="0023235F">
        <w:rPr>
          <w:rFonts w:hint="eastAsia"/>
        </w:rPr>
        <w:t>2006</w:t>
      </w:r>
      <w:r w:rsidRPr="0023235F">
        <w:rPr>
          <w:rFonts w:hint="eastAsia"/>
        </w:rPr>
        <w:t>年成立，</w:t>
      </w:r>
      <w:r w:rsidRPr="0023235F">
        <w:rPr>
          <w:rFonts w:hint="eastAsia"/>
        </w:rPr>
        <w:t>2008</w:t>
      </w:r>
      <w:r w:rsidRPr="0023235F">
        <w:rPr>
          <w:rFonts w:hint="eastAsia"/>
        </w:rPr>
        <w:t>年至</w:t>
      </w:r>
      <w:r w:rsidRPr="0023235F">
        <w:rPr>
          <w:rFonts w:hint="eastAsia"/>
        </w:rPr>
        <w:t>2022</w:t>
      </w:r>
      <w:r w:rsidRPr="0023235F">
        <w:rPr>
          <w:rFonts w:hint="eastAsia"/>
        </w:rPr>
        <w:t>年曾是社会党国际成员，后因支持“特别军事行动”被社会党国际开除。——译注</w:t>
      </w:r>
    </w:p>
  </w:footnote>
  <w:footnote w:id="4">
    <w:p w14:paraId="5FE9394D" w14:textId="02E922B0" w:rsidR="0023235F" w:rsidRDefault="0023235F">
      <w:pPr>
        <w:pStyle w:val="ab"/>
        <w:ind w:firstLine="420"/>
      </w:pPr>
      <w:r>
        <w:rPr>
          <w:rStyle w:val="af0"/>
        </w:rPr>
        <w:t>[3]</w:t>
      </w:r>
      <w:r>
        <w:t xml:space="preserve"> </w:t>
      </w:r>
      <w:r w:rsidRPr="0023235F">
        <w:rPr>
          <w:rFonts w:hint="eastAsia"/>
        </w:rPr>
        <w:t>2011</w:t>
      </w:r>
      <w:r w:rsidRPr="0023235F">
        <w:rPr>
          <w:rFonts w:hint="eastAsia"/>
        </w:rPr>
        <w:t>年由俄罗斯几个左翼组织合并而成，被认为是“目前有支持第四国际的内部派别的政党和组织”（维基百科）。——译注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905199"/>
    <w:multiLevelType w:val="multilevel"/>
    <w:tmpl w:val="393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56BC22AB"/>
    <w:multiLevelType w:val="multilevel"/>
    <w:tmpl w:val="799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3732411">
    <w:abstractNumId w:val="10"/>
  </w:num>
  <w:num w:numId="2" w16cid:durableId="961617965">
    <w:abstractNumId w:val="7"/>
  </w:num>
  <w:num w:numId="3" w16cid:durableId="1926383121">
    <w:abstractNumId w:val="4"/>
  </w:num>
  <w:num w:numId="4" w16cid:durableId="1659963844">
    <w:abstractNumId w:val="5"/>
  </w:num>
  <w:num w:numId="5" w16cid:durableId="1206723997">
    <w:abstractNumId w:val="3"/>
  </w:num>
  <w:num w:numId="6" w16cid:durableId="1969628324">
    <w:abstractNumId w:val="6"/>
  </w:num>
  <w:num w:numId="7" w16cid:durableId="1450855143">
    <w:abstractNumId w:val="1"/>
  </w:num>
  <w:num w:numId="8" w16cid:durableId="874393143">
    <w:abstractNumId w:val="2"/>
  </w:num>
  <w:num w:numId="9" w16cid:durableId="1052195141">
    <w:abstractNumId w:val="0"/>
  </w:num>
  <w:num w:numId="10" w16cid:durableId="613368929">
    <w:abstractNumId w:val="12"/>
  </w:num>
  <w:num w:numId="11" w16cid:durableId="1383747596">
    <w:abstractNumId w:val="8"/>
  </w:num>
  <w:num w:numId="12" w16cid:durableId="616642504">
    <w:abstractNumId w:val="9"/>
  </w:num>
  <w:num w:numId="13" w16cid:durableId="4657788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6D71"/>
    <w:rsid w:val="00012C69"/>
    <w:rsid w:val="00012DB0"/>
    <w:rsid w:val="00026B7D"/>
    <w:rsid w:val="000277A0"/>
    <w:rsid w:val="000314FF"/>
    <w:rsid w:val="00037B9D"/>
    <w:rsid w:val="00046362"/>
    <w:rsid w:val="00052269"/>
    <w:rsid w:val="00054064"/>
    <w:rsid w:val="00054F47"/>
    <w:rsid w:val="00056A24"/>
    <w:rsid w:val="000571F9"/>
    <w:rsid w:val="00062F99"/>
    <w:rsid w:val="00070B4C"/>
    <w:rsid w:val="00072A97"/>
    <w:rsid w:val="00077560"/>
    <w:rsid w:val="000778FD"/>
    <w:rsid w:val="00083F1F"/>
    <w:rsid w:val="00085AA0"/>
    <w:rsid w:val="0008751F"/>
    <w:rsid w:val="0009206B"/>
    <w:rsid w:val="00092DF9"/>
    <w:rsid w:val="00094FBF"/>
    <w:rsid w:val="00095AE5"/>
    <w:rsid w:val="000A16D5"/>
    <w:rsid w:val="000A27C3"/>
    <w:rsid w:val="000B1B4F"/>
    <w:rsid w:val="000C0880"/>
    <w:rsid w:val="000C0E54"/>
    <w:rsid w:val="000C2FE2"/>
    <w:rsid w:val="000D23F8"/>
    <w:rsid w:val="000D6CFB"/>
    <w:rsid w:val="000D6F2D"/>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41C"/>
    <w:rsid w:val="00117CBB"/>
    <w:rsid w:val="00121D28"/>
    <w:rsid w:val="00130A00"/>
    <w:rsid w:val="0013141C"/>
    <w:rsid w:val="00152689"/>
    <w:rsid w:val="0016315B"/>
    <w:rsid w:val="00170ECB"/>
    <w:rsid w:val="00175149"/>
    <w:rsid w:val="0017582E"/>
    <w:rsid w:val="00184F6A"/>
    <w:rsid w:val="001863CE"/>
    <w:rsid w:val="00186A7D"/>
    <w:rsid w:val="00195312"/>
    <w:rsid w:val="001A56D0"/>
    <w:rsid w:val="001B144C"/>
    <w:rsid w:val="001B35C7"/>
    <w:rsid w:val="001C470C"/>
    <w:rsid w:val="001C4A9E"/>
    <w:rsid w:val="001C7394"/>
    <w:rsid w:val="001D17F2"/>
    <w:rsid w:val="001D34DC"/>
    <w:rsid w:val="001D363A"/>
    <w:rsid w:val="001D629E"/>
    <w:rsid w:val="001E08D1"/>
    <w:rsid w:val="001E7ED0"/>
    <w:rsid w:val="001F11B9"/>
    <w:rsid w:val="001F3A71"/>
    <w:rsid w:val="001F51DE"/>
    <w:rsid w:val="001F6930"/>
    <w:rsid w:val="00202F75"/>
    <w:rsid w:val="002055A1"/>
    <w:rsid w:val="0020648A"/>
    <w:rsid w:val="002112B6"/>
    <w:rsid w:val="00211D96"/>
    <w:rsid w:val="00212BEB"/>
    <w:rsid w:val="00212F46"/>
    <w:rsid w:val="002153FB"/>
    <w:rsid w:val="00216A1F"/>
    <w:rsid w:val="00223ADF"/>
    <w:rsid w:val="0022491D"/>
    <w:rsid w:val="00224B35"/>
    <w:rsid w:val="00225C9B"/>
    <w:rsid w:val="0023084A"/>
    <w:rsid w:val="0023147C"/>
    <w:rsid w:val="0023235F"/>
    <w:rsid w:val="002346D4"/>
    <w:rsid w:val="00234B85"/>
    <w:rsid w:val="002358C1"/>
    <w:rsid w:val="00243823"/>
    <w:rsid w:val="0024511B"/>
    <w:rsid w:val="0025411D"/>
    <w:rsid w:val="00255CFB"/>
    <w:rsid w:val="0025686A"/>
    <w:rsid w:val="002610E3"/>
    <w:rsid w:val="00265AC2"/>
    <w:rsid w:val="00266E7E"/>
    <w:rsid w:val="00271D38"/>
    <w:rsid w:val="00272722"/>
    <w:rsid w:val="0027405C"/>
    <w:rsid w:val="00274A17"/>
    <w:rsid w:val="00277283"/>
    <w:rsid w:val="00281C40"/>
    <w:rsid w:val="00283439"/>
    <w:rsid w:val="00283B3E"/>
    <w:rsid w:val="00284B71"/>
    <w:rsid w:val="00286518"/>
    <w:rsid w:val="00290569"/>
    <w:rsid w:val="00290878"/>
    <w:rsid w:val="00292686"/>
    <w:rsid w:val="002956DD"/>
    <w:rsid w:val="00295CE4"/>
    <w:rsid w:val="002A2ECA"/>
    <w:rsid w:val="002A73AD"/>
    <w:rsid w:val="002B0523"/>
    <w:rsid w:val="002B12ED"/>
    <w:rsid w:val="002B2439"/>
    <w:rsid w:val="002B2D96"/>
    <w:rsid w:val="002B3514"/>
    <w:rsid w:val="002B6C7A"/>
    <w:rsid w:val="002B703C"/>
    <w:rsid w:val="002B772E"/>
    <w:rsid w:val="002C106A"/>
    <w:rsid w:val="002C1D57"/>
    <w:rsid w:val="002C528B"/>
    <w:rsid w:val="002C63F1"/>
    <w:rsid w:val="002D6435"/>
    <w:rsid w:val="002D7DB6"/>
    <w:rsid w:val="002E09F7"/>
    <w:rsid w:val="002E69F2"/>
    <w:rsid w:val="002E79CE"/>
    <w:rsid w:val="002F0B65"/>
    <w:rsid w:val="0030164E"/>
    <w:rsid w:val="003017E2"/>
    <w:rsid w:val="00301F0D"/>
    <w:rsid w:val="00302F80"/>
    <w:rsid w:val="00304788"/>
    <w:rsid w:val="00305C91"/>
    <w:rsid w:val="00305D74"/>
    <w:rsid w:val="00306E76"/>
    <w:rsid w:val="00312CDC"/>
    <w:rsid w:val="00317A1F"/>
    <w:rsid w:val="00324C93"/>
    <w:rsid w:val="00326CA0"/>
    <w:rsid w:val="00327011"/>
    <w:rsid w:val="00327C29"/>
    <w:rsid w:val="003351AC"/>
    <w:rsid w:val="00343848"/>
    <w:rsid w:val="00343979"/>
    <w:rsid w:val="003446DC"/>
    <w:rsid w:val="00360C68"/>
    <w:rsid w:val="00374487"/>
    <w:rsid w:val="00375334"/>
    <w:rsid w:val="00377689"/>
    <w:rsid w:val="00383290"/>
    <w:rsid w:val="00392362"/>
    <w:rsid w:val="00397E83"/>
    <w:rsid w:val="003A4E7F"/>
    <w:rsid w:val="003A6707"/>
    <w:rsid w:val="003B166F"/>
    <w:rsid w:val="003B208E"/>
    <w:rsid w:val="003B5ED9"/>
    <w:rsid w:val="003B689E"/>
    <w:rsid w:val="003C1817"/>
    <w:rsid w:val="003C2E13"/>
    <w:rsid w:val="003C3F72"/>
    <w:rsid w:val="003C40E1"/>
    <w:rsid w:val="003D122D"/>
    <w:rsid w:val="003D66FC"/>
    <w:rsid w:val="003E0423"/>
    <w:rsid w:val="003E1789"/>
    <w:rsid w:val="003E424C"/>
    <w:rsid w:val="003E43EE"/>
    <w:rsid w:val="003E6AB0"/>
    <w:rsid w:val="003E7BAE"/>
    <w:rsid w:val="003F00BE"/>
    <w:rsid w:val="003F309B"/>
    <w:rsid w:val="003F638C"/>
    <w:rsid w:val="003F7B7F"/>
    <w:rsid w:val="00402268"/>
    <w:rsid w:val="004066F7"/>
    <w:rsid w:val="00410192"/>
    <w:rsid w:val="00410A09"/>
    <w:rsid w:val="004139EC"/>
    <w:rsid w:val="00413BD6"/>
    <w:rsid w:val="00414E33"/>
    <w:rsid w:val="00420871"/>
    <w:rsid w:val="00420B81"/>
    <w:rsid w:val="00420E8E"/>
    <w:rsid w:val="004333F9"/>
    <w:rsid w:val="00436E6B"/>
    <w:rsid w:val="00441DFD"/>
    <w:rsid w:val="004428AE"/>
    <w:rsid w:val="004430E4"/>
    <w:rsid w:val="00445D2E"/>
    <w:rsid w:val="00447DAE"/>
    <w:rsid w:val="00451AB2"/>
    <w:rsid w:val="00455D09"/>
    <w:rsid w:val="00456585"/>
    <w:rsid w:val="00471123"/>
    <w:rsid w:val="004729FE"/>
    <w:rsid w:val="0047373D"/>
    <w:rsid w:val="00474B16"/>
    <w:rsid w:val="00483FB2"/>
    <w:rsid w:val="00484E24"/>
    <w:rsid w:val="00485ACF"/>
    <w:rsid w:val="00485C1B"/>
    <w:rsid w:val="0049177C"/>
    <w:rsid w:val="0049225C"/>
    <w:rsid w:val="004974DF"/>
    <w:rsid w:val="00497D49"/>
    <w:rsid w:val="004A0FCF"/>
    <w:rsid w:val="004B3AAA"/>
    <w:rsid w:val="004C3244"/>
    <w:rsid w:val="004D5281"/>
    <w:rsid w:val="004D7090"/>
    <w:rsid w:val="004D7609"/>
    <w:rsid w:val="004E0917"/>
    <w:rsid w:val="004E098B"/>
    <w:rsid w:val="004E2BF4"/>
    <w:rsid w:val="004F1B45"/>
    <w:rsid w:val="004F2030"/>
    <w:rsid w:val="004F4545"/>
    <w:rsid w:val="004F5D38"/>
    <w:rsid w:val="004F61CC"/>
    <w:rsid w:val="00503069"/>
    <w:rsid w:val="005051CF"/>
    <w:rsid w:val="00507A5E"/>
    <w:rsid w:val="00511BCC"/>
    <w:rsid w:val="00512EC8"/>
    <w:rsid w:val="005176C8"/>
    <w:rsid w:val="00517F52"/>
    <w:rsid w:val="005216E7"/>
    <w:rsid w:val="0052502B"/>
    <w:rsid w:val="00525940"/>
    <w:rsid w:val="00526057"/>
    <w:rsid w:val="0052645F"/>
    <w:rsid w:val="00526A8C"/>
    <w:rsid w:val="005275CF"/>
    <w:rsid w:val="00534F5F"/>
    <w:rsid w:val="005369BC"/>
    <w:rsid w:val="00540BD6"/>
    <w:rsid w:val="00542370"/>
    <w:rsid w:val="00544623"/>
    <w:rsid w:val="00545B60"/>
    <w:rsid w:val="005470BC"/>
    <w:rsid w:val="00550D20"/>
    <w:rsid w:val="00551F7F"/>
    <w:rsid w:val="005534CD"/>
    <w:rsid w:val="00553D30"/>
    <w:rsid w:val="00555AE5"/>
    <w:rsid w:val="00557D08"/>
    <w:rsid w:val="00560DC7"/>
    <w:rsid w:val="005650D7"/>
    <w:rsid w:val="00566439"/>
    <w:rsid w:val="00566D37"/>
    <w:rsid w:val="00570AE5"/>
    <w:rsid w:val="00570B59"/>
    <w:rsid w:val="00572AD4"/>
    <w:rsid w:val="00574876"/>
    <w:rsid w:val="005754FB"/>
    <w:rsid w:val="00575CC1"/>
    <w:rsid w:val="00580070"/>
    <w:rsid w:val="005806EB"/>
    <w:rsid w:val="00582C13"/>
    <w:rsid w:val="00590868"/>
    <w:rsid w:val="00595489"/>
    <w:rsid w:val="00596A94"/>
    <w:rsid w:val="005A28A8"/>
    <w:rsid w:val="005A3A2D"/>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AB8"/>
    <w:rsid w:val="005F2711"/>
    <w:rsid w:val="005F4B2F"/>
    <w:rsid w:val="005F6B04"/>
    <w:rsid w:val="00600D38"/>
    <w:rsid w:val="006026FD"/>
    <w:rsid w:val="00603861"/>
    <w:rsid w:val="006055CF"/>
    <w:rsid w:val="00605B99"/>
    <w:rsid w:val="006066CB"/>
    <w:rsid w:val="00606CEB"/>
    <w:rsid w:val="00611AD0"/>
    <w:rsid w:val="0061403C"/>
    <w:rsid w:val="006209FF"/>
    <w:rsid w:val="006235AE"/>
    <w:rsid w:val="0063000E"/>
    <w:rsid w:val="00630028"/>
    <w:rsid w:val="006425B1"/>
    <w:rsid w:val="00644229"/>
    <w:rsid w:val="006452CA"/>
    <w:rsid w:val="006505A9"/>
    <w:rsid w:val="00653416"/>
    <w:rsid w:val="00654C42"/>
    <w:rsid w:val="00656EEA"/>
    <w:rsid w:val="00661293"/>
    <w:rsid w:val="00665CEE"/>
    <w:rsid w:val="00670A70"/>
    <w:rsid w:val="00681D09"/>
    <w:rsid w:val="006862EE"/>
    <w:rsid w:val="00686EBA"/>
    <w:rsid w:val="006921B5"/>
    <w:rsid w:val="00696EAB"/>
    <w:rsid w:val="006A0630"/>
    <w:rsid w:val="006A39C2"/>
    <w:rsid w:val="006A480A"/>
    <w:rsid w:val="006A6474"/>
    <w:rsid w:val="006A7EB3"/>
    <w:rsid w:val="006B22BC"/>
    <w:rsid w:val="006B2A72"/>
    <w:rsid w:val="006B394D"/>
    <w:rsid w:val="006B682E"/>
    <w:rsid w:val="006B6CF5"/>
    <w:rsid w:val="006C03E3"/>
    <w:rsid w:val="006C25F3"/>
    <w:rsid w:val="006C35FC"/>
    <w:rsid w:val="006C4D38"/>
    <w:rsid w:val="006D0B19"/>
    <w:rsid w:val="006D13CD"/>
    <w:rsid w:val="006D3BFE"/>
    <w:rsid w:val="006D3EC2"/>
    <w:rsid w:val="006D4C20"/>
    <w:rsid w:val="006D6CB3"/>
    <w:rsid w:val="006D78FC"/>
    <w:rsid w:val="006D7C2E"/>
    <w:rsid w:val="006E48C2"/>
    <w:rsid w:val="006F1177"/>
    <w:rsid w:val="006F19D7"/>
    <w:rsid w:val="006F693B"/>
    <w:rsid w:val="007012A3"/>
    <w:rsid w:val="00701CC5"/>
    <w:rsid w:val="00703525"/>
    <w:rsid w:val="00704C5B"/>
    <w:rsid w:val="00710976"/>
    <w:rsid w:val="007155F1"/>
    <w:rsid w:val="00715DB3"/>
    <w:rsid w:val="007179EE"/>
    <w:rsid w:val="0072027E"/>
    <w:rsid w:val="00721B0B"/>
    <w:rsid w:val="00723088"/>
    <w:rsid w:val="0072335D"/>
    <w:rsid w:val="00726728"/>
    <w:rsid w:val="00726D51"/>
    <w:rsid w:val="007279F4"/>
    <w:rsid w:val="0073184C"/>
    <w:rsid w:val="0073193B"/>
    <w:rsid w:val="00741803"/>
    <w:rsid w:val="00744E13"/>
    <w:rsid w:val="00746348"/>
    <w:rsid w:val="00750A45"/>
    <w:rsid w:val="00751222"/>
    <w:rsid w:val="00753E3F"/>
    <w:rsid w:val="007551D0"/>
    <w:rsid w:val="007554EF"/>
    <w:rsid w:val="00757BB6"/>
    <w:rsid w:val="00761DAC"/>
    <w:rsid w:val="00762A88"/>
    <w:rsid w:val="0076323E"/>
    <w:rsid w:val="00766F92"/>
    <w:rsid w:val="00767855"/>
    <w:rsid w:val="00772B7C"/>
    <w:rsid w:val="00777E66"/>
    <w:rsid w:val="007808B0"/>
    <w:rsid w:val="00780D03"/>
    <w:rsid w:val="00790BB6"/>
    <w:rsid w:val="007A4945"/>
    <w:rsid w:val="007B0A1F"/>
    <w:rsid w:val="007B1082"/>
    <w:rsid w:val="007B5848"/>
    <w:rsid w:val="007B696C"/>
    <w:rsid w:val="007B6998"/>
    <w:rsid w:val="007B7FBA"/>
    <w:rsid w:val="007C4DC5"/>
    <w:rsid w:val="007C661C"/>
    <w:rsid w:val="007D0339"/>
    <w:rsid w:val="007E0F00"/>
    <w:rsid w:val="007E34B9"/>
    <w:rsid w:val="007E437A"/>
    <w:rsid w:val="007E5A8B"/>
    <w:rsid w:val="007F0D5A"/>
    <w:rsid w:val="007F32D1"/>
    <w:rsid w:val="00802B38"/>
    <w:rsid w:val="00804C06"/>
    <w:rsid w:val="00822AE3"/>
    <w:rsid w:val="00827DFF"/>
    <w:rsid w:val="0083315C"/>
    <w:rsid w:val="008334B1"/>
    <w:rsid w:val="008355E7"/>
    <w:rsid w:val="0083658A"/>
    <w:rsid w:val="008410CD"/>
    <w:rsid w:val="0084148D"/>
    <w:rsid w:val="00847498"/>
    <w:rsid w:val="00852202"/>
    <w:rsid w:val="00852D06"/>
    <w:rsid w:val="00853BD6"/>
    <w:rsid w:val="008603B6"/>
    <w:rsid w:val="0087229D"/>
    <w:rsid w:val="008726D4"/>
    <w:rsid w:val="0087351E"/>
    <w:rsid w:val="00875C87"/>
    <w:rsid w:val="00885C8E"/>
    <w:rsid w:val="00886DE1"/>
    <w:rsid w:val="0089352D"/>
    <w:rsid w:val="00895D61"/>
    <w:rsid w:val="008A35D4"/>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11E70"/>
    <w:rsid w:val="00912463"/>
    <w:rsid w:val="00920064"/>
    <w:rsid w:val="009218B8"/>
    <w:rsid w:val="00921FB7"/>
    <w:rsid w:val="00924CE8"/>
    <w:rsid w:val="00932B3F"/>
    <w:rsid w:val="00934F37"/>
    <w:rsid w:val="009360FE"/>
    <w:rsid w:val="00942250"/>
    <w:rsid w:val="00944366"/>
    <w:rsid w:val="00945EF3"/>
    <w:rsid w:val="00946BC8"/>
    <w:rsid w:val="00951D3C"/>
    <w:rsid w:val="00952C7A"/>
    <w:rsid w:val="009563ED"/>
    <w:rsid w:val="00957B44"/>
    <w:rsid w:val="009600F7"/>
    <w:rsid w:val="00961E17"/>
    <w:rsid w:val="009662A5"/>
    <w:rsid w:val="00967526"/>
    <w:rsid w:val="0097164D"/>
    <w:rsid w:val="009756B6"/>
    <w:rsid w:val="0097780B"/>
    <w:rsid w:val="00987631"/>
    <w:rsid w:val="00991C28"/>
    <w:rsid w:val="00991F72"/>
    <w:rsid w:val="00997384"/>
    <w:rsid w:val="0099788B"/>
    <w:rsid w:val="009A2434"/>
    <w:rsid w:val="009A252E"/>
    <w:rsid w:val="009A26EE"/>
    <w:rsid w:val="009A403E"/>
    <w:rsid w:val="009B1EFB"/>
    <w:rsid w:val="009B3921"/>
    <w:rsid w:val="009B540A"/>
    <w:rsid w:val="009B606E"/>
    <w:rsid w:val="009C7025"/>
    <w:rsid w:val="009D266E"/>
    <w:rsid w:val="009D2B63"/>
    <w:rsid w:val="009E4D28"/>
    <w:rsid w:val="009E6A74"/>
    <w:rsid w:val="009E77F2"/>
    <w:rsid w:val="009F0E1A"/>
    <w:rsid w:val="009F5F29"/>
    <w:rsid w:val="00A00A1E"/>
    <w:rsid w:val="00A03D7E"/>
    <w:rsid w:val="00A0477C"/>
    <w:rsid w:val="00A0645A"/>
    <w:rsid w:val="00A07936"/>
    <w:rsid w:val="00A15640"/>
    <w:rsid w:val="00A20052"/>
    <w:rsid w:val="00A21AE8"/>
    <w:rsid w:val="00A2251E"/>
    <w:rsid w:val="00A22715"/>
    <w:rsid w:val="00A23AD8"/>
    <w:rsid w:val="00A25E3C"/>
    <w:rsid w:val="00A2655B"/>
    <w:rsid w:val="00A40EBF"/>
    <w:rsid w:val="00A440A1"/>
    <w:rsid w:val="00A444F2"/>
    <w:rsid w:val="00A44A7D"/>
    <w:rsid w:val="00A513E8"/>
    <w:rsid w:val="00A51586"/>
    <w:rsid w:val="00A5677F"/>
    <w:rsid w:val="00A66881"/>
    <w:rsid w:val="00A71916"/>
    <w:rsid w:val="00A72A00"/>
    <w:rsid w:val="00A73104"/>
    <w:rsid w:val="00A76F36"/>
    <w:rsid w:val="00A82003"/>
    <w:rsid w:val="00A84994"/>
    <w:rsid w:val="00A85396"/>
    <w:rsid w:val="00A93688"/>
    <w:rsid w:val="00A976A3"/>
    <w:rsid w:val="00AA2BF7"/>
    <w:rsid w:val="00AA34E3"/>
    <w:rsid w:val="00AA451F"/>
    <w:rsid w:val="00AB498D"/>
    <w:rsid w:val="00AB5CAE"/>
    <w:rsid w:val="00AB5FF0"/>
    <w:rsid w:val="00AC21B0"/>
    <w:rsid w:val="00AC463E"/>
    <w:rsid w:val="00AC71DE"/>
    <w:rsid w:val="00AD04AC"/>
    <w:rsid w:val="00AD1E91"/>
    <w:rsid w:val="00AD34A0"/>
    <w:rsid w:val="00AD4CE9"/>
    <w:rsid w:val="00AD5C65"/>
    <w:rsid w:val="00AD5E4E"/>
    <w:rsid w:val="00AE012A"/>
    <w:rsid w:val="00AE087C"/>
    <w:rsid w:val="00AE0EE3"/>
    <w:rsid w:val="00AE1619"/>
    <w:rsid w:val="00AE7226"/>
    <w:rsid w:val="00AF6954"/>
    <w:rsid w:val="00B00C1D"/>
    <w:rsid w:val="00B03042"/>
    <w:rsid w:val="00B051AA"/>
    <w:rsid w:val="00B067AB"/>
    <w:rsid w:val="00B069C8"/>
    <w:rsid w:val="00B07877"/>
    <w:rsid w:val="00B16356"/>
    <w:rsid w:val="00B23D4B"/>
    <w:rsid w:val="00B33D45"/>
    <w:rsid w:val="00B34843"/>
    <w:rsid w:val="00B3575C"/>
    <w:rsid w:val="00B44C05"/>
    <w:rsid w:val="00B4698E"/>
    <w:rsid w:val="00B46A70"/>
    <w:rsid w:val="00B51B7D"/>
    <w:rsid w:val="00B60B03"/>
    <w:rsid w:val="00B71D4D"/>
    <w:rsid w:val="00B731C5"/>
    <w:rsid w:val="00B75C9E"/>
    <w:rsid w:val="00B76C61"/>
    <w:rsid w:val="00B81ABD"/>
    <w:rsid w:val="00B836CB"/>
    <w:rsid w:val="00B86E6A"/>
    <w:rsid w:val="00B9283C"/>
    <w:rsid w:val="00B92F73"/>
    <w:rsid w:val="00B9552A"/>
    <w:rsid w:val="00BA074C"/>
    <w:rsid w:val="00BA2CDE"/>
    <w:rsid w:val="00BA5B57"/>
    <w:rsid w:val="00BA6EE0"/>
    <w:rsid w:val="00BB3198"/>
    <w:rsid w:val="00BB608A"/>
    <w:rsid w:val="00BB63BF"/>
    <w:rsid w:val="00BC3AC8"/>
    <w:rsid w:val="00BC5265"/>
    <w:rsid w:val="00BD0C80"/>
    <w:rsid w:val="00BD1CC0"/>
    <w:rsid w:val="00BD3255"/>
    <w:rsid w:val="00BD4CCF"/>
    <w:rsid w:val="00BD549B"/>
    <w:rsid w:val="00BE3B2C"/>
    <w:rsid w:val="00BE5B7F"/>
    <w:rsid w:val="00BE7445"/>
    <w:rsid w:val="00BE7802"/>
    <w:rsid w:val="00BF0495"/>
    <w:rsid w:val="00BF3DD8"/>
    <w:rsid w:val="00C02E55"/>
    <w:rsid w:val="00C131B1"/>
    <w:rsid w:val="00C2553E"/>
    <w:rsid w:val="00C256BE"/>
    <w:rsid w:val="00C26B75"/>
    <w:rsid w:val="00C27DBB"/>
    <w:rsid w:val="00C300E9"/>
    <w:rsid w:val="00C32DBD"/>
    <w:rsid w:val="00C35D13"/>
    <w:rsid w:val="00C35E90"/>
    <w:rsid w:val="00C36C3D"/>
    <w:rsid w:val="00C46FCF"/>
    <w:rsid w:val="00C47EAC"/>
    <w:rsid w:val="00C51F87"/>
    <w:rsid w:val="00C5459E"/>
    <w:rsid w:val="00C54B86"/>
    <w:rsid w:val="00C60145"/>
    <w:rsid w:val="00C64A49"/>
    <w:rsid w:val="00C6635F"/>
    <w:rsid w:val="00C671F8"/>
    <w:rsid w:val="00C71340"/>
    <w:rsid w:val="00C72240"/>
    <w:rsid w:val="00C73113"/>
    <w:rsid w:val="00C838EA"/>
    <w:rsid w:val="00C848AD"/>
    <w:rsid w:val="00C96A2E"/>
    <w:rsid w:val="00CA13CE"/>
    <w:rsid w:val="00CA3B55"/>
    <w:rsid w:val="00CB0AE3"/>
    <w:rsid w:val="00CB15BE"/>
    <w:rsid w:val="00CB6EBB"/>
    <w:rsid w:val="00CC0AB1"/>
    <w:rsid w:val="00CC180E"/>
    <w:rsid w:val="00CC40CB"/>
    <w:rsid w:val="00CD5BE3"/>
    <w:rsid w:val="00CE0283"/>
    <w:rsid w:val="00CE17AE"/>
    <w:rsid w:val="00CE4503"/>
    <w:rsid w:val="00CE62F8"/>
    <w:rsid w:val="00CF5C36"/>
    <w:rsid w:val="00D003CE"/>
    <w:rsid w:val="00D01933"/>
    <w:rsid w:val="00D02644"/>
    <w:rsid w:val="00D02E6E"/>
    <w:rsid w:val="00D04433"/>
    <w:rsid w:val="00D046B3"/>
    <w:rsid w:val="00D11F8F"/>
    <w:rsid w:val="00D141F5"/>
    <w:rsid w:val="00D16DFA"/>
    <w:rsid w:val="00D2164B"/>
    <w:rsid w:val="00D221C6"/>
    <w:rsid w:val="00D2651E"/>
    <w:rsid w:val="00D36D03"/>
    <w:rsid w:val="00D413A6"/>
    <w:rsid w:val="00D6312B"/>
    <w:rsid w:val="00D63579"/>
    <w:rsid w:val="00D76A7C"/>
    <w:rsid w:val="00D774FA"/>
    <w:rsid w:val="00D800DB"/>
    <w:rsid w:val="00D8022D"/>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B68D6"/>
    <w:rsid w:val="00DC14DD"/>
    <w:rsid w:val="00DC1734"/>
    <w:rsid w:val="00DC1A7C"/>
    <w:rsid w:val="00DC521F"/>
    <w:rsid w:val="00DC5FC6"/>
    <w:rsid w:val="00DD1447"/>
    <w:rsid w:val="00DD3DAB"/>
    <w:rsid w:val="00DD6676"/>
    <w:rsid w:val="00DE054B"/>
    <w:rsid w:val="00DE0563"/>
    <w:rsid w:val="00DE1E0F"/>
    <w:rsid w:val="00DE70BD"/>
    <w:rsid w:val="00DF136F"/>
    <w:rsid w:val="00DF77A6"/>
    <w:rsid w:val="00E03B7E"/>
    <w:rsid w:val="00E057B8"/>
    <w:rsid w:val="00E17F72"/>
    <w:rsid w:val="00E32EE2"/>
    <w:rsid w:val="00E35B04"/>
    <w:rsid w:val="00E45421"/>
    <w:rsid w:val="00E46049"/>
    <w:rsid w:val="00E50187"/>
    <w:rsid w:val="00E54B3D"/>
    <w:rsid w:val="00E550B3"/>
    <w:rsid w:val="00E603F7"/>
    <w:rsid w:val="00E67FFB"/>
    <w:rsid w:val="00E70AFA"/>
    <w:rsid w:val="00E714EA"/>
    <w:rsid w:val="00E81F62"/>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DB4"/>
    <w:rsid w:val="00EC57B0"/>
    <w:rsid w:val="00EC6339"/>
    <w:rsid w:val="00EC793E"/>
    <w:rsid w:val="00ED1746"/>
    <w:rsid w:val="00ED210D"/>
    <w:rsid w:val="00ED3186"/>
    <w:rsid w:val="00EE1F2D"/>
    <w:rsid w:val="00EE718A"/>
    <w:rsid w:val="00EE7276"/>
    <w:rsid w:val="00EF2065"/>
    <w:rsid w:val="00EF22D9"/>
    <w:rsid w:val="00EF41A0"/>
    <w:rsid w:val="00F038F5"/>
    <w:rsid w:val="00F04B1A"/>
    <w:rsid w:val="00F06678"/>
    <w:rsid w:val="00F14AF8"/>
    <w:rsid w:val="00F2322C"/>
    <w:rsid w:val="00F24B99"/>
    <w:rsid w:val="00F25E76"/>
    <w:rsid w:val="00F3396D"/>
    <w:rsid w:val="00F36213"/>
    <w:rsid w:val="00F37132"/>
    <w:rsid w:val="00F427FD"/>
    <w:rsid w:val="00F44425"/>
    <w:rsid w:val="00F44C50"/>
    <w:rsid w:val="00F45D17"/>
    <w:rsid w:val="00F46ED4"/>
    <w:rsid w:val="00F503F9"/>
    <w:rsid w:val="00F5291F"/>
    <w:rsid w:val="00F54A8F"/>
    <w:rsid w:val="00F56FFE"/>
    <w:rsid w:val="00F602CE"/>
    <w:rsid w:val="00F615EA"/>
    <w:rsid w:val="00F61AA7"/>
    <w:rsid w:val="00F62B95"/>
    <w:rsid w:val="00F63ED1"/>
    <w:rsid w:val="00F7032A"/>
    <w:rsid w:val="00F71F11"/>
    <w:rsid w:val="00F72021"/>
    <w:rsid w:val="00F800A4"/>
    <w:rsid w:val="00F806CE"/>
    <w:rsid w:val="00F80F0B"/>
    <w:rsid w:val="00F81816"/>
    <w:rsid w:val="00F839DD"/>
    <w:rsid w:val="00F856F7"/>
    <w:rsid w:val="00F91AFB"/>
    <w:rsid w:val="00F92E64"/>
    <w:rsid w:val="00FA6C3C"/>
    <w:rsid w:val="00FB0899"/>
    <w:rsid w:val="00FB4690"/>
    <w:rsid w:val="00FC2E5D"/>
    <w:rsid w:val="00FC37A5"/>
    <w:rsid w:val="00FC5E25"/>
    <w:rsid w:val="00FD13E4"/>
    <w:rsid w:val="00FE0F50"/>
    <w:rsid w:val="00FE4BB3"/>
    <w:rsid w:val="00FE5EA6"/>
    <w:rsid w:val="00FE7FA1"/>
    <w:rsid w:val="00FF256B"/>
    <w:rsid w:val="00FF2D4E"/>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362BA"/>
  <w15:docId w15:val="{3BDD987F-0D95-4B7A-9456-C992068D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34"/>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471123"/>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 w:type="character" w:customStyle="1" w:styleId="27">
    <w:name w:val="未处理的提及27"/>
    <w:basedOn w:val="a0"/>
    <w:uiPriority w:val="99"/>
    <w:semiHidden/>
    <w:unhideWhenUsed/>
    <w:rsid w:val="00EB2DE7"/>
    <w:rPr>
      <w:color w:val="605E5C"/>
      <w:shd w:val="clear" w:color="auto" w:fill="E1DFDD"/>
    </w:rPr>
  </w:style>
  <w:style w:type="character" w:styleId="aff5">
    <w:name w:val="Unresolved Mention"/>
    <w:basedOn w:val="a0"/>
    <w:uiPriority w:val="99"/>
    <w:semiHidden/>
    <w:unhideWhenUsed/>
    <w:rsid w:val="00A0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422917853">
      <w:bodyDiv w:val="1"/>
      <w:marLeft w:val="0"/>
      <w:marRight w:val="0"/>
      <w:marTop w:val="0"/>
      <w:marBottom w:val="0"/>
      <w:divBdr>
        <w:top w:val="none" w:sz="0" w:space="0" w:color="auto"/>
        <w:left w:val="none" w:sz="0" w:space="0" w:color="auto"/>
        <w:bottom w:val="none" w:sz="0" w:space="0" w:color="auto"/>
        <w:right w:val="none" w:sz="0" w:space="0" w:color="auto"/>
      </w:divBdr>
    </w:div>
    <w:div w:id="58526626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886993646">
      <w:bodyDiv w:val="1"/>
      <w:marLeft w:val="0"/>
      <w:marRight w:val="0"/>
      <w:marTop w:val="0"/>
      <w:marBottom w:val="0"/>
      <w:divBdr>
        <w:top w:val="none" w:sz="0" w:space="0" w:color="auto"/>
        <w:left w:val="none" w:sz="0" w:space="0" w:color="auto"/>
        <w:bottom w:val="none" w:sz="0" w:space="0" w:color="auto"/>
        <w:right w:val="none" w:sz="0" w:space="0" w:color="auto"/>
      </w:divBdr>
    </w:div>
    <w:div w:id="920530676">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271549311">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389264380">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1969361216">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reenleft.org.au/content/solidarity-needed-russian-anti-war-socialist-boris-kagarlitsky"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ncpn.nl/en/on-the-election-results/" TargetMode="Externa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www.idcommunism.com/2023/11/joint-statement-of-communist-youth-organisations-solidarity-with-the-palestinian-people.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morningstaronline.co.uk/article/w/campaigners-demand-end-persecution-ukrainian-peace-activis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10273</TotalTime>
  <Pages>28</Pages>
  <Words>1961</Words>
  <Characters>11179</Characters>
  <Application>Microsoft Office Word</Application>
  <DocSecurity>0</DocSecurity>
  <Lines>93</Lines>
  <Paragraphs>26</Paragraphs>
  <ScaleCrop>false</ScaleCrop>
  <Company>china</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947</cp:revision>
  <cp:lastPrinted>2023-12-17T02:56:00Z</cp:lastPrinted>
  <dcterms:created xsi:type="dcterms:W3CDTF">2022-02-02T11:50:00Z</dcterms:created>
  <dcterms:modified xsi:type="dcterms:W3CDTF">2023-12-17T02:56:00Z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