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74B7" w14:textId="3A56D7FD" w:rsidR="008B2D43" w:rsidRPr="00243211" w:rsidRDefault="008B2D43">
      <w:pPr>
        <w:widowControl/>
        <w:ind w:firstLineChars="300" w:firstLine="840"/>
        <w:jc w:val="left"/>
        <w:rPr>
          <w:rFonts w:ascii="黑体" w:eastAsia="黑体" w:hAnsi="黑体"/>
          <w:szCs w:val="28"/>
        </w:rPr>
      </w:pPr>
    </w:p>
    <w:p w14:paraId="32EC5BEF" w14:textId="77777777" w:rsidR="008B2D43" w:rsidRPr="00243211" w:rsidRDefault="00B51C8A">
      <w:pPr>
        <w:widowControl/>
        <w:ind w:firstLineChars="0" w:firstLine="0"/>
        <w:jc w:val="center"/>
        <w:rPr>
          <w:rFonts w:ascii="黑体" w:eastAsia="黑体" w:hAnsi="黑体"/>
          <w:szCs w:val="28"/>
        </w:rPr>
      </w:pPr>
      <w:r w:rsidRPr="00243211">
        <w:rPr>
          <w:rFonts w:ascii="黑体" w:eastAsia="黑体" w:hAnsi="黑体"/>
          <w:noProof/>
          <w:szCs w:val="28"/>
        </w:rPr>
        <w:drawing>
          <wp:inline distT="0" distB="0" distL="0" distR="0" wp14:anchorId="4CAC5B93" wp14:editId="0B41F052">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308FB64B" w14:textId="77777777" w:rsidR="008B2D43" w:rsidRPr="00243211" w:rsidRDefault="008B2D43">
      <w:pPr>
        <w:widowControl/>
        <w:ind w:firstLineChars="300" w:firstLine="840"/>
        <w:jc w:val="left"/>
        <w:rPr>
          <w:rFonts w:ascii="黑体" w:eastAsia="黑体" w:hAnsi="黑体"/>
          <w:szCs w:val="28"/>
        </w:rPr>
      </w:pPr>
    </w:p>
    <w:p w14:paraId="08353846" w14:textId="1914CC5E" w:rsidR="008B2D43" w:rsidRPr="00243211" w:rsidRDefault="00B51C8A">
      <w:pPr>
        <w:widowControl/>
        <w:ind w:firstLine="560"/>
        <w:jc w:val="left"/>
        <w:rPr>
          <w:rFonts w:ascii="黑体" w:eastAsia="黑体" w:hAnsi="黑体"/>
          <w:szCs w:val="28"/>
        </w:rPr>
      </w:pPr>
      <w:r w:rsidRPr="00243211">
        <w:rPr>
          <w:rFonts w:ascii="黑体" w:eastAsia="黑体" w:hAnsi="黑体" w:hint="eastAsia"/>
          <w:szCs w:val="28"/>
        </w:rPr>
        <w:t>（P</w:t>
      </w:r>
      <w:r w:rsidR="00A34C9D" w:rsidRPr="00243211">
        <w:rPr>
          <w:rFonts w:ascii="黑体" w:eastAsia="黑体" w:hAnsi="黑体"/>
          <w:szCs w:val="28"/>
        </w:rPr>
        <w:t>01</w:t>
      </w:r>
      <w:r w:rsidRPr="00243211">
        <w:rPr>
          <w:rFonts w:ascii="黑体" w:eastAsia="黑体" w:hAnsi="黑体" w:hint="eastAsia"/>
          <w:szCs w:val="28"/>
        </w:rPr>
        <w:t>）</w:t>
      </w:r>
      <w:r w:rsidR="00243211" w:rsidRPr="00243211">
        <w:rPr>
          <w:rFonts w:ascii="黑体" w:eastAsia="黑体" w:hAnsi="黑体" w:hint="eastAsia"/>
          <w:szCs w:val="28"/>
        </w:rPr>
        <w:t>俄罗斯革命共青团（布）在三战可能爆发前夕的声明</w:t>
      </w:r>
    </w:p>
    <w:p w14:paraId="3970D972" w14:textId="53D33C4B" w:rsidR="00E055EF" w:rsidRPr="00243211" w:rsidRDefault="00E055EF" w:rsidP="00E055EF">
      <w:pPr>
        <w:widowControl/>
        <w:ind w:firstLine="560"/>
        <w:jc w:val="left"/>
        <w:rPr>
          <w:rFonts w:ascii="黑体" w:eastAsia="黑体" w:hAnsi="黑体"/>
          <w:szCs w:val="28"/>
        </w:rPr>
      </w:pPr>
      <w:r w:rsidRPr="00243211">
        <w:rPr>
          <w:rFonts w:ascii="黑体" w:eastAsia="黑体" w:hAnsi="黑体" w:hint="eastAsia"/>
          <w:szCs w:val="28"/>
        </w:rPr>
        <w:t>（P</w:t>
      </w:r>
      <w:r w:rsidRPr="00243211">
        <w:rPr>
          <w:rFonts w:ascii="黑体" w:eastAsia="黑体" w:hAnsi="黑体"/>
          <w:szCs w:val="28"/>
        </w:rPr>
        <w:t>0</w:t>
      </w:r>
      <w:r w:rsidR="00243211" w:rsidRPr="00243211">
        <w:rPr>
          <w:rFonts w:ascii="黑体" w:eastAsia="黑体" w:hAnsi="黑体"/>
          <w:szCs w:val="28"/>
        </w:rPr>
        <w:t>6</w:t>
      </w:r>
      <w:r w:rsidRPr="00243211">
        <w:rPr>
          <w:rFonts w:ascii="黑体" w:eastAsia="黑体" w:hAnsi="黑体" w:hint="eastAsia"/>
          <w:szCs w:val="28"/>
        </w:rPr>
        <w:t>）</w:t>
      </w:r>
      <w:r w:rsidR="00243211" w:rsidRPr="00243211">
        <w:rPr>
          <w:rFonts w:ascii="黑体" w:eastAsia="黑体" w:hAnsi="黑体" w:hint="eastAsia"/>
          <w:szCs w:val="28"/>
        </w:rPr>
        <w:t>日本全国劳动组合总联合反对为安倍举行国葬</w:t>
      </w:r>
    </w:p>
    <w:p w14:paraId="57EA652E" w14:textId="1A040DC9" w:rsidR="00096B2A" w:rsidRPr="00243211" w:rsidRDefault="00096B2A" w:rsidP="00096B2A">
      <w:pPr>
        <w:widowControl/>
        <w:ind w:firstLine="560"/>
        <w:jc w:val="left"/>
        <w:rPr>
          <w:rFonts w:ascii="黑体" w:eastAsia="黑体" w:hAnsi="黑体"/>
          <w:szCs w:val="28"/>
        </w:rPr>
      </w:pPr>
      <w:r w:rsidRPr="00243211">
        <w:rPr>
          <w:rFonts w:ascii="黑体" w:eastAsia="黑体" w:hAnsi="黑体" w:hint="eastAsia"/>
          <w:szCs w:val="28"/>
        </w:rPr>
        <w:t>（P</w:t>
      </w:r>
      <w:r w:rsidR="00243211" w:rsidRPr="00243211">
        <w:rPr>
          <w:rFonts w:ascii="黑体" w:eastAsia="黑体" w:hAnsi="黑体"/>
          <w:szCs w:val="28"/>
        </w:rPr>
        <w:t>09</w:t>
      </w:r>
      <w:r w:rsidRPr="00243211">
        <w:rPr>
          <w:rFonts w:ascii="黑体" w:eastAsia="黑体" w:hAnsi="黑体" w:hint="eastAsia"/>
          <w:szCs w:val="28"/>
        </w:rPr>
        <w:t>）</w:t>
      </w:r>
      <w:r w:rsidR="00243211" w:rsidRPr="00243211">
        <w:rPr>
          <w:rFonts w:ascii="黑体" w:eastAsia="黑体" w:hAnsi="黑体" w:hint="eastAsia"/>
          <w:szCs w:val="28"/>
        </w:rPr>
        <w:t>以色列四青年拒服兵役，反对占领巴勒斯坦</w:t>
      </w:r>
    </w:p>
    <w:p w14:paraId="69586CE1" w14:textId="351E9091" w:rsidR="008B2D43" w:rsidRPr="00243211" w:rsidRDefault="00B51C8A">
      <w:pPr>
        <w:widowControl/>
        <w:ind w:firstLine="560"/>
        <w:jc w:val="left"/>
        <w:rPr>
          <w:rFonts w:ascii="黑体" w:eastAsia="黑体" w:hAnsi="黑体"/>
          <w:szCs w:val="28"/>
        </w:rPr>
      </w:pPr>
      <w:r w:rsidRPr="00243211">
        <w:rPr>
          <w:rFonts w:ascii="黑体" w:eastAsia="黑体" w:hAnsi="黑体" w:hint="eastAsia"/>
          <w:szCs w:val="28"/>
        </w:rPr>
        <w:t>（P</w:t>
      </w:r>
      <w:r w:rsidR="00243211" w:rsidRPr="00243211">
        <w:rPr>
          <w:rFonts w:ascii="黑体" w:eastAsia="黑体" w:hAnsi="黑体"/>
          <w:szCs w:val="28"/>
        </w:rPr>
        <w:t>1</w:t>
      </w:r>
      <w:r w:rsidR="00A103F1">
        <w:rPr>
          <w:rFonts w:ascii="黑体" w:eastAsia="黑体" w:hAnsi="黑体"/>
          <w:szCs w:val="28"/>
        </w:rPr>
        <w:t>2</w:t>
      </w:r>
      <w:r w:rsidRPr="00243211">
        <w:rPr>
          <w:rFonts w:ascii="黑体" w:eastAsia="黑体" w:hAnsi="黑体" w:hint="eastAsia"/>
          <w:szCs w:val="28"/>
        </w:rPr>
        <w:t>）</w:t>
      </w:r>
      <w:r w:rsidR="00243211" w:rsidRPr="00243211">
        <w:rPr>
          <w:rFonts w:ascii="黑体" w:eastAsia="黑体" w:hAnsi="黑体" w:hint="eastAsia"/>
          <w:szCs w:val="28"/>
        </w:rPr>
        <w:t>哥伦比亚政府宣布与民族解放军恢复和谈</w:t>
      </w:r>
    </w:p>
    <w:p w14:paraId="0C22E0B2" w14:textId="59F1BE09" w:rsidR="00A95F29" w:rsidRPr="00243211" w:rsidRDefault="00A95F29" w:rsidP="00A95F29">
      <w:pPr>
        <w:widowControl/>
        <w:ind w:firstLine="560"/>
        <w:jc w:val="left"/>
        <w:rPr>
          <w:rFonts w:ascii="黑体" w:eastAsia="黑体" w:hAnsi="黑体"/>
          <w:szCs w:val="28"/>
        </w:rPr>
      </w:pPr>
      <w:r w:rsidRPr="00243211">
        <w:rPr>
          <w:rFonts w:ascii="黑体" w:eastAsia="黑体" w:hAnsi="黑体" w:hint="eastAsia"/>
          <w:szCs w:val="28"/>
        </w:rPr>
        <w:t>（P</w:t>
      </w:r>
      <w:r w:rsidR="00A103F1">
        <w:rPr>
          <w:rFonts w:ascii="黑体" w:eastAsia="黑体" w:hAnsi="黑体"/>
          <w:szCs w:val="28"/>
        </w:rPr>
        <w:t>15</w:t>
      </w:r>
      <w:r w:rsidRPr="00243211">
        <w:rPr>
          <w:rFonts w:ascii="黑体" w:eastAsia="黑体" w:hAnsi="黑体" w:hint="eastAsia"/>
          <w:szCs w:val="28"/>
        </w:rPr>
        <w:t>）</w:t>
      </w:r>
      <w:r w:rsidR="00243211" w:rsidRPr="00243211">
        <w:rPr>
          <w:rFonts w:ascii="黑体" w:eastAsia="黑体" w:hAnsi="黑体" w:hint="eastAsia"/>
          <w:szCs w:val="28"/>
        </w:rPr>
        <w:t>乌克兰战争分裂了德国统治阶级和德国左翼党</w:t>
      </w:r>
    </w:p>
    <w:p w14:paraId="3B200B5F" w14:textId="6538D4D5" w:rsidR="00243211" w:rsidRPr="00243211" w:rsidRDefault="00243211" w:rsidP="00A95F29">
      <w:pPr>
        <w:widowControl/>
        <w:ind w:firstLine="560"/>
        <w:jc w:val="left"/>
        <w:rPr>
          <w:rFonts w:ascii="黑体" w:eastAsia="黑体" w:hAnsi="黑体" w:hint="eastAsia"/>
          <w:szCs w:val="28"/>
        </w:rPr>
      </w:pPr>
      <w:r w:rsidRPr="00243211">
        <w:rPr>
          <w:rFonts w:ascii="黑体" w:eastAsia="黑体" w:hAnsi="黑体" w:hint="eastAsia"/>
          <w:szCs w:val="28"/>
        </w:rPr>
        <w:t>（P</w:t>
      </w:r>
      <w:r w:rsidRPr="00243211">
        <w:rPr>
          <w:rFonts w:ascii="黑体" w:eastAsia="黑体" w:hAnsi="黑体"/>
          <w:szCs w:val="28"/>
        </w:rPr>
        <w:t>2</w:t>
      </w:r>
      <w:r w:rsidR="00A103F1">
        <w:rPr>
          <w:rFonts w:ascii="黑体" w:eastAsia="黑体" w:hAnsi="黑体"/>
          <w:szCs w:val="28"/>
        </w:rPr>
        <w:t>2</w:t>
      </w:r>
      <w:r w:rsidRPr="00243211">
        <w:rPr>
          <w:rFonts w:ascii="黑体" w:eastAsia="黑体" w:hAnsi="黑体" w:hint="eastAsia"/>
          <w:szCs w:val="28"/>
        </w:rPr>
        <w:t>）法国共产党总书记呼吁人民停止支付能源账单</w:t>
      </w:r>
    </w:p>
    <w:p w14:paraId="201F905A" w14:textId="75F19F1D" w:rsidR="002375D1" w:rsidRPr="00243211" w:rsidRDefault="002375D1">
      <w:pPr>
        <w:widowControl/>
        <w:ind w:firstLineChars="300" w:firstLine="840"/>
        <w:jc w:val="left"/>
        <w:rPr>
          <w:rFonts w:ascii="黑体" w:eastAsia="黑体" w:hAnsi="黑体"/>
          <w:szCs w:val="28"/>
        </w:rPr>
      </w:pPr>
    </w:p>
    <w:p w14:paraId="5172143E" w14:textId="77777777" w:rsidR="002375D1" w:rsidRPr="00243211" w:rsidRDefault="002375D1">
      <w:pPr>
        <w:widowControl/>
        <w:ind w:firstLineChars="300" w:firstLine="840"/>
        <w:jc w:val="left"/>
        <w:rPr>
          <w:rFonts w:ascii="黑体" w:eastAsia="黑体" w:hAnsi="黑体"/>
          <w:szCs w:val="28"/>
        </w:rPr>
      </w:pPr>
    </w:p>
    <w:p w14:paraId="6491441A" w14:textId="3105AB4E" w:rsidR="00FE56CF" w:rsidRDefault="00FE56CF">
      <w:pPr>
        <w:widowControl/>
        <w:ind w:firstLineChars="300" w:firstLine="840"/>
        <w:jc w:val="left"/>
        <w:rPr>
          <w:rFonts w:ascii="黑体" w:eastAsia="黑体" w:hAnsi="黑体"/>
          <w:szCs w:val="28"/>
        </w:rPr>
      </w:pPr>
    </w:p>
    <w:p w14:paraId="418992D9" w14:textId="77777777" w:rsidR="00243211" w:rsidRPr="00243211" w:rsidRDefault="00243211">
      <w:pPr>
        <w:widowControl/>
        <w:ind w:firstLineChars="300" w:firstLine="840"/>
        <w:jc w:val="left"/>
        <w:rPr>
          <w:rFonts w:ascii="黑体" w:eastAsia="黑体" w:hAnsi="黑体" w:hint="eastAsia"/>
          <w:szCs w:val="28"/>
        </w:rPr>
      </w:pPr>
    </w:p>
    <w:p w14:paraId="479E84FF" w14:textId="77777777" w:rsidR="008B2D43" w:rsidRPr="00243211" w:rsidRDefault="008B2D43">
      <w:pPr>
        <w:widowControl/>
        <w:ind w:firstLineChars="300" w:firstLine="840"/>
        <w:jc w:val="left"/>
        <w:rPr>
          <w:rFonts w:ascii="黑体" w:eastAsia="黑体" w:hAnsi="黑体"/>
          <w:szCs w:val="28"/>
        </w:rPr>
      </w:pPr>
    </w:p>
    <w:p w14:paraId="27611317" w14:textId="77777777" w:rsidR="008B2D43" w:rsidRPr="00243211" w:rsidRDefault="008B2D43">
      <w:pPr>
        <w:widowControl/>
        <w:ind w:firstLineChars="300" w:firstLine="840"/>
        <w:jc w:val="left"/>
        <w:rPr>
          <w:rFonts w:ascii="黑体" w:eastAsia="黑体" w:hAnsi="黑体"/>
          <w:szCs w:val="28"/>
        </w:rPr>
      </w:pPr>
    </w:p>
    <w:p w14:paraId="522614C6" w14:textId="4ECFFE31" w:rsidR="008B2D43" w:rsidRPr="00243211" w:rsidRDefault="00B51C8A">
      <w:pPr>
        <w:ind w:firstLineChars="0" w:firstLine="0"/>
        <w:jc w:val="center"/>
        <w:rPr>
          <w:rFonts w:ascii="黑体" w:eastAsia="黑体" w:hAnsi="黑体" w:cs="Times New Roman"/>
          <w:szCs w:val="28"/>
        </w:rPr>
      </w:pPr>
      <w:r w:rsidRPr="00243211">
        <w:rPr>
          <w:rFonts w:ascii="黑体" w:eastAsia="黑体" w:hAnsi="黑体" w:cs="Times New Roman" w:hint="eastAsia"/>
          <w:szCs w:val="28"/>
        </w:rPr>
        <w:t>2022年第</w:t>
      </w:r>
      <w:r w:rsidR="00243211" w:rsidRPr="00243211">
        <w:rPr>
          <w:rFonts w:ascii="黑体" w:eastAsia="黑体" w:hAnsi="黑体" w:cs="Times New Roman"/>
          <w:szCs w:val="28"/>
        </w:rPr>
        <w:t>30</w:t>
      </w:r>
      <w:r w:rsidRPr="00243211">
        <w:rPr>
          <w:rFonts w:ascii="黑体" w:eastAsia="黑体" w:hAnsi="黑体" w:cs="Times New Roman" w:hint="eastAsia"/>
          <w:szCs w:val="28"/>
        </w:rPr>
        <w:t>期</w:t>
      </w:r>
    </w:p>
    <w:p w14:paraId="19F7CB58" w14:textId="5BD4C4F2" w:rsidR="008B2D43" w:rsidRPr="00243211" w:rsidRDefault="00B51C8A">
      <w:pPr>
        <w:ind w:firstLineChars="0" w:firstLine="0"/>
        <w:jc w:val="center"/>
        <w:rPr>
          <w:rFonts w:ascii="黑体" w:eastAsia="黑体" w:hAnsi="黑体" w:cs="Times New Roman"/>
          <w:szCs w:val="28"/>
        </w:rPr>
      </w:pPr>
      <w:r w:rsidRPr="00243211">
        <w:rPr>
          <w:rFonts w:ascii="黑体" w:eastAsia="黑体" w:hAnsi="黑体" w:cs="Times New Roman" w:hint="eastAsia"/>
          <w:szCs w:val="28"/>
        </w:rPr>
        <w:t>2022年</w:t>
      </w:r>
      <w:r w:rsidR="00DB7888" w:rsidRPr="00243211">
        <w:rPr>
          <w:rFonts w:ascii="黑体" w:eastAsia="黑体" w:hAnsi="黑体" w:cs="Times New Roman"/>
          <w:szCs w:val="28"/>
        </w:rPr>
        <w:t>9</w:t>
      </w:r>
      <w:r w:rsidRPr="00243211">
        <w:rPr>
          <w:rFonts w:ascii="黑体" w:eastAsia="黑体" w:hAnsi="黑体" w:cs="Times New Roman" w:hint="eastAsia"/>
          <w:szCs w:val="28"/>
        </w:rPr>
        <w:t>月</w:t>
      </w:r>
      <w:r w:rsidR="00243211" w:rsidRPr="00243211">
        <w:rPr>
          <w:rFonts w:ascii="黑体" w:eastAsia="黑体" w:hAnsi="黑体" w:cs="Times New Roman"/>
          <w:szCs w:val="28"/>
        </w:rPr>
        <w:t>24</w:t>
      </w:r>
      <w:r w:rsidRPr="00243211">
        <w:rPr>
          <w:rFonts w:ascii="黑体" w:eastAsia="黑体" w:hAnsi="黑体" w:cs="Times New Roman" w:hint="eastAsia"/>
          <w:szCs w:val="28"/>
        </w:rPr>
        <w:t>日</w:t>
      </w:r>
    </w:p>
    <w:p w14:paraId="5240B986" w14:textId="745B6370" w:rsidR="008B2D43" w:rsidRPr="00243211" w:rsidRDefault="008B2D43">
      <w:pPr>
        <w:ind w:firstLine="560"/>
      </w:pPr>
    </w:p>
    <w:p w14:paraId="181A1942" w14:textId="77777777" w:rsidR="008B2D43" w:rsidRPr="00243211" w:rsidRDefault="008B2D43">
      <w:pPr>
        <w:ind w:firstLine="560"/>
      </w:pPr>
    </w:p>
    <w:p w14:paraId="3C47A8B5" w14:textId="66A7561E" w:rsidR="008B2D43" w:rsidRPr="00243211" w:rsidRDefault="00B51C8A">
      <w:pPr>
        <w:spacing w:line="360" w:lineRule="auto"/>
        <w:ind w:firstLineChars="300" w:firstLine="964"/>
        <w:rPr>
          <w:rFonts w:ascii="Times New Roman" w:eastAsia="仿宋" w:hAnsi="Times New Roman" w:cs="Times New Roman"/>
          <w:b/>
          <w:sz w:val="32"/>
          <w:szCs w:val="32"/>
        </w:rPr>
      </w:pPr>
      <w:bookmarkStart w:id="0" w:name="_Hlk95678794"/>
      <w:r w:rsidRPr="00243211">
        <w:rPr>
          <w:rFonts w:ascii="Times New Roman" w:eastAsia="仿宋" w:hAnsi="Times New Roman" w:cs="Times New Roman"/>
          <w:b/>
          <w:sz w:val="32"/>
          <w:szCs w:val="32"/>
        </w:rPr>
        <w:t>订阅方式</w:t>
      </w:r>
      <w:r w:rsidR="009D151C" w:rsidRPr="00243211">
        <w:rPr>
          <w:rFonts w:ascii="Times New Roman" w:eastAsia="仿宋" w:hAnsi="Times New Roman" w:cs="Times New Roman" w:hint="eastAsia"/>
          <w:b/>
          <w:sz w:val="32"/>
          <w:szCs w:val="32"/>
        </w:rPr>
        <w:t>（三选一即可）</w:t>
      </w:r>
      <w:r w:rsidRPr="00243211">
        <w:rPr>
          <w:rFonts w:ascii="Times New Roman" w:eastAsia="仿宋" w:hAnsi="Times New Roman" w:cs="Times New Roman"/>
          <w:b/>
          <w:sz w:val="32"/>
          <w:szCs w:val="32"/>
        </w:rPr>
        <w:t>：</w:t>
      </w:r>
    </w:p>
    <w:p w14:paraId="241FF648" w14:textId="77777777" w:rsidR="008B2D43" w:rsidRPr="00243211" w:rsidRDefault="00B51C8A">
      <w:pPr>
        <w:spacing w:line="360" w:lineRule="auto"/>
        <w:ind w:firstLineChars="300" w:firstLine="840"/>
        <w:rPr>
          <w:rFonts w:ascii="Times New Roman" w:eastAsia="仿宋" w:hAnsi="Times New Roman" w:cs="Times New Roman"/>
          <w:szCs w:val="28"/>
        </w:rPr>
      </w:pPr>
      <w:r w:rsidRPr="00243211">
        <w:rPr>
          <w:rFonts w:ascii="Times New Roman" w:eastAsia="仿宋" w:hAnsi="Times New Roman" w:cs="Times New Roman"/>
          <w:szCs w:val="28"/>
        </w:rPr>
        <w:t xml:space="preserve">1. </w:t>
      </w:r>
      <w:r w:rsidRPr="00243211">
        <w:rPr>
          <w:rFonts w:ascii="Times New Roman" w:eastAsia="仿宋" w:hAnsi="Times New Roman" w:cs="Times New Roman"/>
          <w:szCs w:val="28"/>
        </w:rPr>
        <w:t>扫描二维码填写您的邮箱</w:t>
      </w:r>
    </w:p>
    <w:p w14:paraId="7937E96A" w14:textId="77777777" w:rsidR="008B2D43" w:rsidRPr="00243211" w:rsidRDefault="00B51C8A">
      <w:pPr>
        <w:spacing w:line="360" w:lineRule="auto"/>
        <w:ind w:leftChars="200" w:left="560" w:firstLineChars="300" w:firstLine="840"/>
        <w:rPr>
          <w:rFonts w:ascii="Times New Roman" w:eastAsia="仿宋" w:hAnsi="Times New Roman" w:cs="Times New Roman"/>
          <w:szCs w:val="28"/>
        </w:rPr>
      </w:pPr>
      <w:r w:rsidRPr="00243211">
        <w:rPr>
          <w:rFonts w:ascii="Times New Roman" w:eastAsia="仿宋" w:hAnsi="Times New Roman" w:cs="Times New Roman"/>
          <w:noProof/>
          <w:szCs w:val="28"/>
        </w:rPr>
        <w:drawing>
          <wp:inline distT="0" distB="0" distL="0" distR="0" wp14:anchorId="7BAD2C10" wp14:editId="3D805D72">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71028FBA" w14:textId="77777777" w:rsidR="008B2D43" w:rsidRPr="00243211" w:rsidRDefault="00B51C8A">
      <w:pPr>
        <w:spacing w:line="360" w:lineRule="auto"/>
        <w:ind w:firstLineChars="300" w:firstLine="840"/>
        <w:rPr>
          <w:rStyle w:val="ae"/>
          <w:rFonts w:ascii="Times New Roman" w:eastAsia="仿宋" w:hAnsi="Times New Roman" w:cs="Times New Roman"/>
          <w:color w:val="auto"/>
          <w:szCs w:val="28"/>
          <w:u w:val="none"/>
        </w:rPr>
      </w:pPr>
      <w:r w:rsidRPr="00243211">
        <w:rPr>
          <w:rStyle w:val="ae"/>
          <w:rFonts w:ascii="Times New Roman" w:eastAsia="仿宋" w:hAnsi="Times New Roman" w:cs="Times New Roman"/>
          <w:color w:val="auto"/>
          <w:szCs w:val="28"/>
          <w:u w:val="none"/>
        </w:rPr>
        <w:t>（如无法提交，请在空白处点击再试）</w:t>
      </w:r>
    </w:p>
    <w:p w14:paraId="0A50B51B" w14:textId="77777777" w:rsidR="008B2D43" w:rsidRPr="00243211" w:rsidRDefault="00B51C8A">
      <w:pPr>
        <w:spacing w:line="360" w:lineRule="auto"/>
        <w:ind w:firstLineChars="300" w:firstLine="840"/>
        <w:rPr>
          <w:rFonts w:ascii="Times New Roman" w:eastAsia="仿宋" w:hAnsi="Times New Roman" w:cs="Times New Roman"/>
          <w:szCs w:val="28"/>
        </w:rPr>
      </w:pPr>
      <w:r w:rsidRPr="00243211">
        <w:rPr>
          <w:rFonts w:ascii="Times New Roman" w:eastAsia="仿宋" w:hAnsi="Times New Roman" w:cs="Times New Roman"/>
          <w:szCs w:val="28"/>
        </w:rPr>
        <w:t xml:space="preserve">2. </w:t>
      </w:r>
      <w:r w:rsidRPr="00243211">
        <w:rPr>
          <w:rFonts w:ascii="Times New Roman" w:eastAsia="仿宋" w:hAnsi="Times New Roman" w:cs="Times New Roman"/>
          <w:szCs w:val="28"/>
        </w:rPr>
        <w:t>进入以下链接填写您的邮箱</w:t>
      </w:r>
    </w:p>
    <w:p w14:paraId="55407AE3" w14:textId="77777777" w:rsidR="008B2D43" w:rsidRPr="00243211"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B51C8A" w:rsidRPr="00243211">
          <w:rPr>
            <w:rStyle w:val="ae"/>
            <w:rFonts w:ascii="Times New Roman" w:hAnsi="Times New Roman" w:cs="Times New Roman"/>
            <w:color w:val="auto"/>
            <w:szCs w:val="28"/>
          </w:rPr>
          <w:t>https://cloud.seatable.cn/dtable/forms/ff203a21-e739-4321-bb63-3d9665873695/</w:t>
        </w:r>
      </w:hyperlink>
    </w:p>
    <w:p w14:paraId="03D86311" w14:textId="17CCDE54" w:rsidR="00013164" w:rsidRPr="00243211" w:rsidRDefault="00B51C8A" w:rsidP="00676AD7">
      <w:pPr>
        <w:spacing w:line="360" w:lineRule="auto"/>
        <w:ind w:firstLineChars="300" w:firstLine="840"/>
        <w:rPr>
          <w:rStyle w:val="ae"/>
          <w:rFonts w:ascii="Times New Roman" w:eastAsia="仿宋" w:hAnsi="Times New Roman" w:cs="Times New Roman"/>
          <w:color w:val="auto"/>
          <w:szCs w:val="28"/>
          <w:u w:val="none"/>
        </w:rPr>
      </w:pPr>
      <w:r w:rsidRPr="00243211">
        <w:rPr>
          <w:rStyle w:val="ae"/>
          <w:rFonts w:ascii="Times New Roman" w:eastAsia="仿宋" w:hAnsi="Times New Roman" w:cs="Times New Roman"/>
          <w:color w:val="auto"/>
          <w:szCs w:val="28"/>
          <w:u w:val="none"/>
        </w:rPr>
        <w:t xml:space="preserve">3. </w:t>
      </w:r>
      <w:r w:rsidRPr="00243211">
        <w:rPr>
          <w:rStyle w:val="ae"/>
          <w:rFonts w:ascii="Times New Roman" w:eastAsia="仿宋" w:hAnsi="Times New Roman" w:cs="Times New Roman"/>
          <w:color w:val="auto"/>
          <w:szCs w:val="28"/>
          <w:u w:val="none"/>
        </w:rPr>
        <w:t>用您的邮箱发送</w:t>
      </w:r>
      <w:r w:rsidRPr="00243211">
        <w:rPr>
          <w:rStyle w:val="ae"/>
          <w:rFonts w:ascii="Times New Roman" w:eastAsia="仿宋" w:hAnsi="Times New Roman" w:cs="Times New Roman"/>
          <w:color w:val="auto"/>
          <w:szCs w:val="28"/>
          <w:u w:val="none"/>
        </w:rPr>
        <w:t>“</w:t>
      </w:r>
      <w:r w:rsidRPr="00243211">
        <w:rPr>
          <w:rStyle w:val="ae"/>
          <w:rFonts w:ascii="Times New Roman" w:eastAsia="仿宋" w:hAnsi="Times New Roman" w:cs="Times New Roman"/>
          <w:color w:val="auto"/>
          <w:szCs w:val="28"/>
          <w:u w:val="none"/>
        </w:rPr>
        <w:t>订阅</w:t>
      </w:r>
      <w:r w:rsidRPr="00243211">
        <w:rPr>
          <w:rStyle w:val="ae"/>
          <w:rFonts w:ascii="Times New Roman" w:eastAsia="仿宋" w:hAnsi="Times New Roman" w:cs="Times New Roman"/>
          <w:color w:val="auto"/>
          <w:szCs w:val="28"/>
          <w:u w:val="none"/>
        </w:rPr>
        <w:t>”</w:t>
      </w:r>
      <w:r w:rsidRPr="00243211">
        <w:rPr>
          <w:rStyle w:val="ae"/>
          <w:rFonts w:ascii="Times New Roman" w:eastAsia="仿宋" w:hAnsi="Times New Roman" w:cs="Times New Roman"/>
          <w:color w:val="auto"/>
          <w:szCs w:val="28"/>
          <w:u w:val="none"/>
        </w:rPr>
        <w:t>至</w:t>
      </w:r>
      <w:r w:rsidRPr="00243211">
        <w:rPr>
          <w:rStyle w:val="ae"/>
          <w:rFonts w:ascii="Times New Roman" w:eastAsia="仿宋" w:hAnsi="Times New Roman" w:cs="Times New Roman"/>
          <w:color w:val="auto"/>
          <w:szCs w:val="28"/>
          <w:u w:val="none"/>
        </w:rPr>
        <w:t>irn3000@outlook.com</w:t>
      </w:r>
    </w:p>
    <w:p w14:paraId="21F9F9E1" w14:textId="6D723BD6" w:rsidR="008B2D43" w:rsidRPr="00243211" w:rsidRDefault="00013164" w:rsidP="00676AD7">
      <w:pPr>
        <w:widowControl/>
        <w:spacing w:line="240" w:lineRule="auto"/>
        <w:ind w:firstLineChars="0" w:firstLine="0"/>
        <w:jc w:val="left"/>
        <w:rPr>
          <w:rStyle w:val="ae"/>
          <w:rFonts w:ascii="Times New Roman" w:eastAsia="仿宋" w:hAnsi="Times New Roman" w:cs="Times New Roman"/>
          <w:color w:val="auto"/>
          <w:szCs w:val="28"/>
          <w:u w:val="none"/>
        </w:rPr>
      </w:pPr>
      <w:r w:rsidRPr="00243211">
        <w:rPr>
          <w:rStyle w:val="ae"/>
          <w:rFonts w:ascii="Times New Roman" w:eastAsia="仿宋" w:hAnsi="Times New Roman" w:cs="Times New Roman"/>
          <w:color w:val="auto"/>
          <w:szCs w:val="28"/>
          <w:u w:val="none"/>
        </w:rPr>
        <w:t xml:space="preserve"> </w:t>
      </w:r>
      <w:r w:rsidRPr="00243211">
        <w:rPr>
          <w:rStyle w:val="ae"/>
          <w:rFonts w:ascii="Times New Roman" w:eastAsia="仿宋" w:hAnsi="Times New Roman" w:cs="Times New Roman"/>
          <w:color w:val="auto"/>
          <w:szCs w:val="28"/>
          <w:u w:val="none"/>
        </w:rPr>
        <w:br w:type="page"/>
      </w:r>
    </w:p>
    <w:p w14:paraId="1F5D366E" w14:textId="77777777" w:rsidR="008B2D43" w:rsidRPr="00243211" w:rsidRDefault="008B2D43">
      <w:pPr>
        <w:spacing w:line="360" w:lineRule="auto"/>
        <w:ind w:firstLineChars="300" w:firstLine="840"/>
        <w:rPr>
          <w:rStyle w:val="ae"/>
          <w:rFonts w:ascii="Times New Roman" w:eastAsia="仿宋" w:hAnsi="Times New Roman" w:cs="Times New Roman"/>
          <w:color w:val="auto"/>
          <w:szCs w:val="28"/>
          <w:u w:val="none"/>
        </w:rPr>
        <w:sectPr w:rsidR="008B2D43" w:rsidRPr="0024321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bookmarkEnd w:id="0"/>
    <w:p w14:paraId="21C60E79" w14:textId="0ACAF267" w:rsidR="008B2D43" w:rsidRPr="00676AD7" w:rsidRDefault="00676AD7" w:rsidP="00676AD7">
      <w:pPr>
        <w:pStyle w:val="1"/>
        <w:rPr>
          <w:rFonts w:ascii="黑体" w:eastAsia="黑体" w:hAnsi="黑体"/>
          <w:szCs w:val="36"/>
        </w:rPr>
      </w:pPr>
      <w:r w:rsidRPr="00676AD7">
        <w:rPr>
          <w:rFonts w:ascii="黑体" w:eastAsia="黑体" w:hAnsi="黑体" w:hint="eastAsia"/>
          <w:szCs w:val="36"/>
        </w:rPr>
        <w:lastRenderedPageBreak/>
        <w:t>俄罗斯革命共产主义青年团（布尔什维克）</w:t>
      </w:r>
      <w:r w:rsidRPr="00676AD7">
        <w:rPr>
          <w:rFonts w:ascii="黑体" w:eastAsia="黑体" w:hAnsi="黑体"/>
          <w:szCs w:val="36"/>
        </w:rPr>
        <w:br/>
      </w:r>
      <w:r w:rsidRPr="00676AD7">
        <w:rPr>
          <w:rFonts w:ascii="黑体" w:eastAsia="黑体" w:hAnsi="黑体" w:hint="eastAsia"/>
          <w:szCs w:val="36"/>
        </w:rPr>
        <w:t>在第三次世界大战可能爆发前夕的声明</w:t>
      </w:r>
    </w:p>
    <w:p w14:paraId="4161026C" w14:textId="68A7653D" w:rsidR="009A1570" w:rsidRPr="00676AD7" w:rsidRDefault="00CE2D5E" w:rsidP="007F1C50">
      <w:pPr>
        <w:ind w:firstLineChars="0" w:firstLine="0"/>
        <w:jc w:val="center"/>
        <w:rPr>
          <w:color w:val="FF0000"/>
        </w:rPr>
      </w:pPr>
      <w:r>
        <w:rPr>
          <w:noProof/>
        </w:rPr>
        <w:drawing>
          <wp:inline distT="0" distB="0" distL="0" distR="0" wp14:anchorId="12F00DCD" wp14:editId="6DB2E6F7">
            <wp:extent cx="5144400" cy="3859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4400" cy="3859200"/>
                    </a:xfrm>
                    <a:prstGeom prst="rect">
                      <a:avLst/>
                    </a:prstGeom>
                    <a:noFill/>
                    <a:ln>
                      <a:noFill/>
                    </a:ln>
                  </pic:spPr>
                </pic:pic>
              </a:graphicData>
            </a:graphic>
          </wp:inline>
        </w:drawing>
      </w:r>
    </w:p>
    <w:p w14:paraId="38CE4719" w14:textId="118D5C0E" w:rsidR="008B2D43" w:rsidRPr="00676AD7" w:rsidRDefault="00B51C8A">
      <w:pPr>
        <w:spacing w:beforeLines="100" w:before="312" w:afterLines="25" w:after="78"/>
        <w:ind w:firstLine="480"/>
        <w:jc w:val="left"/>
        <w:rPr>
          <w:rFonts w:ascii="Times New Roman" w:eastAsia="仿宋" w:hAnsi="Times New Roman" w:cs="Times New Roman"/>
          <w:sz w:val="24"/>
        </w:rPr>
      </w:pPr>
      <w:r w:rsidRPr="00676AD7">
        <w:rPr>
          <w:rFonts w:ascii="Times New Roman" w:eastAsia="仿宋" w:hAnsi="Times New Roman" w:cs="Times New Roman"/>
          <w:sz w:val="24"/>
        </w:rPr>
        <w:t>来源：</w:t>
      </w:r>
      <w:r w:rsidR="00676AD7" w:rsidRPr="00676AD7">
        <w:rPr>
          <w:rFonts w:ascii="Times New Roman" w:eastAsia="仿宋" w:hAnsi="Times New Roman" w:cs="Times New Roman" w:hint="eastAsia"/>
          <w:sz w:val="24"/>
        </w:rPr>
        <w:t>俄罗斯革命共产主义青年团（布尔什维克）</w:t>
      </w:r>
      <w:r w:rsidR="000A31FC" w:rsidRPr="00676AD7">
        <w:rPr>
          <w:rFonts w:ascii="Times New Roman" w:eastAsia="仿宋" w:hAnsi="Times New Roman" w:cs="Times New Roman" w:hint="eastAsia"/>
          <w:sz w:val="24"/>
        </w:rPr>
        <w:t>网站</w:t>
      </w:r>
    </w:p>
    <w:p w14:paraId="5C8A67F7" w14:textId="30BD940F" w:rsidR="008B2D43" w:rsidRPr="00676AD7" w:rsidRDefault="00B51C8A">
      <w:pPr>
        <w:spacing w:beforeLines="25" w:before="78" w:afterLines="25" w:after="78"/>
        <w:ind w:firstLine="480"/>
        <w:jc w:val="left"/>
        <w:rPr>
          <w:rFonts w:ascii="Times New Roman" w:eastAsia="仿宋" w:hAnsi="Times New Roman" w:cs="Times New Roman"/>
          <w:sz w:val="24"/>
        </w:rPr>
      </w:pPr>
      <w:r w:rsidRPr="00676AD7">
        <w:rPr>
          <w:rFonts w:ascii="Times New Roman" w:eastAsia="仿宋" w:hAnsi="Times New Roman" w:cs="Times New Roman"/>
          <w:sz w:val="24"/>
        </w:rPr>
        <w:t>日期：</w:t>
      </w:r>
      <w:r w:rsidRPr="00676AD7">
        <w:rPr>
          <w:rFonts w:ascii="Times New Roman" w:eastAsia="仿宋" w:hAnsi="Times New Roman" w:cs="Times New Roman"/>
          <w:sz w:val="24"/>
        </w:rPr>
        <w:t>2022</w:t>
      </w:r>
      <w:r w:rsidRPr="00676AD7">
        <w:rPr>
          <w:rFonts w:ascii="Times New Roman" w:eastAsia="仿宋" w:hAnsi="Times New Roman" w:cs="Times New Roman"/>
          <w:sz w:val="24"/>
        </w:rPr>
        <w:t>年</w:t>
      </w:r>
      <w:r w:rsidR="00DB7888" w:rsidRPr="00676AD7">
        <w:rPr>
          <w:rFonts w:ascii="Times New Roman" w:eastAsia="仿宋" w:hAnsi="Times New Roman" w:cs="Times New Roman"/>
          <w:sz w:val="24"/>
        </w:rPr>
        <w:t>8</w:t>
      </w:r>
      <w:r w:rsidRPr="00676AD7">
        <w:rPr>
          <w:rFonts w:ascii="Times New Roman" w:eastAsia="仿宋" w:hAnsi="Times New Roman" w:cs="Times New Roman"/>
          <w:sz w:val="24"/>
        </w:rPr>
        <w:t>月</w:t>
      </w:r>
      <w:r w:rsidR="00676AD7" w:rsidRPr="00676AD7">
        <w:rPr>
          <w:rFonts w:ascii="Times New Roman" w:eastAsia="仿宋" w:hAnsi="Times New Roman" w:cs="Times New Roman"/>
          <w:sz w:val="24"/>
        </w:rPr>
        <w:t>24</w:t>
      </w:r>
      <w:r w:rsidRPr="00676AD7">
        <w:rPr>
          <w:rFonts w:ascii="Times New Roman" w:eastAsia="仿宋" w:hAnsi="Times New Roman" w:cs="Times New Roman"/>
          <w:sz w:val="24"/>
        </w:rPr>
        <w:t>日</w:t>
      </w:r>
    </w:p>
    <w:p w14:paraId="6C8BFD4B" w14:textId="06FFF91D" w:rsidR="00676AD7" w:rsidRPr="00676AD7" w:rsidRDefault="00B51C8A">
      <w:pPr>
        <w:spacing w:beforeLines="25" w:before="78" w:afterLines="100" w:after="312"/>
        <w:ind w:firstLine="480"/>
        <w:jc w:val="left"/>
        <w:rPr>
          <w:rStyle w:val="ae"/>
          <w:rFonts w:ascii="Times New Roman" w:hAnsi="Times New Roman" w:cs="Times New Roman"/>
          <w:color w:val="auto"/>
          <w:sz w:val="24"/>
        </w:rPr>
      </w:pPr>
      <w:r w:rsidRPr="00676AD7">
        <w:rPr>
          <w:rFonts w:ascii="Times New Roman" w:eastAsia="仿宋" w:hAnsi="Times New Roman" w:cs="Times New Roman"/>
          <w:sz w:val="24"/>
        </w:rPr>
        <w:t>链接</w:t>
      </w:r>
      <w:r w:rsidRPr="00676AD7">
        <w:rPr>
          <w:rFonts w:ascii="Times New Roman" w:eastAsia="仿宋" w:hAnsi="Times New Roman" w:cs="Times New Roman" w:hint="eastAsia"/>
          <w:sz w:val="24"/>
        </w:rPr>
        <w:t>：</w:t>
      </w:r>
      <w:hyperlink r:id="rId19" w:history="1">
        <w:r w:rsidR="00676AD7" w:rsidRPr="00676AD7">
          <w:rPr>
            <w:rStyle w:val="ae"/>
            <w:rFonts w:ascii="Times New Roman" w:hAnsi="Times New Roman" w:cs="Times New Roman"/>
            <w:color w:val="auto"/>
            <w:sz w:val="24"/>
          </w:rPr>
          <w:t>https://rksmb.org/english/statement-of-the-central-committee-of-rksmb-on-the-eve-of-the-possible-outbreak-of-the-third-world-war/</w:t>
        </w:r>
      </w:hyperlink>
    </w:p>
    <w:p w14:paraId="302D6789" w14:textId="65A1C976"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2月24日，帝国主义战争的新阶段在乌克兰开始了，这在俄罗斯的宣传中被称作“特别军事行动”。不久，俄罗斯政府</w:t>
      </w:r>
      <w:r w:rsidR="00243211">
        <w:rPr>
          <w:rFonts w:ascii="宋体" w:hAnsi="宋体" w:hint="eastAsia"/>
          <w:szCs w:val="28"/>
        </w:rPr>
        <w:t>就</w:t>
      </w:r>
      <w:r w:rsidRPr="00676AD7">
        <w:rPr>
          <w:rFonts w:ascii="宋体" w:hAnsi="宋体" w:hint="eastAsia"/>
          <w:szCs w:val="28"/>
        </w:rPr>
        <w:t>匆忙</w:t>
      </w:r>
      <w:r w:rsidRPr="00676AD7">
        <w:rPr>
          <w:rFonts w:ascii="宋体" w:hAnsi="宋体" w:hint="eastAsia"/>
          <w:szCs w:val="28"/>
        </w:rPr>
        <w:lastRenderedPageBreak/>
        <w:t>地为俄罗斯联邦行政法和刑法通过了新的条款。</w:t>
      </w:r>
    </w:p>
    <w:p w14:paraId="58E9B947" w14:textId="1491B916"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对“俄罗斯联邦国家机构在俄罗斯领土以外为保护国家及其公民的利益而承担的义务”进行诋毁，从3月起就被视作违法。如政府报纸的文章所明确表述的那样，“诋毁”被定义为任何对当局不忠的言辞和批评。对这一行为的罚款最高可达10万卢布（1700美元）。</w:t>
      </w:r>
    </w:p>
    <w:p w14:paraId="1975AFB6" w14:textId="77777777"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针对“俄罗斯联邦国家机构在俄罗斯领土以外履行职责”散布“谣言”也被视作犯罪。在这里，“谣言”指的是与俄罗斯联邦国防部的官方声明相矛盾的任何信息，而不管其是否属实。对这一行为的最高惩罚是150万卢布（2.5万美元）的罚款或3年监禁。此外，刑法还包括这样一节：如果“情节严重”，最高可判15年监禁。</w:t>
      </w:r>
    </w:p>
    <w:p w14:paraId="52E2A791" w14:textId="77777777"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这一类法律刚一通过，镇压的飞轮就开始转向所有公开反对战争的人。下面是一些例子：</w:t>
      </w:r>
    </w:p>
    <w:p w14:paraId="5C434655" w14:textId="7662D260" w:rsidR="00676AD7" w:rsidRPr="00676AD7" w:rsidRDefault="00CE2D5E" w:rsidP="00676AD7">
      <w:pPr>
        <w:spacing w:beforeLines="25" w:before="78" w:afterLines="25" w:after="78"/>
        <w:ind w:firstLine="560"/>
        <w:rPr>
          <w:rFonts w:ascii="宋体" w:hAnsi="宋体"/>
          <w:szCs w:val="28"/>
        </w:rPr>
      </w:pPr>
      <w:r>
        <w:rPr>
          <w:rFonts w:ascii="宋体" w:hAnsi="宋体"/>
          <w:szCs w:val="28"/>
        </w:rPr>
        <w:t xml:space="preserve">- </w:t>
      </w:r>
      <w:r w:rsidR="00676AD7" w:rsidRPr="00676AD7">
        <w:rPr>
          <w:rFonts w:ascii="宋体" w:hAnsi="宋体" w:hint="eastAsia"/>
          <w:szCs w:val="28"/>
        </w:rPr>
        <w:t>3月初，在西伯利亚，一个人因为计划参加反战集会而被罚款6万卢布（1000美元）。</w:t>
      </w:r>
    </w:p>
    <w:p w14:paraId="1BEE10DC" w14:textId="75AAC27E" w:rsidR="00676AD7" w:rsidRPr="00676AD7" w:rsidRDefault="00CE2D5E" w:rsidP="00676AD7">
      <w:pPr>
        <w:spacing w:beforeLines="25" w:before="78" w:afterLines="25" w:after="78"/>
        <w:ind w:firstLine="560"/>
        <w:rPr>
          <w:rFonts w:ascii="宋体" w:hAnsi="宋体"/>
          <w:szCs w:val="28"/>
        </w:rPr>
      </w:pPr>
      <w:r>
        <w:rPr>
          <w:rFonts w:ascii="宋体" w:hAnsi="宋体"/>
          <w:szCs w:val="28"/>
        </w:rPr>
        <w:t xml:space="preserve">- </w:t>
      </w:r>
      <w:r w:rsidR="00676AD7" w:rsidRPr="00676AD7">
        <w:rPr>
          <w:rFonts w:ascii="宋体" w:hAnsi="宋体" w:hint="eastAsia"/>
          <w:szCs w:val="28"/>
        </w:rPr>
        <w:t>托木斯克</w:t>
      </w:r>
      <w:r w:rsidR="004B2C36">
        <w:rPr>
          <w:rFonts w:ascii="宋体" w:hAnsi="宋体" w:hint="eastAsia"/>
          <w:szCs w:val="28"/>
        </w:rPr>
        <w:t>的</w:t>
      </w:r>
      <w:r w:rsidR="00676AD7" w:rsidRPr="00676AD7">
        <w:rPr>
          <w:rFonts w:ascii="宋体" w:hAnsi="宋体" w:hint="eastAsia"/>
          <w:szCs w:val="28"/>
        </w:rPr>
        <w:t>一位公民因为“默默支持不法行为”而被罚款4.5万卢布（750美元）。</w:t>
      </w:r>
    </w:p>
    <w:p w14:paraId="17098391" w14:textId="6D436317" w:rsidR="00676AD7" w:rsidRPr="00676AD7" w:rsidRDefault="00CE2D5E" w:rsidP="00676AD7">
      <w:pPr>
        <w:spacing w:beforeLines="25" w:before="78" w:afterLines="25" w:after="78"/>
        <w:ind w:firstLine="560"/>
        <w:rPr>
          <w:rFonts w:ascii="宋体" w:hAnsi="宋体"/>
          <w:szCs w:val="28"/>
        </w:rPr>
      </w:pPr>
      <w:r>
        <w:rPr>
          <w:rFonts w:ascii="宋体" w:hAnsi="宋体"/>
          <w:szCs w:val="28"/>
        </w:rPr>
        <w:t xml:space="preserve">- </w:t>
      </w:r>
      <w:r w:rsidR="00676AD7" w:rsidRPr="00676AD7">
        <w:rPr>
          <w:rFonts w:ascii="宋体" w:hAnsi="宋体" w:hint="eastAsia"/>
          <w:szCs w:val="28"/>
        </w:rPr>
        <w:t>4月底，伏尔加格勒州的学校进行了一项特别抽查，目的是</w:t>
      </w:r>
      <w:r w:rsidR="00676AD7" w:rsidRPr="00676AD7">
        <w:rPr>
          <w:rFonts w:ascii="宋体" w:hAnsi="宋体" w:hint="eastAsia"/>
          <w:szCs w:val="28"/>
        </w:rPr>
        <w:lastRenderedPageBreak/>
        <w:t>揭发对国家不忠的学生。孩子们中间总共有146件“违法行为”受到关注。</w:t>
      </w:r>
    </w:p>
    <w:p w14:paraId="63091BA1" w14:textId="11C52CAB" w:rsidR="00676AD7" w:rsidRPr="00676AD7" w:rsidRDefault="00CE2D5E" w:rsidP="00676AD7">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676AD7" w:rsidRPr="00676AD7">
        <w:rPr>
          <w:rFonts w:ascii="宋体" w:hAnsi="宋体" w:hint="eastAsia"/>
          <w:szCs w:val="28"/>
        </w:rPr>
        <w:t>一位17岁的技术学校学生拒绝参加“爱国”集会和佩戴折叠成Z字型（俄罗斯干涉乌克兰的标志）的圣乔治丝带，并在班级群聊中解释了自己的理由。校长很快通知了警察，这个女孩被罚款3万卢布（500美元）。</w:t>
      </w:r>
    </w:p>
    <w:p w14:paraId="6F75D40A" w14:textId="6A607890" w:rsidR="00676AD7" w:rsidRPr="00676AD7" w:rsidRDefault="00CE2D5E" w:rsidP="00676AD7">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676AD7" w:rsidRPr="00676AD7">
        <w:rPr>
          <w:rFonts w:ascii="宋体" w:hAnsi="宋体" w:hint="eastAsia"/>
          <w:szCs w:val="28"/>
        </w:rPr>
        <w:t>托木斯克</w:t>
      </w:r>
      <w:r w:rsidR="004B2C36">
        <w:rPr>
          <w:rFonts w:ascii="宋体" w:hAnsi="宋体" w:hint="eastAsia"/>
          <w:szCs w:val="28"/>
        </w:rPr>
        <w:t>的</w:t>
      </w:r>
      <w:r w:rsidR="00676AD7" w:rsidRPr="00676AD7">
        <w:rPr>
          <w:rFonts w:ascii="宋体" w:hAnsi="宋体" w:hint="eastAsia"/>
          <w:szCs w:val="28"/>
        </w:rPr>
        <w:t>一位妇女因为手持写</w:t>
      </w:r>
      <w:r w:rsidR="004B2C36">
        <w:rPr>
          <w:rFonts w:ascii="宋体" w:hAnsi="宋体" w:hint="eastAsia"/>
          <w:szCs w:val="28"/>
        </w:rPr>
        <w:t>着</w:t>
      </w:r>
      <w:r w:rsidR="00676AD7" w:rsidRPr="00676AD7">
        <w:rPr>
          <w:rFonts w:ascii="宋体" w:hAnsi="宋体" w:hint="eastAsia"/>
          <w:szCs w:val="28"/>
        </w:rPr>
        <w:t>“战争是每个人的事情”的横幅出门而被判刑。</w:t>
      </w:r>
    </w:p>
    <w:p w14:paraId="16547AB2" w14:textId="515AF2D3" w:rsidR="00676AD7" w:rsidRPr="00676AD7" w:rsidRDefault="00CE2D5E" w:rsidP="00676AD7">
      <w:pPr>
        <w:spacing w:beforeLines="25" w:before="78" w:afterLines="25" w:after="78"/>
        <w:ind w:firstLine="560"/>
        <w:rPr>
          <w:rFonts w:ascii="宋体" w:hAnsi="宋体"/>
          <w:szCs w:val="28"/>
        </w:rPr>
      </w:pPr>
      <w:r>
        <w:rPr>
          <w:rFonts w:ascii="宋体" w:hAnsi="宋体"/>
          <w:szCs w:val="28"/>
        </w:rPr>
        <w:t xml:space="preserve">- </w:t>
      </w:r>
      <w:r w:rsidR="00676AD7" w:rsidRPr="00676AD7">
        <w:rPr>
          <w:rFonts w:ascii="宋体" w:hAnsi="宋体" w:hint="eastAsia"/>
          <w:szCs w:val="28"/>
        </w:rPr>
        <w:t>弗拉基米尔州的一位工人和一名同事坦率地谈论战争之后，就被带上了法庭。</w:t>
      </w:r>
    </w:p>
    <w:p w14:paraId="41F3CA44" w14:textId="29A1B0FF" w:rsidR="00676AD7" w:rsidRPr="00676AD7" w:rsidRDefault="00CE2D5E" w:rsidP="00676AD7">
      <w:pPr>
        <w:spacing w:beforeLines="25" w:before="78" w:afterLines="25" w:after="78"/>
        <w:ind w:firstLine="560"/>
        <w:rPr>
          <w:rFonts w:ascii="宋体" w:hAnsi="宋体"/>
          <w:szCs w:val="28"/>
        </w:rPr>
      </w:pPr>
      <w:r>
        <w:rPr>
          <w:rFonts w:ascii="宋体" w:hAnsi="宋体"/>
          <w:szCs w:val="28"/>
        </w:rPr>
        <w:t xml:space="preserve">- </w:t>
      </w:r>
      <w:r w:rsidR="00676AD7" w:rsidRPr="00676AD7">
        <w:rPr>
          <w:rFonts w:ascii="宋体" w:hAnsi="宋体" w:hint="eastAsia"/>
          <w:szCs w:val="28"/>
        </w:rPr>
        <w:t>纳尔奇克的法院判处一位父亲2年缓刑和3万卢布（500美元）罚款，原因是他的12岁女儿摘掉了别人汽车上折叠成Z字型的圣乔治丝带。</w:t>
      </w:r>
    </w:p>
    <w:p w14:paraId="40A3771B" w14:textId="6C3A84AB" w:rsidR="00676AD7" w:rsidRPr="00676AD7" w:rsidRDefault="00CE2D5E" w:rsidP="00676AD7">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676AD7" w:rsidRPr="00676AD7">
        <w:rPr>
          <w:rFonts w:ascii="宋体" w:hAnsi="宋体" w:hint="eastAsia"/>
          <w:szCs w:val="28"/>
        </w:rPr>
        <w:t>在斯维尔德洛夫斯克州，一位牧师写道：“俄罗斯政府正在违反神圣的戒律。”当局由此对他提起了刑事诉讼。</w:t>
      </w:r>
    </w:p>
    <w:p w14:paraId="5A1D2FEF" w14:textId="5A0B2B25" w:rsidR="00676AD7" w:rsidRPr="00676AD7" w:rsidRDefault="00CE2D5E" w:rsidP="00676AD7">
      <w:pPr>
        <w:spacing w:beforeLines="25" w:before="78" w:afterLines="25" w:after="78"/>
        <w:ind w:firstLine="560"/>
        <w:rPr>
          <w:rFonts w:ascii="宋体" w:hAnsi="宋体"/>
          <w:szCs w:val="28"/>
        </w:rPr>
      </w:pPr>
      <w:r>
        <w:rPr>
          <w:rFonts w:ascii="宋体" w:hAnsi="宋体"/>
          <w:szCs w:val="28"/>
        </w:rPr>
        <w:t xml:space="preserve">- </w:t>
      </w:r>
      <w:r w:rsidR="00676AD7" w:rsidRPr="00676AD7">
        <w:rPr>
          <w:rFonts w:ascii="宋体" w:hAnsi="宋体" w:hint="eastAsia"/>
          <w:szCs w:val="28"/>
        </w:rPr>
        <w:t>莫斯科市议会代表戈里诺夫（Gorinov）先生因为有关俄罗斯军队的“谣言”而被判处7年监禁。</w:t>
      </w:r>
    </w:p>
    <w:p w14:paraId="2CC4B798" w14:textId="5380481A"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7月底，司法部准备了两份方法论材料，用于指导如何根据新</w:t>
      </w:r>
      <w:r w:rsidRPr="00676AD7">
        <w:rPr>
          <w:rFonts w:ascii="宋体" w:hAnsi="宋体" w:hint="eastAsia"/>
          <w:szCs w:val="28"/>
        </w:rPr>
        <w:lastRenderedPageBreak/>
        <w:t>的国家法典条款进行审查。其中建议说：“对军事行动事实的看法或对军事行动的负面评价，是</w:t>
      </w:r>
      <w:r w:rsidR="004B2C36">
        <w:rPr>
          <w:rFonts w:ascii="宋体" w:hAnsi="宋体" w:hint="eastAsia"/>
          <w:szCs w:val="28"/>
        </w:rPr>
        <w:t>对</w:t>
      </w:r>
      <w:r w:rsidRPr="00676AD7">
        <w:rPr>
          <w:rFonts w:ascii="宋体" w:hAnsi="宋体" w:hint="eastAsia"/>
          <w:szCs w:val="28"/>
        </w:rPr>
        <w:t>武装部队</w:t>
      </w:r>
      <w:r w:rsidR="00234FC4">
        <w:rPr>
          <w:rFonts w:ascii="宋体" w:hAnsi="宋体" w:hint="eastAsia"/>
          <w:szCs w:val="28"/>
        </w:rPr>
        <w:t>的</w:t>
      </w:r>
      <w:r w:rsidR="00234FC4">
        <w:rPr>
          <w:rFonts w:ascii="宋体" w:hAnsi="宋体" w:hint="eastAsia"/>
          <w:szCs w:val="28"/>
        </w:rPr>
        <w:t>出动</w:t>
      </w:r>
      <w:r w:rsidR="004B2C36">
        <w:rPr>
          <w:rFonts w:ascii="宋体" w:hAnsi="宋体" w:hint="eastAsia"/>
          <w:szCs w:val="28"/>
        </w:rPr>
        <w:t>加以诋毁</w:t>
      </w:r>
      <w:r w:rsidRPr="00676AD7">
        <w:rPr>
          <w:rFonts w:ascii="宋体" w:hAnsi="宋体" w:hint="eastAsia"/>
          <w:szCs w:val="28"/>
        </w:rPr>
        <w:t>的一种迹象。”</w:t>
      </w:r>
    </w:p>
    <w:p w14:paraId="11C41EE8" w14:textId="77777777"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这样，面具就滑落了下来：俄罗斯政权毫不含糊地宣布，它愿意因为任何令它不快的或独立的意见而惩罚自己的人民。</w:t>
      </w:r>
    </w:p>
    <w:p w14:paraId="2BE27835" w14:textId="77777777"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俄罗斯目前发生的事情是法西斯主义倾向的生动表现，这种倾向是最近15至20年来俄罗斯帝国主义所固有的。最近，这种倾向明显地加速了。例如，在疫情的几年里，俄罗斯许多地区事实上禁止了公共集会。然而，这种禁令却不适用于忠于政府的组织。警察甚至更加频繁地逮捕散发传单或在社交媒体发帖的活动家。2022年3月，国家安全局突袭了乌发的一个马克思主义小组。现在，这个小组的成员被指控为“极端主义”，受到长期监禁的威胁。另一方面，匪徒一般的新纳粹或极右翼宗教组织，例如Sorok Sorokov，却得到了国家、教会和警察的公开鼓励。这一类组织已经在警察基地训练，以便用于镇压任何可能的反抗。</w:t>
      </w:r>
    </w:p>
    <w:p w14:paraId="2A2A5F7F" w14:textId="77777777"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如今，任何异议都会在法律层面上被追究。</w:t>
      </w:r>
    </w:p>
    <w:p w14:paraId="369E6799" w14:textId="41D72993"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我们敦促所有友好的共产主义青年团，抛弃对俄罗斯的国内局势、国际作用以及国内政策的幻想。俄罗斯统治阶级不过是给自己</w:t>
      </w:r>
      <w:r w:rsidRPr="00676AD7">
        <w:rPr>
          <w:rFonts w:ascii="宋体" w:hAnsi="宋体" w:hint="eastAsia"/>
          <w:szCs w:val="28"/>
        </w:rPr>
        <w:lastRenderedPageBreak/>
        <w:t>披上了红布，只是在利用苏联人民战胜纳粹的记忆来装扮自己。俄罗斯的反共宣传每天都在增长，列宁的纪念碑被悄悄地移除。在所谓被解放的乌克兰领土上，乌克兰民族主义意识形态正在被大俄罗斯沙文主义、君主主义和“俄罗斯世界”</w:t>
      </w:r>
      <w:r w:rsidR="00CE2D5E">
        <w:rPr>
          <w:rStyle w:val="af"/>
          <w:rFonts w:ascii="宋体" w:hAnsi="宋体"/>
          <w:szCs w:val="28"/>
        </w:rPr>
        <w:footnoteReference w:customMarkFollows="1" w:id="1"/>
        <w:t>[1]</w:t>
      </w:r>
      <w:r w:rsidRPr="00676AD7">
        <w:rPr>
          <w:rFonts w:ascii="宋体" w:hAnsi="宋体" w:hint="eastAsia"/>
          <w:szCs w:val="28"/>
        </w:rPr>
        <w:t>的反动观点所取代。</w:t>
      </w:r>
    </w:p>
    <w:p w14:paraId="74E4E155" w14:textId="77777777"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我国的社会秩序就像是沙皇体制和智利皮诺切特政权的一种扭曲的混合物。不愿背叛自己信念的俄罗斯共产主义者不得不进一步转入地下。</w:t>
      </w:r>
    </w:p>
    <w:p w14:paraId="3EC1BC3D" w14:textId="0BA57B95" w:rsidR="00676AD7" w:rsidRPr="00676AD7" w:rsidRDefault="00676AD7" w:rsidP="00676AD7">
      <w:pPr>
        <w:spacing w:beforeLines="25" w:before="78" w:afterLines="25" w:after="78"/>
        <w:ind w:firstLine="560"/>
        <w:rPr>
          <w:rFonts w:ascii="宋体" w:hAnsi="宋体"/>
          <w:szCs w:val="28"/>
        </w:rPr>
      </w:pPr>
      <w:r w:rsidRPr="00676AD7">
        <w:rPr>
          <w:rFonts w:ascii="宋体" w:hAnsi="宋体" w:hint="eastAsia"/>
          <w:szCs w:val="28"/>
        </w:rPr>
        <w:t>俄罗斯革命共产主义青年团（布尔什维克）（Russian Revolutionary Communist Youth League – RKSM(b)）宣布，自己完全忠于社会革命和无产阶级国际主义的思想。</w:t>
      </w:r>
    </w:p>
    <w:p w14:paraId="168312A3" w14:textId="4D38838C" w:rsidR="008B2D43" w:rsidRPr="00676AD7" w:rsidRDefault="00B51C8A">
      <w:pPr>
        <w:spacing w:beforeLines="25" w:before="78" w:afterLines="25" w:after="78"/>
        <w:ind w:firstLine="560"/>
        <w:rPr>
          <w:rFonts w:ascii="黑体" w:eastAsia="黑体" w:hAnsi="黑体"/>
          <w:color w:val="FF0000"/>
          <w:szCs w:val="36"/>
        </w:rPr>
      </w:pPr>
      <w:bookmarkStart w:id="1" w:name="_Hlk105347307"/>
      <w:r w:rsidRPr="00676AD7">
        <w:rPr>
          <w:rFonts w:ascii="黑体" w:eastAsia="黑体" w:hAnsi="黑体"/>
          <w:color w:val="FF0000"/>
          <w:szCs w:val="36"/>
        </w:rPr>
        <w:br w:type="page"/>
      </w:r>
    </w:p>
    <w:p w14:paraId="2E123814" w14:textId="04AAF4FF" w:rsidR="00E055EF" w:rsidRPr="00F8057F" w:rsidRDefault="00807C48" w:rsidP="00E055EF">
      <w:pPr>
        <w:pStyle w:val="1"/>
        <w:rPr>
          <w:rFonts w:ascii="Times New Roman" w:eastAsia="仿宋" w:hAnsi="Times New Roman" w:cs="Times New Roman"/>
          <w:szCs w:val="36"/>
        </w:rPr>
      </w:pPr>
      <w:bookmarkStart w:id="2" w:name="_Hlk110724951"/>
      <w:bookmarkStart w:id="3" w:name="_Hlk114943609"/>
      <w:r w:rsidRPr="00F8057F">
        <w:rPr>
          <w:rFonts w:ascii="黑体" w:eastAsia="黑体" w:hAnsi="黑体" w:hint="eastAsia"/>
          <w:szCs w:val="36"/>
        </w:rPr>
        <w:lastRenderedPageBreak/>
        <w:t>日本全国劳动组合总联合反对为安倍举行国葬</w:t>
      </w:r>
    </w:p>
    <w:bookmarkEnd w:id="3"/>
    <w:p w14:paraId="0BFE2A24" w14:textId="35313EEB" w:rsidR="00E055EF" w:rsidRPr="00676AD7" w:rsidRDefault="00124ABB" w:rsidP="00E055EF">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3D478CF2" wp14:editId="17941EA9">
            <wp:extent cx="2754276" cy="99880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5716" cy="1002951"/>
                    </a:xfrm>
                    <a:prstGeom prst="rect">
                      <a:avLst/>
                    </a:prstGeom>
                  </pic:spPr>
                </pic:pic>
              </a:graphicData>
            </a:graphic>
          </wp:inline>
        </w:drawing>
      </w:r>
    </w:p>
    <w:p w14:paraId="30A35682" w14:textId="7CA96BCC" w:rsidR="00E055EF" w:rsidRPr="00124ABB" w:rsidRDefault="00E055EF" w:rsidP="00E055EF">
      <w:pPr>
        <w:spacing w:beforeLines="100" w:before="312" w:afterLines="25" w:after="78"/>
        <w:ind w:firstLine="480"/>
        <w:jc w:val="left"/>
        <w:rPr>
          <w:rFonts w:ascii="Times New Roman" w:eastAsia="仿宋" w:hAnsi="Times New Roman" w:cs="Times New Roman"/>
          <w:sz w:val="24"/>
        </w:rPr>
      </w:pPr>
      <w:r w:rsidRPr="00124ABB">
        <w:rPr>
          <w:rFonts w:ascii="Times New Roman" w:eastAsia="仿宋" w:hAnsi="Times New Roman" w:cs="Times New Roman"/>
          <w:sz w:val="24"/>
        </w:rPr>
        <w:t>来源：</w:t>
      </w:r>
      <w:r w:rsidR="00807C48" w:rsidRPr="00124ABB">
        <w:rPr>
          <w:rFonts w:ascii="Times New Roman" w:eastAsia="仿宋" w:hAnsi="Times New Roman" w:cs="Times New Roman" w:hint="eastAsia"/>
          <w:sz w:val="24"/>
        </w:rPr>
        <w:t>日本全国劳动组合总联合</w:t>
      </w:r>
      <w:r w:rsidRPr="00124ABB">
        <w:rPr>
          <w:rFonts w:ascii="Times New Roman" w:eastAsia="仿宋" w:hAnsi="Times New Roman" w:cs="Times New Roman" w:hint="eastAsia"/>
          <w:sz w:val="24"/>
        </w:rPr>
        <w:t>网站</w:t>
      </w:r>
    </w:p>
    <w:p w14:paraId="053A923F" w14:textId="4B1B97CC" w:rsidR="00E055EF" w:rsidRPr="00124ABB" w:rsidRDefault="00807C48" w:rsidP="00E055EF">
      <w:pPr>
        <w:spacing w:beforeLines="25" w:before="78" w:afterLines="25" w:after="78"/>
        <w:ind w:firstLine="480"/>
        <w:jc w:val="left"/>
        <w:rPr>
          <w:rFonts w:ascii="Times New Roman" w:eastAsia="仿宋" w:hAnsi="Times New Roman" w:cs="Times New Roman"/>
          <w:sz w:val="24"/>
        </w:rPr>
      </w:pPr>
      <w:r w:rsidRPr="00124ABB">
        <w:rPr>
          <w:rFonts w:ascii="Times New Roman" w:eastAsia="仿宋" w:hAnsi="Times New Roman" w:cs="Times New Roman" w:hint="eastAsia"/>
          <w:sz w:val="24"/>
        </w:rPr>
        <w:t>作者</w:t>
      </w:r>
      <w:r w:rsidR="00E055EF" w:rsidRPr="00124ABB">
        <w:rPr>
          <w:rFonts w:ascii="Times New Roman" w:eastAsia="仿宋" w:hAnsi="Times New Roman" w:cs="Times New Roman"/>
          <w:sz w:val="24"/>
        </w:rPr>
        <w:t>：</w:t>
      </w:r>
      <w:r w:rsidRPr="00124ABB">
        <w:rPr>
          <w:rFonts w:ascii="Times New Roman" w:eastAsia="仿宋" w:hAnsi="Times New Roman" w:cs="Times New Roman" w:hint="eastAsia"/>
          <w:sz w:val="24"/>
        </w:rPr>
        <w:t>全国劳动组合总联合</w:t>
      </w:r>
      <w:r w:rsidR="00124ABB">
        <w:rPr>
          <w:rStyle w:val="af"/>
          <w:rFonts w:ascii="Times New Roman" w:eastAsia="仿宋" w:hAnsi="Times New Roman" w:cs="Times New Roman"/>
          <w:sz w:val="24"/>
        </w:rPr>
        <w:footnoteReference w:customMarkFollows="1" w:id="2"/>
        <w:t>[1]</w:t>
      </w:r>
      <w:r w:rsidRPr="00124ABB">
        <w:rPr>
          <w:rFonts w:ascii="Times New Roman" w:eastAsia="仿宋" w:hAnsi="Times New Roman" w:cs="Times New Roman" w:hint="eastAsia"/>
          <w:sz w:val="24"/>
        </w:rPr>
        <w:t>事务局长黑泽幸一（</w:t>
      </w:r>
      <w:r w:rsidRPr="00124ABB">
        <w:rPr>
          <w:rFonts w:ascii="Times New Roman" w:eastAsia="仿宋" w:hAnsi="Times New Roman" w:cs="Times New Roman" w:hint="eastAsia"/>
          <w:sz w:val="24"/>
        </w:rPr>
        <w:t>Kurosawa Koichi</w:t>
      </w:r>
      <w:r w:rsidRPr="00124ABB">
        <w:rPr>
          <w:rFonts w:ascii="Times New Roman" w:eastAsia="仿宋" w:hAnsi="Times New Roman" w:cs="Times New Roman" w:hint="eastAsia"/>
          <w:sz w:val="24"/>
        </w:rPr>
        <w:t>）</w:t>
      </w:r>
    </w:p>
    <w:p w14:paraId="39D9D524" w14:textId="1F4CCE9A" w:rsidR="00807C48" w:rsidRPr="00124ABB" w:rsidRDefault="00807C48" w:rsidP="00E055EF">
      <w:pPr>
        <w:spacing w:beforeLines="25" w:before="78" w:afterLines="25" w:after="78"/>
        <w:ind w:firstLine="480"/>
        <w:jc w:val="left"/>
        <w:rPr>
          <w:rFonts w:ascii="Times New Roman" w:eastAsia="仿宋" w:hAnsi="Times New Roman" w:cs="Times New Roman"/>
          <w:sz w:val="24"/>
        </w:rPr>
      </w:pPr>
      <w:r w:rsidRPr="00124ABB">
        <w:rPr>
          <w:rFonts w:ascii="Times New Roman" w:eastAsia="仿宋" w:hAnsi="Times New Roman" w:cs="Times New Roman" w:hint="eastAsia"/>
          <w:sz w:val="24"/>
        </w:rPr>
        <w:t>日期</w:t>
      </w:r>
      <w:r w:rsidRPr="00124ABB">
        <w:rPr>
          <w:rFonts w:ascii="Times New Roman" w:eastAsia="仿宋" w:hAnsi="Times New Roman" w:cs="Times New Roman"/>
          <w:sz w:val="24"/>
        </w:rPr>
        <w:t>：</w:t>
      </w:r>
      <w:r w:rsidRPr="00124ABB">
        <w:rPr>
          <w:rFonts w:ascii="Times New Roman" w:eastAsia="仿宋" w:hAnsi="Times New Roman" w:cs="Times New Roman"/>
          <w:sz w:val="24"/>
        </w:rPr>
        <w:t>2022</w:t>
      </w:r>
      <w:r w:rsidRPr="00124ABB">
        <w:rPr>
          <w:rFonts w:ascii="Times New Roman" w:eastAsia="仿宋" w:hAnsi="Times New Roman" w:cs="Times New Roman"/>
          <w:sz w:val="24"/>
        </w:rPr>
        <w:t>年</w:t>
      </w:r>
      <w:r w:rsidRPr="00124ABB">
        <w:rPr>
          <w:rFonts w:ascii="Times New Roman" w:eastAsia="仿宋" w:hAnsi="Times New Roman" w:cs="Times New Roman" w:hint="eastAsia"/>
          <w:sz w:val="24"/>
        </w:rPr>
        <w:t>7</w:t>
      </w:r>
      <w:r w:rsidRPr="00124ABB">
        <w:rPr>
          <w:rFonts w:ascii="Times New Roman" w:eastAsia="仿宋" w:hAnsi="Times New Roman" w:cs="Times New Roman" w:hint="eastAsia"/>
          <w:sz w:val="24"/>
        </w:rPr>
        <w:t>月</w:t>
      </w:r>
      <w:r w:rsidRPr="00124ABB">
        <w:rPr>
          <w:rFonts w:ascii="Times New Roman" w:eastAsia="仿宋" w:hAnsi="Times New Roman" w:cs="Times New Roman"/>
          <w:sz w:val="24"/>
        </w:rPr>
        <w:t>22</w:t>
      </w:r>
      <w:r w:rsidRPr="00124ABB">
        <w:rPr>
          <w:rFonts w:ascii="Times New Roman" w:eastAsia="仿宋" w:hAnsi="Times New Roman" w:cs="Times New Roman" w:hint="eastAsia"/>
          <w:sz w:val="24"/>
        </w:rPr>
        <w:t>日</w:t>
      </w:r>
    </w:p>
    <w:p w14:paraId="4F7AB692" w14:textId="757788DF" w:rsidR="00124ABB" w:rsidRPr="00124ABB" w:rsidRDefault="00E055EF" w:rsidP="00807C48">
      <w:pPr>
        <w:spacing w:beforeLines="25" w:before="78" w:afterLines="100" w:after="312"/>
        <w:ind w:firstLine="480"/>
        <w:jc w:val="left"/>
        <w:rPr>
          <w:rFonts w:ascii="宋体" w:hAnsi="宋体"/>
          <w:szCs w:val="28"/>
        </w:rPr>
      </w:pPr>
      <w:r w:rsidRPr="00124ABB">
        <w:rPr>
          <w:rFonts w:ascii="Times New Roman" w:eastAsia="仿宋" w:hAnsi="Times New Roman" w:cs="Times New Roman"/>
          <w:sz w:val="24"/>
        </w:rPr>
        <w:t>链接</w:t>
      </w:r>
      <w:r w:rsidRPr="00124ABB">
        <w:rPr>
          <w:rFonts w:ascii="Times New Roman" w:eastAsia="仿宋" w:hAnsi="Times New Roman" w:cs="Times New Roman" w:hint="eastAsia"/>
          <w:sz w:val="24"/>
        </w:rPr>
        <w:t>：</w:t>
      </w:r>
      <w:hyperlink r:id="rId21" w:history="1">
        <w:r w:rsidR="00124ABB" w:rsidRPr="00124ABB">
          <w:rPr>
            <w:rStyle w:val="ae"/>
            <w:rFonts w:ascii="Times New Roman" w:hAnsi="Times New Roman" w:cs="Times New Roman"/>
            <w:color w:val="auto"/>
            <w:sz w:val="24"/>
          </w:rPr>
          <w:t>http://www.zenroren.gr.jp/jp/english/2022/07/english220729_01.html</w:t>
        </w:r>
      </w:hyperlink>
    </w:p>
    <w:p w14:paraId="409F9E3F" w14:textId="77777777" w:rsidR="00275D84" w:rsidRDefault="00807C48" w:rsidP="00124ABB">
      <w:pPr>
        <w:ind w:firstLineChars="0" w:firstLine="0"/>
        <w:jc w:val="center"/>
        <w:rPr>
          <w:rFonts w:ascii="黑体" w:eastAsia="黑体" w:hAnsi="黑体"/>
          <w:szCs w:val="28"/>
        </w:rPr>
      </w:pPr>
      <w:r w:rsidRPr="00807C48">
        <w:rPr>
          <w:rFonts w:ascii="黑体" w:eastAsia="黑体" w:hAnsi="黑体" w:hint="eastAsia"/>
          <w:szCs w:val="28"/>
        </w:rPr>
        <w:t>声明</w:t>
      </w:r>
    </w:p>
    <w:p w14:paraId="098EA623" w14:textId="24D95506" w:rsidR="00807C48" w:rsidRPr="00807C48" w:rsidRDefault="00807C48" w:rsidP="00124ABB">
      <w:pPr>
        <w:ind w:firstLineChars="0" w:firstLine="0"/>
        <w:jc w:val="center"/>
        <w:rPr>
          <w:rFonts w:ascii="黑体" w:eastAsia="黑体" w:hAnsi="黑体"/>
          <w:szCs w:val="28"/>
        </w:rPr>
      </w:pPr>
      <w:r w:rsidRPr="00807C48">
        <w:rPr>
          <w:rFonts w:ascii="黑体" w:eastAsia="黑体" w:hAnsi="黑体" w:hint="eastAsia"/>
          <w:szCs w:val="28"/>
        </w:rPr>
        <w:t>我们强烈要求内阁撤回为前首相安倍举行“国葬”的决定</w:t>
      </w:r>
    </w:p>
    <w:p w14:paraId="2D768B11" w14:textId="3EEC379F" w:rsidR="00807C48" w:rsidRPr="00807C48" w:rsidRDefault="00807C48" w:rsidP="00807C48">
      <w:pPr>
        <w:ind w:firstLine="560"/>
        <w:rPr>
          <w:rFonts w:ascii="宋体" w:hAnsi="宋体"/>
          <w:szCs w:val="28"/>
        </w:rPr>
      </w:pPr>
      <w:r w:rsidRPr="00807C48">
        <w:rPr>
          <w:rFonts w:ascii="宋体" w:hAnsi="宋体" w:hint="eastAsia"/>
          <w:szCs w:val="28"/>
        </w:rPr>
        <w:t>2</w:t>
      </w:r>
      <w:r w:rsidRPr="00807C48">
        <w:rPr>
          <w:rFonts w:ascii="宋体" w:hAnsi="宋体"/>
          <w:szCs w:val="28"/>
        </w:rPr>
        <w:t>022</w:t>
      </w:r>
      <w:r w:rsidRPr="00807C48">
        <w:rPr>
          <w:rFonts w:ascii="宋体" w:hAnsi="宋体" w:hint="eastAsia"/>
          <w:szCs w:val="28"/>
        </w:rPr>
        <w:t>年7月2</w:t>
      </w:r>
      <w:r w:rsidRPr="00807C48">
        <w:rPr>
          <w:rFonts w:ascii="宋体" w:hAnsi="宋体"/>
          <w:szCs w:val="28"/>
        </w:rPr>
        <w:t>2</w:t>
      </w:r>
      <w:r w:rsidRPr="00807C48">
        <w:rPr>
          <w:rFonts w:ascii="宋体" w:hAnsi="宋体" w:hint="eastAsia"/>
          <w:szCs w:val="28"/>
        </w:rPr>
        <w:t>日，日本首相岸田文雄（</w:t>
      </w:r>
      <w:r w:rsidRPr="00807C48">
        <w:rPr>
          <w:rFonts w:ascii="宋体" w:hAnsi="宋体"/>
          <w:szCs w:val="28"/>
        </w:rPr>
        <w:t>Kishida Fumio</w:t>
      </w:r>
      <w:r w:rsidRPr="00807C48">
        <w:rPr>
          <w:rFonts w:ascii="宋体" w:hAnsi="宋体" w:hint="eastAsia"/>
          <w:szCs w:val="28"/>
        </w:rPr>
        <w:t>）</w:t>
      </w:r>
      <w:r w:rsidRPr="00807C48">
        <w:rPr>
          <w:rFonts w:ascii="宋体" w:hAnsi="宋体"/>
          <w:szCs w:val="28"/>
        </w:rPr>
        <w:t>的内阁批准了</w:t>
      </w:r>
      <w:r w:rsidRPr="00807C48">
        <w:rPr>
          <w:rFonts w:ascii="宋体" w:hAnsi="宋体" w:hint="eastAsia"/>
          <w:szCs w:val="28"/>
        </w:rPr>
        <w:t>于</w:t>
      </w:r>
      <w:r w:rsidRPr="00807C48">
        <w:rPr>
          <w:rFonts w:ascii="宋体" w:hAnsi="宋体"/>
          <w:szCs w:val="28"/>
        </w:rPr>
        <w:t>9月27日为已故前首相安倍晋三</w:t>
      </w:r>
      <w:r w:rsidRPr="00807C48">
        <w:rPr>
          <w:rFonts w:ascii="宋体" w:hAnsi="宋体" w:hint="eastAsia"/>
          <w:szCs w:val="28"/>
        </w:rPr>
        <w:t>（</w:t>
      </w:r>
      <w:r w:rsidRPr="00807C48">
        <w:rPr>
          <w:rFonts w:ascii="宋体" w:hAnsi="宋体"/>
          <w:szCs w:val="28"/>
        </w:rPr>
        <w:t>Abe Shinzo</w:t>
      </w:r>
      <w:r w:rsidRPr="00807C48">
        <w:rPr>
          <w:rFonts w:ascii="宋体" w:hAnsi="宋体" w:hint="eastAsia"/>
          <w:szCs w:val="28"/>
        </w:rPr>
        <w:t>）</w:t>
      </w:r>
      <w:r w:rsidRPr="00807C48">
        <w:rPr>
          <w:rFonts w:ascii="宋体" w:hAnsi="宋体"/>
          <w:szCs w:val="28"/>
        </w:rPr>
        <w:t>举行</w:t>
      </w:r>
      <w:r w:rsidRPr="00807C48">
        <w:rPr>
          <w:rFonts w:ascii="宋体" w:hAnsi="宋体" w:hint="eastAsia"/>
          <w:szCs w:val="28"/>
        </w:rPr>
        <w:t>“</w:t>
      </w:r>
      <w:r w:rsidRPr="00807C48">
        <w:rPr>
          <w:rFonts w:ascii="宋体" w:hAnsi="宋体"/>
          <w:szCs w:val="28"/>
        </w:rPr>
        <w:t>国葬</w:t>
      </w:r>
      <w:r w:rsidRPr="00807C48">
        <w:rPr>
          <w:rFonts w:ascii="宋体" w:hAnsi="宋体" w:hint="eastAsia"/>
          <w:szCs w:val="28"/>
        </w:rPr>
        <w:t>”</w:t>
      </w:r>
      <w:r w:rsidRPr="00807C48">
        <w:rPr>
          <w:rFonts w:ascii="宋体" w:hAnsi="宋体"/>
          <w:szCs w:val="28"/>
        </w:rPr>
        <w:t>的决定。在</w:t>
      </w:r>
      <w:r w:rsidRPr="00807C48">
        <w:rPr>
          <w:rFonts w:ascii="宋体" w:hAnsi="宋体" w:hint="eastAsia"/>
          <w:szCs w:val="28"/>
        </w:rPr>
        <w:t>7月1</w:t>
      </w:r>
      <w:r w:rsidRPr="00807C48">
        <w:rPr>
          <w:rFonts w:ascii="宋体" w:hAnsi="宋体"/>
          <w:szCs w:val="28"/>
        </w:rPr>
        <w:t>0</w:t>
      </w:r>
      <w:r w:rsidRPr="00807C48">
        <w:rPr>
          <w:rFonts w:ascii="宋体" w:hAnsi="宋体" w:hint="eastAsia"/>
          <w:szCs w:val="28"/>
        </w:rPr>
        <w:t>日</w:t>
      </w:r>
      <w:r w:rsidRPr="00807C48">
        <w:rPr>
          <w:rFonts w:ascii="宋体" w:hAnsi="宋体"/>
          <w:szCs w:val="28"/>
        </w:rPr>
        <w:t>参议院选举后，岸田文雄</w:t>
      </w:r>
      <w:r w:rsidRPr="00807C48">
        <w:rPr>
          <w:rFonts w:ascii="宋体" w:hAnsi="宋体" w:hint="eastAsia"/>
          <w:szCs w:val="28"/>
        </w:rPr>
        <w:t>就</w:t>
      </w:r>
      <w:r w:rsidRPr="00807C48">
        <w:rPr>
          <w:rFonts w:ascii="宋体" w:hAnsi="宋体"/>
          <w:szCs w:val="28"/>
        </w:rPr>
        <w:t>表示有意</w:t>
      </w:r>
      <w:r w:rsidRPr="00807C48">
        <w:rPr>
          <w:rFonts w:ascii="宋体" w:hAnsi="宋体" w:hint="eastAsia"/>
          <w:szCs w:val="28"/>
        </w:rPr>
        <w:t>为安倍</w:t>
      </w:r>
      <w:r w:rsidRPr="00807C48">
        <w:rPr>
          <w:rFonts w:ascii="宋体" w:hAnsi="宋体"/>
          <w:szCs w:val="28"/>
        </w:rPr>
        <w:t>举行国葬。尽管公众舆论</w:t>
      </w:r>
      <w:r w:rsidRPr="00807C48">
        <w:rPr>
          <w:rFonts w:ascii="宋体" w:hAnsi="宋体" w:hint="eastAsia"/>
          <w:szCs w:val="28"/>
        </w:rPr>
        <w:t>对此</w:t>
      </w:r>
      <w:r w:rsidRPr="00807C48">
        <w:rPr>
          <w:rFonts w:ascii="宋体" w:hAnsi="宋体"/>
          <w:szCs w:val="28"/>
        </w:rPr>
        <w:t>存在严重分歧，他还是让他的内阁不顾质疑和反对批准了这项计划。</w:t>
      </w:r>
      <w:r w:rsidRPr="00807C48">
        <w:rPr>
          <w:rFonts w:ascii="宋体" w:hAnsi="宋体" w:hint="eastAsia"/>
          <w:szCs w:val="28"/>
        </w:rPr>
        <w:t>无论对死者评价如何</w:t>
      </w:r>
      <w:r w:rsidRPr="00807C48">
        <w:rPr>
          <w:rFonts w:ascii="宋体" w:hAnsi="宋体"/>
          <w:szCs w:val="28"/>
        </w:rPr>
        <w:t>，人们都应</w:t>
      </w:r>
      <w:r w:rsidRPr="00807C48">
        <w:rPr>
          <w:rFonts w:ascii="宋体" w:hAnsi="宋体" w:hint="eastAsia"/>
          <w:szCs w:val="28"/>
        </w:rPr>
        <w:t>拥有</w:t>
      </w:r>
      <w:r w:rsidRPr="00807C48">
        <w:rPr>
          <w:rFonts w:ascii="宋体" w:hAnsi="宋体"/>
          <w:szCs w:val="28"/>
        </w:rPr>
        <w:t>根据自</w:t>
      </w:r>
      <w:r w:rsidRPr="00807C48">
        <w:rPr>
          <w:rFonts w:ascii="宋体" w:hAnsi="宋体" w:hint="eastAsia"/>
          <w:szCs w:val="28"/>
        </w:rPr>
        <w:t>身</w:t>
      </w:r>
      <w:r w:rsidRPr="00807C48">
        <w:rPr>
          <w:rFonts w:ascii="宋体" w:hAnsi="宋体"/>
          <w:szCs w:val="28"/>
        </w:rPr>
        <w:t>感受自由表达哀悼</w:t>
      </w:r>
      <w:r w:rsidRPr="00807C48">
        <w:rPr>
          <w:rFonts w:ascii="宋体" w:hAnsi="宋体" w:hint="eastAsia"/>
          <w:szCs w:val="28"/>
        </w:rPr>
        <w:t>的自由</w:t>
      </w:r>
      <w:r w:rsidRPr="00807C48">
        <w:rPr>
          <w:rFonts w:ascii="宋体" w:hAnsi="宋体"/>
          <w:szCs w:val="28"/>
        </w:rPr>
        <w:t>。政府无权强迫公众</w:t>
      </w:r>
      <w:r w:rsidRPr="00807C48">
        <w:rPr>
          <w:rFonts w:ascii="宋体" w:hAnsi="宋体" w:hint="eastAsia"/>
          <w:szCs w:val="28"/>
        </w:rPr>
        <w:t>表达</w:t>
      </w:r>
      <w:r w:rsidRPr="00807C48">
        <w:rPr>
          <w:rFonts w:ascii="宋体" w:hAnsi="宋体"/>
          <w:szCs w:val="28"/>
        </w:rPr>
        <w:t>哀悼。用税款举</w:t>
      </w:r>
      <w:r w:rsidRPr="00807C48">
        <w:rPr>
          <w:rFonts w:ascii="宋体" w:hAnsi="宋体" w:hint="eastAsia"/>
          <w:szCs w:val="28"/>
        </w:rPr>
        <w:t>行</w:t>
      </w:r>
      <w:r w:rsidRPr="00807C48">
        <w:rPr>
          <w:rFonts w:ascii="宋体" w:hAnsi="宋体"/>
          <w:szCs w:val="28"/>
        </w:rPr>
        <w:t>这样的国葬，无异于强迫</w:t>
      </w:r>
      <w:r w:rsidRPr="00807C48">
        <w:rPr>
          <w:rFonts w:ascii="宋体" w:hAnsi="宋体" w:hint="eastAsia"/>
          <w:szCs w:val="28"/>
        </w:rPr>
        <w:t>公</w:t>
      </w:r>
      <w:r w:rsidRPr="00807C48">
        <w:rPr>
          <w:rFonts w:ascii="宋体" w:hAnsi="宋体"/>
          <w:szCs w:val="28"/>
        </w:rPr>
        <w:t>众</w:t>
      </w:r>
      <w:r w:rsidR="006D16A2">
        <w:rPr>
          <w:rFonts w:ascii="宋体" w:hAnsi="宋体" w:hint="eastAsia"/>
          <w:szCs w:val="28"/>
        </w:rPr>
        <w:t>表达</w:t>
      </w:r>
      <w:r w:rsidRPr="00807C48">
        <w:rPr>
          <w:rFonts w:ascii="宋体" w:hAnsi="宋体"/>
          <w:szCs w:val="28"/>
        </w:rPr>
        <w:t>哀悼。</w:t>
      </w:r>
      <w:r w:rsidRPr="00807C48">
        <w:rPr>
          <w:rFonts w:ascii="宋体" w:hAnsi="宋体"/>
          <w:szCs w:val="28"/>
        </w:rPr>
        <w:lastRenderedPageBreak/>
        <w:t>我们坚决反对内阁的决定，要求</w:t>
      </w:r>
      <w:r w:rsidRPr="00807C48">
        <w:rPr>
          <w:rFonts w:ascii="宋体" w:hAnsi="宋体" w:hint="eastAsia"/>
          <w:szCs w:val="28"/>
        </w:rPr>
        <w:t>其撤回举行</w:t>
      </w:r>
      <w:r w:rsidRPr="00807C48">
        <w:rPr>
          <w:rFonts w:ascii="宋体" w:hAnsi="宋体"/>
          <w:szCs w:val="28"/>
        </w:rPr>
        <w:t>国葬</w:t>
      </w:r>
      <w:r w:rsidRPr="00807C48">
        <w:rPr>
          <w:rFonts w:ascii="宋体" w:hAnsi="宋体" w:hint="eastAsia"/>
          <w:szCs w:val="28"/>
        </w:rPr>
        <w:t>的</w:t>
      </w:r>
      <w:r w:rsidRPr="00807C48">
        <w:rPr>
          <w:rFonts w:ascii="宋体" w:hAnsi="宋体"/>
          <w:szCs w:val="28"/>
        </w:rPr>
        <w:t>计划。</w:t>
      </w:r>
    </w:p>
    <w:p w14:paraId="37C1CFA9" w14:textId="5E843FE3" w:rsidR="00807C48" w:rsidRPr="00807C48" w:rsidRDefault="00807C48" w:rsidP="00807C48">
      <w:pPr>
        <w:ind w:firstLine="560"/>
        <w:rPr>
          <w:rFonts w:ascii="宋体" w:hAnsi="宋体"/>
          <w:szCs w:val="28"/>
        </w:rPr>
      </w:pPr>
      <w:r w:rsidRPr="00807C48">
        <w:rPr>
          <w:rFonts w:ascii="宋体" w:hAnsi="宋体" w:hint="eastAsia"/>
          <w:szCs w:val="28"/>
        </w:rPr>
        <w:t>岸田首相</w:t>
      </w:r>
      <w:r w:rsidR="00F8057F">
        <w:rPr>
          <w:rFonts w:ascii="宋体" w:hAnsi="宋体" w:hint="eastAsia"/>
          <w:szCs w:val="28"/>
        </w:rPr>
        <w:t>为</w:t>
      </w:r>
      <w:r w:rsidRPr="00807C48">
        <w:rPr>
          <w:rFonts w:ascii="宋体" w:hAnsi="宋体" w:hint="eastAsia"/>
          <w:szCs w:val="28"/>
        </w:rPr>
        <w:t>举行国葬一事进行辩护，他说安倍作为首相在其任期内展现出优秀的领导能力，是日本任期最长的一位首相，其任期长达8年零8个月。他还辩称这位已故的前首相在多个领域都曾取得巨大成就，包括以日美关系为中心展开的外交关系。但这样的解释并不能成为国葬的正当理由。坚持自由和民主的原则，不对前首相被枪杀过度反应，这一点</w:t>
      </w:r>
      <w:r w:rsidR="00F8057F">
        <w:rPr>
          <w:rFonts w:ascii="宋体" w:hAnsi="宋体" w:hint="eastAsia"/>
          <w:szCs w:val="28"/>
        </w:rPr>
        <w:t>十分</w:t>
      </w:r>
      <w:r w:rsidRPr="00807C48">
        <w:rPr>
          <w:rFonts w:ascii="宋体" w:hAnsi="宋体" w:hint="eastAsia"/>
          <w:szCs w:val="28"/>
        </w:rPr>
        <w:t>重要。</w:t>
      </w:r>
    </w:p>
    <w:p w14:paraId="214860FC" w14:textId="2AC7F1C5" w:rsidR="00807C48" w:rsidRPr="00807C48" w:rsidRDefault="00807C48" w:rsidP="00807C48">
      <w:pPr>
        <w:ind w:firstLine="560"/>
        <w:rPr>
          <w:rFonts w:ascii="宋体" w:hAnsi="宋体"/>
          <w:szCs w:val="28"/>
        </w:rPr>
      </w:pPr>
      <w:r w:rsidRPr="00807C48">
        <w:rPr>
          <w:rFonts w:ascii="宋体" w:hAnsi="宋体" w:hint="eastAsia"/>
          <w:szCs w:val="28"/>
        </w:rPr>
        <w:t>为了大企业和富人的利益，前首相安倍的政府实施了破坏就业规则的新自由主义的经济政策，推行了被称为“安倍经济学”的经济政策。安倍政府提高了消费税，削减了医疗保健和其他社会服务的资金，从而破坏了人们的生计和当地经济。安倍迫使内阁允许日本行使集体自卫权，为日本成为能够在海外发动战争的国家和制定《战争法》奠定了基础，这标志着其背离了历届自民党政府的立场。安倍还卷入一系列丑闻：将国有土地十分可疑地出售给学校运营商森友学园</w:t>
      </w:r>
      <w:r w:rsidR="00275D84" w:rsidRPr="00807C48">
        <w:rPr>
          <w:rFonts w:ascii="宋体" w:hAnsi="宋体" w:hint="eastAsia"/>
          <w:szCs w:val="28"/>
        </w:rPr>
        <w:t>（</w:t>
      </w:r>
      <w:r w:rsidR="00275D84" w:rsidRPr="00807C48">
        <w:rPr>
          <w:rFonts w:ascii="宋体" w:hAnsi="宋体"/>
          <w:szCs w:val="28"/>
        </w:rPr>
        <w:t>Moritomo Gakuen</w:t>
      </w:r>
      <w:r w:rsidR="00275D84" w:rsidRPr="00807C48">
        <w:rPr>
          <w:rFonts w:ascii="宋体" w:hAnsi="宋体" w:hint="eastAsia"/>
          <w:szCs w:val="28"/>
        </w:rPr>
        <w:t>）</w:t>
      </w:r>
      <w:r w:rsidRPr="00807C48">
        <w:rPr>
          <w:rFonts w:ascii="宋体" w:hAnsi="宋体" w:hint="eastAsia"/>
          <w:szCs w:val="28"/>
        </w:rPr>
        <w:t>，在爱媛县</w:t>
      </w:r>
      <w:r w:rsidR="006D16A2">
        <w:rPr>
          <w:rFonts w:ascii="宋体" w:hAnsi="宋体" w:hint="eastAsia"/>
          <w:szCs w:val="28"/>
        </w:rPr>
        <w:t>（</w:t>
      </w:r>
      <w:r w:rsidR="006D16A2" w:rsidRPr="006D16A2">
        <w:rPr>
          <w:rFonts w:ascii="宋体" w:hAnsi="宋体"/>
          <w:szCs w:val="28"/>
        </w:rPr>
        <w:t>Ehime Prefecture</w:t>
      </w:r>
      <w:r w:rsidR="006D16A2">
        <w:rPr>
          <w:rFonts w:ascii="宋体" w:hAnsi="宋体" w:hint="eastAsia"/>
          <w:szCs w:val="28"/>
        </w:rPr>
        <w:t>）</w:t>
      </w:r>
      <w:r w:rsidRPr="00807C48">
        <w:rPr>
          <w:rFonts w:ascii="宋体" w:hAnsi="宋体" w:hint="eastAsia"/>
          <w:szCs w:val="28"/>
        </w:rPr>
        <w:t>开设的一所兽医学院也由他</w:t>
      </w:r>
      <w:r w:rsidR="006D16A2">
        <w:rPr>
          <w:rFonts w:ascii="宋体" w:hAnsi="宋体" w:hint="eastAsia"/>
          <w:szCs w:val="28"/>
        </w:rPr>
        <w:t>的</w:t>
      </w:r>
      <w:r w:rsidRPr="00807C48">
        <w:rPr>
          <w:rFonts w:ascii="宋体" w:hAnsi="宋体" w:hint="eastAsia"/>
          <w:szCs w:val="28"/>
        </w:rPr>
        <w:t>密友负责监管，还涉嫌为他的“赏樱会”滥用税款。他还曾在国会做过至少118次虚假陈述。这些仅是安倍政府不当行为遭到公众强烈批评的无数案例中的一部分。</w:t>
      </w:r>
    </w:p>
    <w:p w14:paraId="70BD6E2C" w14:textId="4AF85006" w:rsidR="00807C48" w:rsidRPr="00807C48" w:rsidRDefault="00807C48" w:rsidP="00807C48">
      <w:pPr>
        <w:ind w:firstLine="560"/>
        <w:rPr>
          <w:rFonts w:ascii="宋体" w:hAnsi="宋体"/>
          <w:szCs w:val="28"/>
        </w:rPr>
      </w:pPr>
      <w:r w:rsidRPr="00807C48">
        <w:rPr>
          <w:rFonts w:ascii="宋体" w:hAnsi="宋体" w:hint="eastAsia"/>
          <w:szCs w:val="28"/>
        </w:rPr>
        <w:lastRenderedPageBreak/>
        <w:t>内阁举行“国葬”的决定是绝对不可接受的，因为这意味着强迫全体日本人民表达哀悼，违反了宪法第十九条（思想及良心的自由不受侵犯）</w:t>
      </w:r>
      <w:r w:rsidRPr="00807C48">
        <w:rPr>
          <w:rFonts w:ascii="宋体" w:hAnsi="宋体"/>
          <w:szCs w:val="28"/>
        </w:rPr>
        <w:t>。国葬的目的是赞扬安倍政府所做的一切，掩盖其所有负面遗产，并帮助承诺继承安倍</w:t>
      </w:r>
      <w:r w:rsidRPr="00807C48">
        <w:rPr>
          <w:rFonts w:ascii="宋体" w:hAnsi="宋体" w:hint="eastAsia"/>
          <w:szCs w:val="28"/>
        </w:rPr>
        <w:t>“遗志”的</w:t>
      </w:r>
      <w:r w:rsidRPr="00807C48">
        <w:rPr>
          <w:rFonts w:ascii="宋体" w:hAnsi="宋体"/>
          <w:szCs w:val="28"/>
        </w:rPr>
        <w:t>岸田首相</w:t>
      </w:r>
      <w:r w:rsidRPr="00807C48">
        <w:rPr>
          <w:rFonts w:ascii="宋体" w:hAnsi="宋体" w:hint="eastAsia"/>
          <w:szCs w:val="28"/>
        </w:rPr>
        <w:t>获得信任</w:t>
      </w:r>
      <w:r w:rsidR="006D16A2">
        <w:rPr>
          <w:rFonts w:ascii="宋体" w:hAnsi="宋体" w:hint="eastAsia"/>
          <w:szCs w:val="28"/>
        </w:rPr>
        <w:t>乃至</w:t>
      </w:r>
      <w:r w:rsidRPr="00807C48">
        <w:rPr>
          <w:rFonts w:ascii="宋体" w:hAnsi="宋体" w:hint="eastAsia"/>
          <w:szCs w:val="28"/>
        </w:rPr>
        <w:t>掌声</w:t>
      </w:r>
      <w:r w:rsidRPr="00807C48">
        <w:rPr>
          <w:rFonts w:ascii="宋体" w:hAnsi="宋体"/>
          <w:szCs w:val="28"/>
        </w:rPr>
        <w:t>。我们</w:t>
      </w:r>
      <w:r w:rsidRPr="00807C48">
        <w:rPr>
          <w:rFonts w:ascii="宋体" w:hAnsi="宋体" w:hint="eastAsia"/>
          <w:szCs w:val="28"/>
        </w:rPr>
        <w:t>坚决</w:t>
      </w:r>
      <w:r w:rsidRPr="00807C48">
        <w:rPr>
          <w:rFonts w:ascii="宋体" w:hAnsi="宋体"/>
          <w:szCs w:val="28"/>
        </w:rPr>
        <w:t>反对岸田首相承诺继承</w:t>
      </w:r>
      <w:r w:rsidRPr="00807C48">
        <w:rPr>
          <w:rFonts w:ascii="宋体" w:hAnsi="宋体" w:hint="eastAsia"/>
          <w:szCs w:val="28"/>
        </w:rPr>
        <w:t>的</w:t>
      </w:r>
      <w:r w:rsidRPr="00807C48">
        <w:rPr>
          <w:rFonts w:ascii="宋体" w:hAnsi="宋体"/>
          <w:szCs w:val="28"/>
        </w:rPr>
        <w:t>前首相安倍修改宪法的</w:t>
      </w:r>
      <w:r w:rsidRPr="00807C48">
        <w:rPr>
          <w:rFonts w:ascii="宋体" w:hAnsi="宋体" w:hint="eastAsia"/>
          <w:szCs w:val="28"/>
        </w:rPr>
        <w:t>“遗志”</w:t>
      </w:r>
      <w:r w:rsidRPr="00807C48">
        <w:rPr>
          <w:rFonts w:ascii="宋体" w:hAnsi="宋体"/>
          <w:szCs w:val="28"/>
        </w:rPr>
        <w:t>，</w:t>
      </w:r>
      <w:r w:rsidRPr="00807C48">
        <w:rPr>
          <w:rFonts w:ascii="宋体" w:hAnsi="宋体" w:hint="eastAsia"/>
          <w:szCs w:val="28"/>
        </w:rPr>
        <w:t>坚决反对日本</w:t>
      </w:r>
      <w:r w:rsidRPr="00807C48">
        <w:rPr>
          <w:rFonts w:ascii="宋体" w:hAnsi="宋体"/>
          <w:szCs w:val="28"/>
        </w:rPr>
        <w:t>获得</w:t>
      </w:r>
      <w:r w:rsidRPr="00807C48">
        <w:rPr>
          <w:rFonts w:ascii="宋体" w:hAnsi="宋体" w:hint="eastAsia"/>
          <w:szCs w:val="28"/>
        </w:rPr>
        <w:t>攻击</w:t>
      </w:r>
      <w:r w:rsidRPr="00807C48">
        <w:rPr>
          <w:rFonts w:ascii="宋体" w:hAnsi="宋体"/>
          <w:szCs w:val="28"/>
        </w:rPr>
        <w:t>敌</w:t>
      </w:r>
      <w:r w:rsidRPr="00807C48">
        <w:rPr>
          <w:rFonts w:ascii="宋体" w:hAnsi="宋体" w:hint="eastAsia"/>
          <w:szCs w:val="28"/>
        </w:rPr>
        <w:t>方</w:t>
      </w:r>
      <w:r w:rsidRPr="00807C48">
        <w:rPr>
          <w:rFonts w:ascii="宋体" w:hAnsi="宋体"/>
          <w:szCs w:val="28"/>
        </w:rPr>
        <w:t>基地</w:t>
      </w:r>
      <w:r w:rsidRPr="00807C48">
        <w:rPr>
          <w:rFonts w:ascii="宋体" w:hAnsi="宋体" w:hint="eastAsia"/>
          <w:szCs w:val="28"/>
        </w:rPr>
        <w:t>、推进重大</w:t>
      </w:r>
      <w:r w:rsidRPr="00807C48">
        <w:rPr>
          <w:rFonts w:ascii="宋体" w:hAnsi="宋体"/>
          <w:szCs w:val="28"/>
        </w:rPr>
        <w:t>军事</w:t>
      </w:r>
      <w:r w:rsidRPr="00807C48">
        <w:rPr>
          <w:rFonts w:ascii="宋体" w:hAnsi="宋体" w:hint="eastAsia"/>
          <w:szCs w:val="28"/>
        </w:rPr>
        <w:t>建设、</w:t>
      </w:r>
      <w:r w:rsidRPr="00807C48">
        <w:rPr>
          <w:rFonts w:ascii="宋体" w:hAnsi="宋体"/>
          <w:szCs w:val="28"/>
        </w:rPr>
        <w:t>以摧毁人民</w:t>
      </w:r>
      <w:r w:rsidRPr="00807C48">
        <w:rPr>
          <w:rFonts w:ascii="宋体" w:hAnsi="宋体" w:hint="eastAsia"/>
          <w:szCs w:val="28"/>
        </w:rPr>
        <w:t>生活的方式来</w:t>
      </w:r>
      <w:r w:rsidRPr="00807C48">
        <w:rPr>
          <w:rFonts w:ascii="宋体" w:hAnsi="宋体"/>
          <w:szCs w:val="28"/>
        </w:rPr>
        <w:t>发动战争</w:t>
      </w:r>
      <w:r w:rsidRPr="00807C48">
        <w:rPr>
          <w:rFonts w:ascii="宋体" w:hAnsi="宋体" w:hint="eastAsia"/>
          <w:szCs w:val="28"/>
        </w:rPr>
        <w:t>的能力</w:t>
      </w:r>
      <w:r w:rsidRPr="00807C48">
        <w:rPr>
          <w:rFonts w:ascii="宋体" w:hAnsi="宋体"/>
          <w:szCs w:val="28"/>
        </w:rPr>
        <w:t>。</w:t>
      </w:r>
    </w:p>
    <w:p w14:paraId="71CD6CCF" w14:textId="3C8FDD28" w:rsidR="00275D84" w:rsidRDefault="00807C48" w:rsidP="00275D84">
      <w:pPr>
        <w:ind w:firstLine="560"/>
        <w:rPr>
          <w:rFonts w:ascii="宋体" w:hAnsi="宋体"/>
          <w:szCs w:val="28"/>
        </w:rPr>
      </w:pPr>
      <w:r w:rsidRPr="00807C48">
        <w:rPr>
          <w:rFonts w:ascii="宋体" w:hAnsi="宋体" w:hint="eastAsia"/>
          <w:szCs w:val="28"/>
        </w:rPr>
        <w:t>面对第七波新冠疫情</w:t>
      </w:r>
      <w:r w:rsidRPr="00807C48">
        <w:rPr>
          <w:rFonts w:ascii="宋体" w:hAnsi="宋体"/>
          <w:szCs w:val="28"/>
        </w:rPr>
        <w:t>和</w:t>
      </w:r>
      <w:r w:rsidRPr="00807C48">
        <w:rPr>
          <w:rFonts w:ascii="宋体" w:hAnsi="宋体" w:hint="eastAsia"/>
          <w:szCs w:val="28"/>
        </w:rPr>
        <w:t>飞涨的</w:t>
      </w:r>
      <w:r w:rsidRPr="00807C48">
        <w:rPr>
          <w:rFonts w:ascii="宋体" w:hAnsi="宋体"/>
          <w:szCs w:val="28"/>
        </w:rPr>
        <w:t>物价</w:t>
      </w:r>
      <w:r w:rsidR="001E543B">
        <w:rPr>
          <w:rFonts w:ascii="宋体" w:hAnsi="宋体" w:hint="eastAsia"/>
          <w:szCs w:val="28"/>
        </w:rPr>
        <w:t>危</w:t>
      </w:r>
      <w:r w:rsidRPr="00807C48">
        <w:rPr>
          <w:rFonts w:ascii="宋体" w:hAnsi="宋体" w:hint="eastAsia"/>
          <w:szCs w:val="28"/>
        </w:rPr>
        <w:t>及</w:t>
      </w:r>
      <w:r w:rsidRPr="00807C48">
        <w:rPr>
          <w:rFonts w:ascii="宋体" w:hAnsi="宋体"/>
          <w:szCs w:val="28"/>
        </w:rPr>
        <w:t>民生和</w:t>
      </w:r>
      <w:r w:rsidRPr="00807C48">
        <w:rPr>
          <w:rFonts w:ascii="宋体" w:hAnsi="宋体" w:hint="eastAsia"/>
          <w:szCs w:val="28"/>
        </w:rPr>
        <w:t>经济</w:t>
      </w:r>
      <w:r w:rsidRPr="00807C48">
        <w:rPr>
          <w:rFonts w:ascii="宋体" w:hAnsi="宋体"/>
          <w:szCs w:val="28"/>
        </w:rPr>
        <w:t>，政府的任务</w:t>
      </w:r>
      <w:r w:rsidRPr="00807C48">
        <w:rPr>
          <w:rFonts w:ascii="宋体" w:hAnsi="宋体" w:hint="eastAsia"/>
          <w:szCs w:val="28"/>
        </w:rPr>
        <w:t>应当</w:t>
      </w:r>
      <w:r w:rsidRPr="00807C48">
        <w:rPr>
          <w:rFonts w:ascii="宋体" w:hAnsi="宋体"/>
          <w:szCs w:val="28"/>
        </w:rPr>
        <w:t>是保障和改善医疗体系来保护人民的生命，并降低消费税和大幅提高工资</w:t>
      </w:r>
      <w:r w:rsidRPr="00807C48">
        <w:rPr>
          <w:rFonts w:ascii="宋体" w:hAnsi="宋体" w:hint="eastAsia"/>
          <w:szCs w:val="28"/>
        </w:rPr>
        <w:t>以便从根本上支持人们的生活和经济</w:t>
      </w:r>
      <w:r w:rsidRPr="00807C48">
        <w:rPr>
          <w:rFonts w:ascii="宋体" w:hAnsi="宋体"/>
          <w:szCs w:val="28"/>
        </w:rPr>
        <w:t>。</w:t>
      </w:r>
      <w:r w:rsidRPr="00807C48">
        <w:rPr>
          <w:rFonts w:ascii="宋体" w:hAnsi="宋体" w:hint="eastAsia"/>
          <w:szCs w:val="28"/>
        </w:rPr>
        <w:t>全劳联表示</w:t>
      </w:r>
      <w:r w:rsidRPr="00807C48">
        <w:rPr>
          <w:rFonts w:ascii="宋体" w:hAnsi="宋体"/>
          <w:szCs w:val="28"/>
        </w:rPr>
        <w:t>，它致力于</w:t>
      </w:r>
      <w:r w:rsidR="001E543B">
        <w:rPr>
          <w:rFonts w:ascii="宋体" w:hAnsi="宋体" w:hint="eastAsia"/>
          <w:szCs w:val="28"/>
        </w:rPr>
        <w:t>同</w:t>
      </w:r>
      <w:r w:rsidRPr="00807C48">
        <w:rPr>
          <w:rFonts w:ascii="宋体" w:hAnsi="宋体"/>
          <w:szCs w:val="28"/>
        </w:rPr>
        <w:t>工业和</w:t>
      </w:r>
      <w:r w:rsidRPr="00807C48">
        <w:rPr>
          <w:rFonts w:ascii="宋体" w:hAnsi="宋体" w:hint="eastAsia"/>
          <w:szCs w:val="28"/>
        </w:rPr>
        <w:t>区域</w:t>
      </w:r>
      <w:r w:rsidRPr="00807C48">
        <w:rPr>
          <w:rFonts w:ascii="宋体" w:hAnsi="宋体"/>
          <w:szCs w:val="28"/>
        </w:rPr>
        <w:t>联合会合作，扩大人民的合作，以实现宪法指导下的政治，保护工人和人民的生命和生活条件。</w:t>
      </w:r>
    </w:p>
    <w:p w14:paraId="450132E9" w14:textId="77777777" w:rsidR="00E055EF" w:rsidRPr="001E543B" w:rsidRDefault="00E055EF" w:rsidP="00275D84">
      <w:pPr>
        <w:ind w:firstLine="560"/>
        <w:rPr>
          <w:rFonts w:ascii="宋体" w:hAnsi="宋体"/>
          <w:color w:val="FF0000"/>
          <w:szCs w:val="28"/>
        </w:rPr>
      </w:pPr>
    </w:p>
    <w:p w14:paraId="42DE9F0E" w14:textId="65CB4F48" w:rsidR="00096B2A" w:rsidRPr="00275D84" w:rsidRDefault="00275D84" w:rsidP="00096B2A">
      <w:pPr>
        <w:pStyle w:val="1"/>
        <w:rPr>
          <w:rFonts w:ascii="Times New Roman" w:eastAsia="仿宋" w:hAnsi="Times New Roman" w:cs="Times New Roman"/>
          <w:szCs w:val="36"/>
        </w:rPr>
      </w:pPr>
      <w:r w:rsidRPr="00275D84">
        <w:rPr>
          <w:rFonts w:ascii="黑体" w:eastAsia="黑体" w:hAnsi="黑体" w:hint="eastAsia"/>
          <w:szCs w:val="36"/>
        </w:rPr>
        <w:lastRenderedPageBreak/>
        <w:t>以色列四青年拒</w:t>
      </w:r>
      <w:r>
        <w:rPr>
          <w:rFonts w:ascii="黑体" w:eastAsia="黑体" w:hAnsi="黑体" w:hint="eastAsia"/>
          <w:szCs w:val="36"/>
        </w:rPr>
        <w:t>服兵役</w:t>
      </w:r>
      <w:r w:rsidRPr="00275D84">
        <w:rPr>
          <w:rFonts w:ascii="黑体" w:eastAsia="黑体" w:hAnsi="黑体" w:hint="eastAsia"/>
          <w:szCs w:val="36"/>
        </w:rPr>
        <w:t>，反对占领巴勒斯坦</w:t>
      </w:r>
    </w:p>
    <w:p w14:paraId="7188A523" w14:textId="2A707309" w:rsidR="00096B2A" w:rsidRPr="00676AD7" w:rsidRDefault="00275D84" w:rsidP="00096B2A">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36F9F2AC" wp14:editId="48E3571B">
            <wp:extent cx="5144400" cy="2937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4400" cy="2937600"/>
                    </a:xfrm>
                    <a:prstGeom prst="rect">
                      <a:avLst/>
                    </a:prstGeom>
                    <a:noFill/>
                    <a:ln>
                      <a:noFill/>
                    </a:ln>
                  </pic:spPr>
                </pic:pic>
              </a:graphicData>
            </a:graphic>
          </wp:inline>
        </w:drawing>
      </w:r>
    </w:p>
    <w:p w14:paraId="223433BE" w14:textId="3607A105" w:rsidR="00096B2A" w:rsidRPr="00275D84" w:rsidRDefault="00096B2A" w:rsidP="00096B2A">
      <w:pPr>
        <w:spacing w:beforeLines="100" w:before="312" w:afterLines="25" w:after="78"/>
        <w:ind w:firstLine="480"/>
        <w:jc w:val="left"/>
        <w:rPr>
          <w:rFonts w:ascii="Times New Roman" w:eastAsia="仿宋" w:hAnsi="Times New Roman" w:cs="Times New Roman"/>
          <w:sz w:val="24"/>
        </w:rPr>
      </w:pPr>
      <w:r w:rsidRPr="00275D84">
        <w:rPr>
          <w:rFonts w:ascii="Times New Roman" w:eastAsia="仿宋" w:hAnsi="Times New Roman" w:cs="Times New Roman"/>
          <w:sz w:val="24"/>
        </w:rPr>
        <w:t>来源：</w:t>
      </w:r>
      <w:r w:rsidR="00275D84" w:rsidRPr="00275D84">
        <w:rPr>
          <w:rFonts w:ascii="Times New Roman" w:eastAsia="仿宋" w:hAnsi="Times New Roman" w:cs="Times New Roman" w:hint="eastAsia"/>
          <w:sz w:val="24"/>
        </w:rPr>
        <w:t>以色列共产党</w:t>
      </w:r>
      <w:r w:rsidRPr="00275D84">
        <w:rPr>
          <w:rFonts w:ascii="Times New Roman" w:eastAsia="仿宋" w:hAnsi="Times New Roman" w:cs="Times New Roman" w:hint="eastAsia"/>
          <w:sz w:val="24"/>
        </w:rPr>
        <w:t>网站</w:t>
      </w:r>
    </w:p>
    <w:p w14:paraId="47B1B599" w14:textId="158664E6" w:rsidR="00096B2A" w:rsidRPr="00275D84" w:rsidRDefault="00096B2A" w:rsidP="00096B2A">
      <w:pPr>
        <w:spacing w:beforeLines="25" w:before="78" w:afterLines="25" w:after="78"/>
        <w:ind w:firstLine="480"/>
        <w:jc w:val="left"/>
        <w:rPr>
          <w:rFonts w:ascii="Times New Roman" w:eastAsia="仿宋" w:hAnsi="Times New Roman" w:cs="Times New Roman"/>
          <w:sz w:val="24"/>
        </w:rPr>
      </w:pPr>
      <w:r w:rsidRPr="00275D84">
        <w:rPr>
          <w:rFonts w:ascii="Times New Roman" w:eastAsia="仿宋" w:hAnsi="Times New Roman" w:cs="Times New Roman"/>
          <w:sz w:val="24"/>
        </w:rPr>
        <w:t>日期：</w:t>
      </w:r>
      <w:r w:rsidRPr="00275D84">
        <w:rPr>
          <w:rFonts w:ascii="Times New Roman" w:eastAsia="仿宋" w:hAnsi="Times New Roman" w:cs="Times New Roman"/>
          <w:sz w:val="24"/>
        </w:rPr>
        <w:t>2022</w:t>
      </w:r>
      <w:r w:rsidRPr="00275D84">
        <w:rPr>
          <w:rFonts w:ascii="Times New Roman" w:eastAsia="仿宋" w:hAnsi="Times New Roman" w:cs="Times New Roman"/>
          <w:sz w:val="24"/>
        </w:rPr>
        <w:t>年</w:t>
      </w:r>
      <w:r w:rsidR="00275D84" w:rsidRPr="00275D84">
        <w:rPr>
          <w:rFonts w:ascii="Times New Roman" w:eastAsia="仿宋" w:hAnsi="Times New Roman" w:cs="Times New Roman"/>
          <w:sz w:val="24"/>
        </w:rPr>
        <w:t>9</w:t>
      </w:r>
      <w:r w:rsidRPr="00275D84">
        <w:rPr>
          <w:rFonts w:ascii="Times New Roman" w:eastAsia="仿宋" w:hAnsi="Times New Roman" w:cs="Times New Roman"/>
          <w:sz w:val="24"/>
        </w:rPr>
        <w:t>月</w:t>
      </w:r>
      <w:r w:rsidR="00275D84" w:rsidRPr="00275D84">
        <w:rPr>
          <w:rFonts w:ascii="Times New Roman" w:eastAsia="仿宋" w:hAnsi="Times New Roman" w:cs="Times New Roman"/>
          <w:sz w:val="24"/>
        </w:rPr>
        <w:t>7</w:t>
      </w:r>
      <w:r w:rsidRPr="00275D84">
        <w:rPr>
          <w:rFonts w:ascii="Times New Roman" w:eastAsia="仿宋" w:hAnsi="Times New Roman" w:cs="Times New Roman"/>
          <w:sz w:val="24"/>
        </w:rPr>
        <w:t>日</w:t>
      </w:r>
    </w:p>
    <w:p w14:paraId="32D25936" w14:textId="353F2120" w:rsidR="00275D84" w:rsidRPr="00275D84" w:rsidRDefault="00275D84" w:rsidP="00096B2A">
      <w:pPr>
        <w:spacing w:beforeLines="25" w:before="78" w:afterLines="25" w:after="78"/>
        <w:ind w:firstLine="480"/>
        <w:jc w:val="left"/>
        <w:rPr>
          <w:rFonts w:ascii="Times New Roman" w:eastAsia="仿宋" w:hAnsi="Times New Roman" w:cs="Times New Roman"/>
          <w:sz w:val="24"/>
        </w:rPr>
      </w:pPr>
      <w:r w:rsidRPr="00275D84">
        <w:rPr>
          <w:rFonts w:ascii="Times New Roman" w:eastAsia="仿宋" w:hAnsi="Times New Roman" w:cs="Times New Roman" w:hint="eastAsia"/>
          <w:sz w:val="24"/>
        </w:rPr>
        <w:t>题图：议员奥佛·卡西福与四</w:t>
      </w:r>
      <w:r>
        <w:rPr>
          <w:rFonts w:ascii="Times New Roman" w:eastAsia="仿宋" w:hAnsi="Times New Roman" w:cs="Times New Roman" w:hint="eastAsia"/>
          <w:sz w:val="24"/>
        </w:rPr>
        <w:t>名</w:t>
      </w:r>
      <w:r w:rsidRPr="00275D84">
        <w:rPr>
          <w:rFonts w:ascii="Times New Roman" w:eastAsia="仿宋" w:hAnsi="Times New Roman" w:cs="Times New Roman" w:hint="eastAsia"/>
          <w:sz w:val="24"/>
        </w:rPr>
        <w:t>青年一起在征兵站门前抗议</w:t>
      </w:r>
    </w:p>
    <w:p w14:paraId="326577B0" w14:textId="114A0F04" w:rsidR="00275D84" w:rsidRPr="00275D84" w:rsidRDefault="00096B2A" w:rsidP="00096B2A">
      <w:pPr>
        <w:spacing w:beforeLines="25" w:before="78" w:afterLines="100" w:after="312"/>
        <w:ind w:firstLine="480"/>
        <w:jc w:val="left"/>
        <w:rPr>
          <w:rStyle w:val="ae"/>
          <w:rFonts w:ascii="Times New Roman" w:hAnsi="Times New Roman" w:cs="Times New Roman"/>
          <w:color w:val="auto"/>
          <w:sz w:val="24"/>
        </w:rPr>
      </w:pPr>
      <w:r w:rsidRPr="00275D84">
        <w:rPr>
          <w:rFonts w:ascii="Times New Roman" w:eastAsia="仿宋" w:hAnsi="Times New Roman" w:cs="Times New Roman"/>
          <w:sz w:val="24"/>
        </w:rPr>
        <w:t>链接</w:t>
      </w:r>
      <w:r w:rsidRPr="00275D84">
        <w:rPr>
          <w:rFonts w:ascii="Times New Roman" w:eastAsia="仿宋" w:hAnsi="Times New Roman" w:cs="Times New Roman" w:hint="eastAsia"/>
          <w:sz w:val="24"/>
        </w:rPr>
        <w:t>：</w:t>
      </w:r>
      <w:hyperlink r:id="rId23" w:history="1">
        <w:r w:rsidR="00275D84" w:rsidRPr="00275D84">
          <w:rPr>
            <w:rStyle w:val="ae"/>
            <w:rFonts w:ascii="Times New Roman" w:hAnsi="Times New Roman" w:cs="Times New Roman"/>
            <w:color w:val="auto"/>
            <w:sz w:val="24"/>
          </w:rPr>
          <w:t>https://maki.org.il/en/?p=30558</w:t>
        </w:r>
      </w:hyperlink>
    </w:p>
    <w:p w14:paraId="37193438" w14:textId="5586292C" w:rsidR="00275D84" w:rsidRPr="00275D84" w:rsidRDefault="00275D84" w:rsidP="00275D84">
      <w:pPr>
        <w:spacing w:beforeLines="25" w:before="78" w:afterLines="25" w:after="78"/>
        <w:ind w:firstLine="560"/>
        <w:rPr>
          <w:rFonts w:ascii="宋体" w:hAnsi="宋体"/>
          <w:szCs w:val="28"/>
        </w:rPr>
      </w:pPr>
      <w:r w:rsidRPr="00275D84">
        <w:rPr>
          <w:rFonts w:ascii="宋体" w:hAnsi="宋体" w:hint="eastAsia"/>
          <w:szCs w:val="28"/>
        </w:rPr>
        <w:t>2022年9月4日，四名以色列青年沙哈尔·施瓦茨（Shahar Schwartz）（18岁）、埃纳特·格里茨（Einat Gerlitz）（19岁）、埃维塔·摩西·鲁宾（Evyatar Moshe Rubin）（19岁）和纳维·沙布泰·列文（Nave Shabtay Levin）（18岁）来到位于以色列中部特哈休莫（Tel Hashomer）的军队征兵站，宣布他们拒绝入</w:t>
      </w:r>
      <w:r w:rsidRPr="00275D84">
        <w:rPr>
          <w:rFonts w:ascii="宋体" w:hAnsi="宋体" w:hint="eastAsia"/>
          <w:szCs w:val="28"/>
        </w:rPr>
        <w:lastRenderedPageBreak/>
        <w:t>伍以抗议军事占领和种族隔离。和平与平等民主阵线</w:t>
      </w:r>
      <w:r w:rsidR="00682ADD">
        <w:rPr>
          <w:rFonts w:ascii="宋体" w:hAnsi="宋体" w:hint="eastAsia"/>
          <w:szCs w:val="28"/>
        </w:rPr>
        <w:t>（</w:t>
      </w:r>
      <w:r w:rsidR="00682ADD" w:rsidRPr="00682ADD">
        <w:rPr>
          <w:rFonts w:ascii="宋体" w:hAnsi="宋体"/>
          <w:szCs w:val="28"/>
        </w:rPr>
        <w:t>Hadesh</w:t>
      </w:r>
      <w:r w:rsidR="00682ADD">
        <w:rPr>
          <w:rFonts w:ascii="宋体" w:hAnsi="宋体" w:hint="eastAsia"/>
          <w:szCs w:val="28"/>
        </w:rPr>
        <w:t>）</w:t>
      </w:r>
      <w:r w:rsidR="001E543B">
        <w:rPr>
          <w:rStyle w:val="af"/>
          <w:rFonts w:ascii="宋体" w:hAnsi="宋体"/>
          <w:szCs w:val="28"/>
        </w:rPr>
        <w:footnoteReference w:customMarkFollows="1" w:id="3"/>
        <w:t>[1]</w:t>
      </w:r>
      <w:r w:rsidRPr="00275D84">
        <w:rPr>
          <w:rFonts w:ascii="宋体" w:hAnsi="宋体" w:hint="eastAsia"/>
          <w:szCs w:val="28"/>
        </w:rPr>
        <w:t>、“联合名单”</w:t>
      </w:r>
      <w:r w:rsidR="00682ADD">
        <w:rPr>
          <w:rFonts w:ascii="宋体" w:hAnsi="宋体" w:hint="eastAsia"/>
          <w:szCs w:val="28"/>
        </w:rPr>
        <w:t>（</w:t>
      </w:r>
      <w:r w:rsidR="00682ADD" w:rsidRPr="00682ADD">
        <w:rPr>
          <w:rFonts w:ascii="宋体" w:hAnsi="宋体"/>
          <w:szCs w:val="28"/>
        </w:rPr>
        <w:t>Hadesh</w:t>
      </w:r>
      <w:r w:rsidR="00682ADD">
        <w:rPr>
          <w:rFonts w:ascii="宋体" w:hAnsi="宋体" w:hint="eastAsia"/>
          <w:szCs w:val="28"/>
        </w:rPr>
        <w:t>）</w:t>
      </w:r>
      <w:r w:rsidR="001E543B">
        <w:rPr>
          <w:rStyle w:val="af"/>
          <w:rFonts w:ascii="宋体" w:hAnsi="宋体"/>
          <w:szCs w:val="28"/>
        </w:rPr>
        <w:footnoteReference w:customMarkFollows="1" w:id="4"/>
        <w:t>[2]</w:t>
      </w:r>
      <w:r w:rsidR="00682ADD">
        <w:rPr>
          <w:rFonts w:ascii="宋体" w:hAnsi="宋体" w:hint="eastAsia"/>
          <w:szCs w:val="28"/>
        </w:rPr>
        <w:t>的议</w:t>
      </w:r>
      <w:r w:rsidRPr="00275D84">
        <w:rPr>
          <w:rFonts w:ascii="宋体" w:hAnsi="宋体" w:hint="eastAsia"/>
          <w:szCs w:val="28"/>
        </w:rPr>
        <w:t>员奥佛·卡西福（Ofer Cassif）等数十位社会活动家，紧随四名青年来到大门口，高呼“我们</w:t>
      </w:r>
      <w:r w:rsidR="00682ADD">
        <w:rPr>
          <w:rFonts w:ascii="宋体" w:hAnsi="宋体" w:hint="eastAsia"/>
          <w:szCs w:val="28"/>
        </w:rPr>
        <w:t>绝</w:t>
      </w:r>
      <w:r w:rsidRPr="00275D84">
        <w:rPr>
          <w:rFonts w:ascii="宋体" w:hAnsi="宋体" w:hint="eastAsia"/>
          <w:szCs w:val="28"/>
        </w:rPr>
        <w:t>不为占领军服役，绝不为之杀人或去死！”</w:t>
      </w:r>
    </w:p>
    <w:p w14:paraId="3F19D128" w14:textId="3FF526CC" w:rsidR="00275D84" w:rsidRPr="00275D84" w:rsidRDefault="00275D84" w:rsidP="00275D84">
      <w:pPr>
        <w:spacing w:beforeLines="25" w:before="78" w:afterLines="25" w:after="78"/>
        <w:ind w:firstLine="560"/>
        <w:rPr>
          <w:rFonts w:ascii="宋体" w:hAnsi="宋体"/>
          <w:szCs w:val="28"/>
        </w:rPr>
      </w:pPr>
      <w:r w:rsidRPr="00275D84">
        <w:rPr>
          <w:rFonts w:ascii="宋体" w:hAnsi="宋体" w:hint="eastAsia"/>
          <w:szCs w:val="28"/>
        </w:rPr>
        <w:t>四</w:t>
      </w:r>
      <w:r w:rsidR="00682ADD">
        <w:rPr>
          <w:rFonts w:ascii="宋体" w:hAnsi="宋体" w:hint="eastAsia"/>
          <w:szCs w:val="28"/>
        </w:rPr>
        <w:t>名</w:t>
      </w:r>
      <w:r w:rsidRPr="00275D84">
        <w:rPr>
          <w:rFonts w:ascii="宋体" w:hAnsi="宋体" w:hint="eastAsia"/>
          <w:szCs w:val="28"/>
        </w:rPr>
        <w:t>青年</w:t>
      </w:r>
      <w:r w:rsidR="00682ADD">
        <w:rPr>
          <w:rFonts w:ascii="宋体" w:hAnsi="宋体" w:hint="eastAsia"/>
          <w:szCs w:val="28"/>
        </w:rPr>
        <w:t>之一</w:t>
      </w:r>
      <w:r w:rsidRPr="00275D84">
        <w:rPr>
          <w:rFonts w:ascii="宋体" w:hAnsi="宋体" w:hint="eastAsia"/>
          <w:szCs w:val="28"/>
        </w:rPr>
        <w:t>施瓦茨已经在军事监狱里关了10天，之后他被释放了，并被命令再次出庭，这意味着他日后很有可能多次入狱。青年们得到了</w:t>
      </w:r>
      <w:r w:rsidR="00682ADD">
        <w:rPr>
          <w:rFonts w:ascii="宋体" w:hAnsi="宋体" w:hint="eastAsia"/>
          <w:szCs w:val="28"/>
        </w:rPr>
        <w:t>“</w:t>
      </w:r>
      <w:r w:rsidR="00682ADD" w:rsidRPr="00682ADD">
        <w:rPr>
          <w:rFonts w:ascii="宋体" w:hAnsi="宋体" w:hint="eastAsia"/>
          <w:szCs w:val="28"/>
        </w:rPr>
        <w:t>拒绝为占领服务</w:t>
      </w:r>
      <w:r w:rsidR="00682ADD">
        <w:rPr>
          <w:rFonts w:ascii="宋体" w:hAnsi="宋体" w:hint="eastAsia"/>
          <w:szCs w:val="28"/>
        </w:rPr>
        <w:t>”（</w:t>
      </w:r>
      <w:r w:rsidRPr="00275D84">
        <w:rPr>
          <w:rFonts w:ascii="宋体" w:hAnsi="宋体" w:hint="eastAsia"/>
          <w:szCs w:val="28"/>
        </w:rPr>
        <w:t>Mesarvot</w:t>
      </w:r>
      <w:r w:rsidR="00682ADD">
        <w:rPr>
          <w:rFonts w:ascii="宋体" w:hAnsi="宋体" w:hint="eastAsia"/>
          <w:szCs w:val="28"/>
        </w:rPr>
        <w:t>）</w:t>
      </w:r>
      <w:r w:rsidRPr="00275D84">
        <w:rPr>
          <w:rFonts w:ascii="宋体" w:hAnsi="宋体" w:hint="eastAsia"/>
          <w:szCs w:val="28"/>
        </w:rPr>
        <w:t>的支持，这是一个草根网络平台，汇集了拒绝入伍以抗议以色列占领行动的个人和团体。</w:t>
      </w:r>
    </w:p>
    <w:p w14:paraId="079F50C2" w14:textId="078A2C8F" w:rsidR="00096B2A" w:rsidRPr="00676AD7" w:rsidRDefault="00275D84" w:rsidP="00096B2A">
      <w:pPr>
        <w:spacing w:beforeLines="25" w:before="78" w:afterLines="25" w:after="78"/>
        <w:ind w:firstLine="560"/>
        <w:rPr>
          <w:rFonts w:ascii="宋体" w:hAnsi="宋体"/>
          <w:color w:val="FF0000"/>
          <w:szCs w:val="28"/>
        </w:rPr>
      </w:pPr>
      <w:r w:rsidRPr="00275D84">
        <w:rPr>
          <w:rFonts w:ascii="宋体" w:hAnsi="宋体" w:hint="eastAsia"/>
          <w:szCs w:val="28"/>
        </w:rPr>
        <w:t>列文在接受“+972”网站采访时表示：“某种意义上来说，我是在军队中长大的。我父亲是一名军官，周末会带我去基地，我就在这样的环境中长大，当时我拿着武器，摆弄机关枪，收集弹壳……另一方面，我的母亲给我提供</w:t>
      </w:r>
      <w:r w:rsidR="0023302F">
        <w:rPr>
          <w:rFonts w:ascii="宋体" w:hAnsi="宋体" w:hint="eastAsia"/>
          <w:szCs w:val="28"/>
        </w:rPr>
        <w:t>了</w:t>
      </w:r>
      <w:r w:rsidRPr="00275D84">
        <w:rPr>
          <w:rFonts w:ascii="宋体" w:hAnsi="宋体" w:hint="eastAsia"/>
          <w:szCs w:val="28"/>
        </w:rPr>
        <w:t>反面叙事——更</w:t>
      </w:r>
      <w:r w:rsidR="0023302F">
        <w:rPr>
          <w:rFonts w:ascii="宋体" w:hAnsi="宋体" w:hint="eastAsia"/>
          <w:szCs w:val="28"/>
        </w:rPr>
        <w:t>加</w:t>
      </w:r>
      <w:r w:rsidRPr="00275D84">
        <w:rPr>
          <w:rFonts w:ascii="宋体" w:hAnsi="宋体" w:hint="eastAsia"/>
          <w:szCs w:val="28"/>
        </w:rPr>
        <w:t>左翼的角度。我在这两种环境下成长起来，直到我开始自己研究。我参加了示威活动，在现实中看到了种族隔离，而不仅仅是</w:t>
      </w:r>
      <w:r w:rsidR="001964B5">
        <w:rPr>
          <w:rFonts w:ascii="宋体" w:hAnsi="宋体" w:hint="eastAsia"/>
          <w:szCs w:val="28"/>
        </w:rPr>
        <w:t>在</w:t>
      </w:r>
      <w:r w:rsidRPr="00275D84">
        <w:rPr>
          <w:rFonts w:ascii="宋体" w:hAnsi="宋体" w:hint="eastAsia"/>
          <w:szCs w:val="28"/>
        </w:rPr>
        <w:t>理论</w:t>
      </w:r>
      <w:r w:rsidR="001964B5">
        <w:rPr>
          <w:rFonts w:ascii="宋体" w:hAnsi="宋体" w:hint="eastAsia"/>
          <w:szCs w:val="28"/>
        </w:rPr>
        <w:t>上</w:t>
      </w:r>
      <w:r w:rsidRPr="00275D84">
        <w:rPr>
          <w:rFonts w:ascii="宋体" w:hAnsi="宋体" w:hint="eastAsia"/>
          <w:szCs w:val="28"/>
        </w:rPr>
        <w:t>。拒绝服兵役的决定来自于我个人的激进化过程，</w:t>
      </w:r>
      <w:r w:rsidR="001964B5">
        <w:rPr>
          <w:rFonts w:ascii="宋体" w:hAnsi="宋体" w:hint="eastAsia"/>
          <w:szCs w:val="28"/>
        </w:rPr>
        <w:t>而</w:t>
      </w:r>
      <w:r w:rsidRPr="00275D84">
        <w:rPr>
          <w:rFonts w:ascii="宋体" w:hAnsi="宋体" w:hint="eastAsia"/>
          <w:szCs w:val="28"/>
        </w:rPr>
        <w:t>今天我可以说，我是作为一名共产主义者来面对这个问题的。我反对犹太人和阿拉伯人</w:t>
      </w:r>
      <w:r w:rsidRPr="00275D84">
        <w:rPr>
          <w:rFonts w:ascii="宋体" w:hAnsi="宋体" w:hint="eastAsia"/>
          <w:szCs w:val="28"/>
        </w:rPr>
        <w:lastRenderedPageBreak/>
        <w:t>之间的阶级划分，我看到了</w:t>
      </w:r>
      <w:r w:rsidR="001964B5">
        <w:rPr>
          <w:rFonts w:ascii="宋体" w:hAnsi="宋体" w:hint="eastAsia"/>
          <w:szCs w:val="28"/>
        </w:rPr>
        <w:t>有钱有势</w:t>
      </w:r>
      <w:r w:rsidRPr="00275D84">
        <w:rPr>
          <w:rFonts w:ascii="宋体" w:hAnsi="宋体" w:hint="eastAsia"/>
          <w:szCs w:val="28"/>
        </w:rPr>
        <w:t>的人如何从战争罪行中，如何从巴勒斯坦人和以色列人所经历的痛苦和死亡中获利。”</w:t>
      </w:r>
      <w:r w:rsidR="00096B2A" w:rsidRPr="00676AD7">
        <w:rPr>
          <w:rFonts w:ascii="宋体" w:hAnsi="宋体"/>
          <w:color w:val="FF0000"/>
          <w:szCs w:val="28"/>
        </w:rPr>
        <w:br w:type="page"/>
      </w:r>
    </w:p>
    <w:p w14:paraId="3E53BABF" w14:textId="570F3A7E" w:rsidR="004F72F7" w:rsidRPr="0023302F" w:rsidRDefault="0023302F" w:rsidP="0023302F">
      <w:pPr>
        <w:pStyle w:val="1"/>
        <w:rPr>
          <w:rFonts w:ascii="Times New Roman" w:eastAsia="仿宋" w:hAnsi="Times New Roman" w:cs="Times New Roman"/>
          <w:noProof/>
          <w:szCs w:val="28"/>
        </w:rPr>
      </w:pPr>
      <w:bookmarkStart w:id="4" w:name="_Hlk111966866"/>
      <w:bookmarkEnd w:id="2"/>
      <w:r w:rsidRPr="0023302F">
        <w:rPr>
          <w:rFonts w:ascii="黑体" w:eastAsia="黑体" w:hAnsi="黑体" w:hint="eastAsia"/>
          <w:szCs w:val="36"/>
        </w:rPr>
        <w:lastRenderedPageBreak/>
        <w:t>哥伦比亚政府宣布与民族解放军恢复和谈</w:t>
      </w:r>
      <w:bookmarkEnd w:id="4"/>
    </w:p>
    <w:p w14:paraId="2D301053" w14:textId="2B33F3AB" w:rsidR="004F72F7" w:rsidRPr="0023302F" w:rsidRDefault="004F72F7" w:rsidP="004F72F7">
      <w:pPr>
        <w:spacing w:beforeLines="100" w:before="312" w:afterLines="25" w:after="78"/>
        <w:ind w:firstLine="480"/>
        <w:jc w:val="left"/>
        <w:rPr>
          <w:rFonts w:ascii="Times New Roman" w:eastAsia="仿宋" w:hAnsi="Times New Roman" w:cs="Times New Roman"/>
          <w:sz w:val="24"/>
        </w:rPr>
      </w:pPr>
      <w:r w:rsidRPr="0023302F">
        <w:rPr>
          <w:rFonts w:ascii="Times New Roman" w:eastAsia="仿宋" w:hAnsi="Times New Roman" w:cs="Times New Roman"/>
          <w:sz w:val="24"/>
        </w:rPr>
        <w:t>来源：</w:t>
      </w:r>
      <w:r w:rsidR="0023302F" w:rsidRPr="0023302F">
        <w:rPr>
          <w:rFonts w:ascii="Times New Roman" w:eastAsia="仿宋" w:hAnsi="Times New Roman" w:cs="Times New Roman" w:hint="eastAsia"/>
          <w:sz w:val="24"/>
        </w:rPr>
        <w:t>印度</w:t>
      </w:r>
      <w:r w:rsidR="00CC39D0" w:rsidRPr="0023302F">
        <w:rPr>
          <w:rFonts w:ascii="Times New Roman" w:eastAsia="仿宋" w:hAnsi="Times New Roman" w:cs="Times New Roman" w:hint="eastAsia"/>
          <w:sz w:val="24"/>
        </w:rPr>
        <w:t>“</w:t>
      </w:r>
      <w:r w:rsidR="0023302F" w:rsidRPr="0023302F">
        <w:rPr>
          <w:rFonts w:ascii="Times New Roman" w:eastAsia="仿宋" w:hAnsi="Times New Roman" w:cs="Times New Roman" w:hint="eastAsia"/>
          <w:sz w:val="24"/>
        </w:rPr>
        <w:t>人民快讯</w:t>
      </w:r>
      <w:r w:rsidR="00CC39D0" w:rsidRPr="0023302F">
        <w:rPr>
          <w:rFonts w:ascii="Times New Roman" w:eastAsia="仿宋" w:hAnsi="Times New Roman" w:cs="Times New Roman" w:hint="eastAsia"/>
          <w:sz w:val="24"/>
        </w:rPr>
        <w:t>”</w:t>
      </w:r>
      <w:r w:rsidRPr="0023302F">
        <w:rPr>
          <w:rFonts w:ascii="Times New Roman" w:eastAsia="仿宋" w:hAnsi="Times New Roman" w:cs="Times New Roman" w:hint="eastAsia"/>
          <w:sz w:val="24"/>
        </w:rPr>
        <w:t>网站</w:t>
      </w:r>
    </w:p>
    <w:p w14:paraId="1D33560C" w14:textId="7B69C10B" w:rsidR="00CC39D0" w:rsidRPr="0023302F" w:rsidRDefault="00CC39D0" w:rsidP="00CC39D0">
      <w:pPr>
        <w:spacing w:beforeLines="25" w:before="78" w:afterLines="25" w:after="78"/>
        <w:ind w:firstLine="480"/>
        <w:jc w:val="left"/>
        <w:rPr>
          <w:rFonts w:ascii="Times New Roman" w:eastAsia="仿宋" w:hAnsi="Times New Roman" w:cs="Times New Roman"/>
          <w:sz w:val="24"/>
        </w:rPr>
      </w:pPr>
      <w:r w:rsidRPr="0023302F">
        <w:rPr>
          <w:rFonts w:ascii="Times New Roman" w:eastAsia="仿宋" w:hAnsi="Times New Roman" w:cs="Times New Roman"/>
          <w:sz w:val="24"/>
        </w:rPr>
        <w:t>日期：</w:t>
      </w:r>
      <w:r w:rsidRPr="0023302F">
        <w:rPr>
          <w:rFonts w:ascii="Times New Roman" w:eastAsia="仿宋" w:hAnsi="Times New Roman" w:cs="Times New Roman"/>
          <w:sz w:val="24"/>
        </w:rPr>
        <w:t>2022</w:t>
      </w:r>
      <w:r w:rsidRPr="0023302F">
        <w:rPr>
          <w:rFonts w:ascii="Times New Roman" w:eastAsia="仿宋" w:hAnsi="Times New Roman" w:cs="Times New Roman"/>
          <w:sz w:val="24"/>
        </w:rPr>
        <w:t>年</w:t>
      </w:r>
      <w:r w:rsidRPr="0023302F">
        <w:rPr>
          <w:rFonts w:ascii="Times New Roman" w:eastAsia="仿宋" w:hAnsi="Times New Roman" w:cs="Times New Roman"/>
          <w:sz w:val="24"/>
        </w:rPr>
        <w:t>8</w:t>
      </w:r>
      <w:r w:rsidRPr="0023302F">
        <w:rPr>
          <w:rFonts w:ascii="Times New Roman" w:eastAsia="仿宋" w:hAnsi="Times New Roman" w:cs="Times New Roman"/>
          <w:sz w:val="24"/>
        </w:rPr>
        <w:t>月</w:t>
      </w:r>
      <w:r w:rsidR="0023302F" w:rsidRPr="0023302F">
        <w:rPr>
          <w:rFonts w:ascii="Times New Roman" w:eastAsia="仿宋" w:hAnsi="Times New Roman" w:cs="Times New Roman" w:hint="eastAsia"/>
          <w:sz w:val="24"/>
        </w:rPr>
        <w:t>8</w:t>
      </w:r>
      <w:r w:rsidRPr="0023302F">
        <w:rPr>
          <w:rFonts w:ascii="Times New Roman" w:eastAsia="仿宋" w:hAnsi="Times New Roman" w:cs="Times New Roman"/>
          <w:sz w:val="24"/>
        </w:rPr>
        <w:t>日</w:t>
      </w:r>
    </w:p>
    <w:p w14:paraId="1999E27A" w14:textId="0C030A18" w:rsidR="0023302F" w:rsidRPr="0023302F" w:rsidRDefault="004F72F7" w:rsidP="004F72F7">
      <w:pPr>
        <w:spacing w:beforeLines="25" w:before="78" w:afterLines="100" w:after="312"/>
        <w:ind w:firstLine="480"/>
        <w:jc w:val="left"/>
        <w:rPr>
          <w:rStyle w:val="ae"/>
          <w:rFonts w:ascii="Times New Roman" w:hAnsi="Times New Roman" w:cs="Times New Roman"/>
          <w:color w:val="auto"/>
          <w:sz w:val="24"/>
        </w:rPr>
      </w:pPr>
      <w:r w:rsidRPr="0023302F">
        <w:rPr>
          <w:rFonts w:ascii="Times New Roman" w:eastAsia="仿宋" w:hAnsi="Times New Roman" w:cs="Times New Roman"/>
          <w:sz w:val="24"/>
        </w:rPr>
        <w:t>链接</w:t>
      </w:r>
      <w:r w:rsidRPr="0023302F">
        <w:rPr>
          <w:rFonts w:ascii="Times New Roman" w:eastAsia="仿宋" w:hAnsi="Times New Roman" w:cs="Times New Roman" w:hint="eastAsia"/>
          <w:sz w:val="24"/>
        </w:rPr>
        <w:t>：</w:t>
      </w:r>
      <w:hyperlink r:id="rId24" w:history="1">
        <w:r w:rsidR="0023302F" w:rsidRPr="0023302F">
          <w:rPr>
            <w:rStyle w:val="ae"/>
            <w:rFonts w:ascii="Times New Roman" w:hAnsi="Times New Roman" w:cs="Times New Roman"/>
            <w:color w:val="auto"/>
            <w:sz w:val="24"/>
          </w:rPr>
          <w:t>https://peoplesdispatch.org/2022/08/08/colombian-government-announces-official-resumption-of-peace-talks-with-eln/</w:t>
        </w:r>
      </w:hyperlink>
    </w:p>
    <w:p w14:paraId="0098B6EE" w14:textId="15A55779" w:rsidR="0023302F" w:rsidRPr="003327AA" w:rsidRDefault="0023302F" w:rsidP="0023302F">
      <w:pPr>
        <w:ind w:firstLine="560"/>
      </w:pPr>
      <w:r w:rsidRPr="003327AA">
        <w:rPr>
          <w:rFonts w:hint="eastAsia"/>
        </w:rPr>
        <w:t>古斯塔沃</w:t>
      </w:r>
      <w:r>
        <w:rPr>
          <w:rFonts w:hint="eastAsia"/>
        </w:rPr>
        <w:t>·</w:t>
      </w:r>
      <w:r w:rsidRPr="003327AA">
        <w:t>佩特罗</w:t>
      </w:r>
      <w:r>
        <w:rPr>
          <w:rFonts w:hint="eastAsia"/>
        </w:rPr>
        <w:t>（</w:t>
      </w:r>
      <w:r>
        <w:t>Gustavo Petro</w:t>
      </w:r>
      <w:r>
        <w:rPr>
          <w:rFonts w:hint="eastAsia"/>
        </w:rPr>
        <w:t>）</w:t>
      </w:r>
      <w:r w:rsidRPr="003327AA">
        <w:t>和弗朗西亚</w:t>
      </w:r>
      <w:r>
        <w:rPr>
          <w:rFonts w:hint="eastAsia"/>
        </w:rPr>
        <w:t>·</w:t>
      </w:r>
      <w:r w:rsidRPr="003327AA">
        <w:t>马尔克斯</w:t>
      </w:r>
      <w:r>
        <w:rPr>
          <w:rFonts w:hint="eastAsia"/>
        </w:rPr>
        <w:t>（</w:t>
      </w:r>
      <w:r>
        <w:t>Francia Márquez</w:t>
      </w:r>
      <w:r>
        <w:rPr>
          <w:rFonts w:hint="eastAsia"/>
        </w:rPr>
        <w:t>）</w:t>
      </w:r>
      <w:r>
        <w:rPr>
          <w:rStyle w:val="af"/>
        </w:rPr>
        <w:footnoteReference w:customMarkFollows="1" w:id="5"/>
        <w:t>[1]</w:t>
      </w:r>
      <w:r w:rsidRPr="003327AA">
        <w:t>的政府已</w:t>
      </w:r>
      <w:r>
        <w:rPr>
          <w:rFonts w:hint="eastAsia"/>
        </w:rPr>
        <w:t>宣布</w:t>
      </w:r>
      <w:r w:rsidRPr="003327AA">
        <w:t>将</w:t>
      </w:r>
      <w:r>
        <w:rPr>
          <w:rFonts w:hint="eastAsia"/>
        </w:rPr>
        <w:t>哥伦比亚的国内</w:t>
      </w:r>
      <w:r w:rsidRPr="003327AA">
        <w:t>和平作为优先事项，并</w:t>
      </w:r>
      <w:r>
        <w:rPr>
          <w:rFonts w:hint="eastAsia"/>
        </w:rPr>
        <w:t>将致力于</w:t>
      </w:r>
      <w:r w:rsidRPr="003327AA">
        <w:t>改善伊万</w:t>
      </w:r>
      <w:r>
        <w:rPr>
          <w:rFonts w:hint="eastAsia"/>
        </w:rPr>
        <w:t>·</w:t>
      </w:r>
      <w:r w:rsidRPr="003327AA">
        <w:t>杜克时期的破坏性</w:t>
      </w:r>
      <w:r>
        <w:rPr>
          <w:rFonts w:hint="eastAsia"/>
        </w:rPr>
        <w:t>倒退状况</w:t>
      </w:r>
      <w:r w:rsidRPr="003327AA">
        <w:t>。</w:t>
      </w:r>
    </w:p>
    <w:p w14:paraId="2A8D6F96" w14:textId="23980FF2" w:rsidR="0023302F" w:rsidRDefault="0023302F" w:rsidP="0023302F">
      <w:pPr>
        <w:ind w:firstLine="560"/>
      </w:pPr>
      <w:r w:rsidRPr="009265DA">
        <w:rPr>
          <w:rFonts w:hint="eastAsia"/>
        </w:rPr>
        <w:t>在宣誓就任总统后</w:t>
      </w:r>
      <w:r>
        <w:rPr>
          <w:rFonts w:hint="eastAsia"/>
        </w:rPr>
        <w:t>面</w:t>
      </w:r>
      <w:r w:rsidRPr="009265DA">
        <w:rPr>
          <w:rFonts w:hint="eastAsia"/>
        </w:rPr>
        <w:t>向当地媒体的首次新闻发布会上，古斯塔沃·佩特罗</w:t>
      </w:r>
      <w:r>
        <w:rPr>
          <w:rFonts w:hint="eastAsia"/>
        </w:rPr>
        <w:t>确认将</w:t>
      </w:r>
      <w:r w:rsidRPr="009265DA">
        <w:rPr>
          <w:rFonts w:hint="eastAsia"/>
        </w:rPr>
        <w:t>与活跃在</w:t>
      </w:r>
      <w:r>
        <w:rPr>
          <w:rFonts w:hint="eastAsia"/>
        </w:rPr>
        <w:t>哥伦比亚国内的</w:t>
      </w:r>
      <w:r w:rsidRPr="009265DA">
        <w:rPr>
          <w:rFonts w:hint="eastAsia"/>
        </w:rPr>
        <w:t>最大游击队</w:t>
      </w:r>
      <w:r>
        <w:rPr>
          <w:rFonts w:hint="eastAsia"/>
        </w:rPr>
        <w:t>组织</w:t>
      </w:r>
      <w:r w:rsidRPr="009265DA">
        <w:rPr>
          <w:rFonts w:hint="eastAsia"/>
        </w:rPr>
        <w:t>民族解放军（</w:t>
      </w:r>
      <w:r w:rsidRPr="00D47B4A">
        <w:t>Ejército de Liberación Nacional</w:t>
      </w:r>
      <w:r>
        <w:t xml:space="preserve"> (ELN)</w:t>
      </w:r>
      <w:r w:rsidRPr="009265DA">
        <w:t>）正式恢复谈判</w:t>
      </w:r>
      <w:r>
        <w:rPr>
          <w:rFonts w:hint="eastAsia"/>
        </w:rPr>
        <w:t>。佩特罗</w:t>
      </w:r>
      <w:r w:rsidRPr="009265DA">
        <w:t>在</w:t>
      </w:r>
      <w:r w:rsidRPr="009265DA">
        <w:t>8</w:t>
      </w:r>
      <w:r w:rsidRPr="009265DA">
        <w:t>月</w:t>
      </w:r>
      <w:r w:rsidRPr="009265DA">
        <w:t>8</w:t>
      </w:r>
      <w:r w:rsidRPr="009265DA">
        <w:t>日表示</w:t>
      </w:r>
      <w:r>
        <w:rPr>
          <w:rFonts w:hint="eastAsia"/>
        </w:rPr>
        <w:t>：</w:t>
      </w:r>
      <w:r w:rsidR="001964B5">
        <w:rPr>
          <w:rFonts w:hint="eastAsia"/>
        </w:rPr>
        <w:t>“</w:t>
      </w:r>
      <w:r w:rsidRPr="009265DA">
        <w:t>我们希望</w:t>
      </w:r>
      <w:r>
        <w:rPr>
          <w:rFonts w:hint="eastAsia"/>
        </w:rPr>
        <w:t>恢复和平</w:t>
      </w:r>
      <w:r w:rsidRPr="009265DA">
        <w:t>协议，并在未来几周内宣布我们是否将在古巴保持对话。这不仅取决于我</w:t>
      </w:r>
      <w:r>
        <w:rPr>
          <w:rFonts w:hint="eastAsia"/>
        </w:rPr>
        <w:t>方</w:t>
      </w:r>
      <w:r w:rsidRPr="009265DA">
        <w:t>，还取决于</w:t>
      </w:r>
      <w:r>
        <w:rPr>
          <w:rFonts w:hint="eastAsia"/>
        </w:rPr>
        <w:t>那些愿意谈判的人。”</w:t>
      </w:r>
      <w:r>
        <w:t xml:space="preserve"> </w:t>
      </w:r>
    </w:p>
    <w:p w14:paraId="0EFE90DB" w14:textId="5C71F2B3" w:rsidR="0023302F" w:rsidRDefault="0023302F" w:rsidP="0023302F">
      <w:pPr>
        <w:ind w:firstLine="560"/>
      </w:pPr>
      <w:r w:rsidRPr="003437C4">
        <w:rPr>
          <w:rFonts w:hint="eastAsia"/>
        </w:rPr>
        <w:t>哥伦比亚当局和民族解放军之间的和平对话</w:t>
      </w:r>
      <w:r>
        <w:rPr>
          <w:rFonts w:hint="eastAsia"/>
        </w:rPr>
        <w:t>很早之前就已在哈瓦那开始</w:t>
      </w:r>
      <w:r w:rsidRPr="003437C4">
        <w:rPr>
          <w:rFonts w:hint="eastAsia"/>
        </w:rPr>
        <w:t>，包括智利、委内瑞拉、挪威和巴西</w:t>
      </w:r>
      <w:r>
        <w:rPr>
          <w:rFonts w:hint="eastAsia"/>
        </w:rPr>
        <w:t>在内的其他国家都</w:t>
      </w:r>
      <w:r w:rsidRPr="003437C4">
        <w:rPr>
          <w:rFonts w:hint="eastAsia"/>
        </w:rPr>
        <w:t>作为</w:t>
      </w:r>
      <w:r>
        <w:rPr>
          <w:rFonts w:hint="eastAsia"/>
        </w:rPr>
        <w:t>该国</w:t>
      </w:r>
      <w:r w:rsidRPr="003437C4">
        <w:rPr>
          <w:rFonts w:hint="eastAsia"/>
        </w:rPr>
        <w:t>和平的</w:t>
      </w:r>
      <w:r>
        <w:rPr>
          <w:rFonts w:hint="eastAsia"/>
        </w:rPr>
        <w:t>保证国</w:t>
      </w:r>
      <w:r w:rsidRPr="003437C4">
        <w:rPr>
          <w:rFonts w:hint="eastAsia"/>
        </w:rPr>
        <w:t>参加了对话。</w:t>
      </w:r>
      <w:r>
        <w:rPr>
          <w:rFonts w:hint="eastAsia"/>
        </w:rPr>
        <w:t>但在</w:t>
      </w:r>
      <w:r w:rsidRPr="003437C4">
        <w:t>2018</w:t>
      </w:r>
      <w:r w:rsidRPr="003437C4">
        <w:t>年，</w:t>
      </w:r>
      <w:r>
        <w:rPr>
          <w:rFonts w:hint="eastAsia"/>
        </w:rPr>
        <w:t>时任</w:t>
      </w:r>
      <w:r w:rsidRPr="003437C4">
        <w:t>总统</w:t>
      </w:r>
      <w:r>
        <w:rPr>
          <w:rFonts w:hint="eastAsia"/>
        </w:rPr>
        <w:t>伊万·杜克</w:t>
      </w:r>
      <w:r w:rsidRPr="003437C4">
        <w:t>中断</w:t>
      </w:r>
      <w:r>
        <w:rPr>
          <w:rFonts w:hint="eastAsia"/>
        </w:rPr>
        <w:t>了和平</w:t>
      </w:r>
      <w:r w:rsidRPr="003437C4">
        <w:t>谈判，他执政的四年</w:t>
      </w:r>
      <w:r>
        <w:rPr>
          <w:rFonts w:hint="eastAsia"/>
        </w:rPr>
        <w:t>也成为了</w:t>
      </w:r>
      <w:r w:rsidRPr="003437C4">
        <w:t>该国历史上最暴</w:t>
      </w:r>
      <w:r w:rsidRPr="003437C4">
        <w:lastRenderedPageBreak/>
        <w:t>力的时期之一。</w:t>
      </w:r>
    </w:p>
    <w:p w14:paraId="5707E059" w14:textId="1DB934C6" w:rsidR="0023302F" w:rsidRDefault="0023302F" w:rsidP="0023302F">
      <w:pPr>
        <w:ind w:firstLine="560"/>
      </w:pPr>
      <w:r w:rsidRPr="00662280">
        <w:rPr>
          <w:rFonts w:hint="eastAsia"/>
        </w:rPr>
        <w:t>现在，</w:t>
      </w:r>
      <w:r w:rsidR="00BB1191">
        <w:rPr>
          <w:rFonts w:hint="eastAsia"/>
        </w:rPr>
        <w:t>除</w:t>
      </w:r>
      <w:r>
        <w:rPr>
          <w:rFonts w:hint="eastAsia"/>
        </w:rPr>
        <w:t>古巴之外</w:t>
      </w:r>
      <w:r w:rsidRPr="00662280">
        <w:rPr>
          <w:rFonts w:hint="eastAsia"/>
        </w:rPr>
        <w:t>，智利政府也提出</w:t>
      </w:r>
      <w:r>
        <w:rPr>
          <w:rFonts w:hint="eastAsia"/>
        </w:rPr>
        <w:t>为</w:t>
      </w:r>
      <w:r w:rsidRPr="00662280">
        <w:rPr>
          <w:rFonts w:hint="eastAsia"/>
        </w:rPr>
        <w:t>对话</w:t>
      </w:r>
      <w:r>
        <w:rPr>
          <w:rFonts w:hint="eastAsia"/>
        </w:rPr>
        <w:t>提供场所</w:t>
      </w:r>
      <w:r w:rsidRPr="00662280">
        <w:rPr>
          <w:rFonts w:hint="eastAsia"/>
        </w:rPr>
        <w:t>。</w:t>
      </w:r>
      <w:r w:rsidR="00BB1191" w:rsidRPr="00662280">
        <w:t>新当选的</w:t>
      </w:r>
      <w:r w:rsidR="00BB1191">
        <w:rPr>
          <w:rFonts w:hint="eastAsia"/>
        </w:rPr>
        <w:t>智利总统</w:t>
      </w:r>
      <w:r w:rsidR="00BB1191" w:rsidRPr="00662280">
        <w:t>加布里埃尔</w:t>
      </w:r>
      <w:r w:rsidR="00BB1191">
        <w:rPr>
          <w:rFonts w:hint="eastAsia"/>
        </w:rPr>
        <w:t>·</w:t>
      </w:r>
      <w:r w:rsidR="00BB1191" w:rsidRPr="00662280">
        <w:t>博里奇在访问</w:t>
      </w:r>
      <w:r w:rsidR="00BB1191">
        <w:rPr>
          <w:rFonts w:hint="eastAsia"/>
        </w:rPr>
        <w:t>波哥大并出席佩特罗的</w:t>
      </w:r>
      <w:r w:rsidR="00BB1191" w:rsidRPr="00662280">
        <w:t>就职典礼</w:t>
      </w:r>
      <w:r w:rsidR="00BB1191">
        <w:rPr>
          <w:rFonts w:hint="eastAsia"/>
        </w:rPr>
        <w:t>时发表声明</w:t>
      </w:r>
      <w:r w:rsidR="00BB1191">
        <w:rPr>
          <w:rFonts w:hint="eastAsia"/>
        </w:rPr>
        <w:t>说：</w:t>
      </w:r>
      <w:r>
        <w:rPr>
          <w:rFonts w:hint="eastAsia"/>
        </w:rPr>
        <w:t>“</w:t>
      </w:r>
      <w:r w:rsidRPr="00662280">
        <w:t>我们表示愿意在哥伦比亚政府认为对其事业最有益的条件下继续合作</w:t>
      </w:r>
      <w:r>
        <w:rPr>
          <w:rFonts w:hint="eastAsia"/>
        </w:rPr>
        <w:t>。”此外，谈判还可在</w:t>
      </w:r>
      <w:r w:rsidRPr="00662280">
        <w:t>厄瓜多尔、墨西哥和挪威</w:t>
      </w:r>
      <w:r>
        <w:rPr>
          <w:rFonts w:hint="eastAsia"/>
        </w:rPr>
        <w:t>举行</w:t>
      </w:r>
      <w:r w:rsidRPr="00662280">
        <w:t>。</w:t>
      </w:r>
    </w:p>
    <w:p w14:paraId="64369869" w14:textId="0820DA1B" w:rsidR="0023302F" w:rsidRPr="00350C8A" w:rsidRDefault="0023302F" w:rsidP="0023302F">
      <w:pPr>
        <w:ind w:firstLine="560"/>
      </w:pPr>
      <w:r w:rsidRPr="00866A3C">
        <w:t>2017</w:t>
      </w:r>
      <w:r w:rsidRPr="00866A3C">
        <w:t>年，民族解放军代表和当时的胡安</w:t>
      </w:r>
      <w:r w:rsidR="001E4C44">
        <w:rPr>
          <w:rFonts w:hint="eastAsia"/>
        </w:rPr>
        <w:t>·</w:t>
      </w:r>
      <w:r w:rsidRPr="00866A3C">
        <w:t>曼努埃尔</w:t>
      </w:r>
      <w:r w:rsidR="001E4C44">
        <w:rPr>
          <w:rFonts w:hint="eastAsia"/>
        </w:rPr>
        <w:t>·</w:t>
      </w:r>
      <w:r w:rsidRPr="00866A3C">
        <w:t>桑托斯政府</w:t>
      </w:r>
      <w:r>
        <w:rPr>
          <w:rFonts w:hint="eastAsia"/>
        </w:rPr>
        <w:t>先后</w:t>
      </w:r>
      <w:r w:rsidRPr="00866A3C">
        <w:t>在</w:t>
      </w:r>
      <w:r>
        <w:rPr>
          <w:rFonts w:hint="eastAsia"/>
        </w:rPr>
        <w:t>厄瓜多尔首都</w:t>
      </w:r>
      <w:r w:rsidRPr="00866A3C">
        <w:t>基多和</w:t>
      </w:r>
      <w:r>
        <w:rPr>
          <w:rFonts w:hint="eastAsia"/>
        </w:rPr>
        <w:t>古巴首都</w:t>
      </w:r>
      <w:r w:rsidRPr="00866A3C">
        <w:t>哈瓦那举行了首次会谈。</w:t>
      </w:r>
    </w:p>
    <w:p w14:paraId="1D81EB6F" w14:textId="58D6031D" w:rsidR="0023302F" w:rsidRDefault="0023302F" w:rsidP="0023302F">
      <w:pPr>
        <w:ind w:firstLine="560"/>
      </w:pPr>
      <w:r w:rsidRPr="00BA4604">
        <w:rPr>
          <w:rFonts w:hint="eastAsia"/>
        </w:rPr>
        <w:t>在</w:t>
      </w:r>
      <w:r>
        <w:rPr>
          <w:rFonts w:hint="eastAsia"/>
        </w:rPr>
        <w:t>2</w:t>
      </w:r>
      <w:r>
        <w:t>022</w:t>
      </w:r>
      <w:r>
        <w:rPr>
          <w:rFonts w:hint="eastAsia"/>
        </w:rPr>
        <w:t>年大选</w:t>
      </w:r>
      <w:r w:rsidRPr="00BA4604">
        <w:rPr>
          <w:rFonts w:hint="eastAsia"/>
        </w:rPr>
        <w:t>期间，</w:t>
      </w:r>
      <w:r>
        <w:rPr>
          <w:rFonts w:hint="eastAsia"/>
        </w:rPr>
        <w:t>活跃于</w:t>
      </w:r>
      <w:r w:rsidRPr="00BA4604">
        <w:rPr>
          <w:rFonts w:hint="eastAsia"/>
        </w:rPr>
        <w:t>哥伦比亚</w:t>
      </w:r>
      <w:r>
        <w:rPr>
          <w:rFonts w:hint="eastAsia"/>
        </w:rPr>
        <w:t>的这个</w:t>
      </w:r>
      <w:r w:rsidRPr="00BA4604">
        <w:rPr>
          <w:rFonts w:hint="eastAsia"/>
        </w:rPr>
        <w:t>最大游击队组织</w:t>
      </w:r>
      <w:r w:rsidRPr="00BA4604">
        <w:t>宣布单方面停火，以表明其对</w:t>
      </w:r>
      <w:r>
        <w:rPr>
          <w:rFonts w:hint="eastAsia"/>
        </w:rPr>
        <w:t>谈判</w:t>
      </w:r>
      <w:r w:rsidRPr="00BA4604">
        <w:t>的</w:t>
      </w:r>
      <w:r>
        <w:rPr>
          <w:rFonts w:hint="eastAsia"/>
        </w:rPr>
        <w:t>意愿</w:t>
      </w:r>
      <w:r w:rsidRPr="00BA4604">
        <w:t>。在</w:t>
      </w:r>
      <w:r w:rsidRPr="00BA4604">
        <w:t>7</w:t>
      </w:r>
      <w:r w:rsidRPr="00BA4604">
        <w:t>月初</w:t>
      </w:r>
      <w:r w:rsidR="001E4C44">
        <w:rPr>
          <w:rFonts w:hint="eastAsia"/>
        </w:rPr>
        <w:t>“</w:t>
      </w:r>
      <w:r>
        <w:rPr>
          <w:rFonts w:hint="eastAsia"/>
        </w:rPr>
        <w:t>历史公约联盟</w:t>
      </w:r>
      <w:r w:rsidR="001E4C44">
        <w:rPr>
          <w:rFonts w:hint="eastAsia"/>
        </w:rPr>
        <w:t>”（</w:t>
      </w:r>
      <w:r w:rsidR="001E4C44" w:rsidRPr="001E4C44">
        <w:t>Historic Pact</w:t>
      </w:r>
      <w:r w:rsidR="001E4C44">
        <w:rPr>
          <w:rFonts w:hint="eastAsia"/>
        </w:rPr>
        <w:t>）</w:t>
      </w:r>
      <w:r w:rsidRPr="00BA4604">
        <w:t>胜</w:t>
      </w:r>
      <w:r>
        <w:rPr>
          <w:rFonts w:hint="eastAsia"/>
        </w:rPr>
        <w:t>选</w:t>
      </w:r>
      <w:r w:rsidRPr="00BA4604">
        <w:t>后，</w:t>
      </w:r>
      <w:r>
        <w:rPr>
          <w:rFonts w:hint="eastAsia"/>
        </w:rPr>
        <w:t>以“</w:t>
      </w:r>
      <w:r w:rsidRPr="00BA4604">
        <w:t>安东尼奥</w:t>
      </w:r>
      <w:r>
        <w:rPr>
          <w:rFonts w:hint="eastAsia"/>
        </w:rPr>
        <w:t>·</w:t>
      </w:r>
      <w:r w:rsidRPr="00BA4604">
        <w:t>加西亚</w:t>
      </w:r>
      <w:r>
        <w:rPr>
          <w:rFonts w:hint="eastAsia"/>
        </w:rPr>
        <w:t>”</w:t>
      </w:r>
      <w:r w:rsidR="001E4C44">
        <w:rPr>
          <w:rFonts w:hint="eastAsia"/>
        </w:rPr>
        <w:t>（</w:t>
      </w:r>
      <w:r w:rsidR="001E4C44" w:rsidRPr="001E4C44">
        <w:t>Antonio García</w:t>
      </w:r>
      <w:r w:rsidR="001E4C44">
        <w:rPr>
          <w:rFonts w:hint="eastAsia"/>
        </w:rPr>
        <w:t>）</w:t>
      </w:r>
      <w:r>
        <w:rPr>
          <w:rFonts w:hint="eastAsia"/>
        </w:rPr>
        <w:t>之名为人所知</w:t>
      </w:r>
      <w:r w:rsidRPr="00BA4604">
        <w:t>的民族解放军指挥官埃莱塞</w:t>
      </w:r>
      <w:r>
        <w:rPr>
          <w:rFonts w:hint="eastAsia"/>
        </w:rPr>
        <w:t>·</w:t>
      </w:r>
      <w:r w:rsidRPr="00BA4604">
        <w:t>赫林托</w:t>
      </w:r>
      <w:r>
        <w:rPr>
          <w:rFonts w:hint="eastAsia"/>
        </w:rPr>
        <w:t>·</w:t>
      </w:r>
      <w:r w:rsidRPr="00BA4604">
        <w:t>查莫罗</w:t>
      </w:r>
      <w:r>
        <w:rPr>
          <w:rFonts w:hint="eastAsia"/>
        </w:rPr>
        <w:t>（</w:t>
      </w:r>
      <w:r>
        <w:t>Eliécer Herlinto Chamorro</w:t>
      </w:r>
      <w:r>
        <w:rPr>
          <w:rFonts w:hint="eastAsia"/>
        </w:rPr>
        <w:t>）</w:t>
      </w:r>
      <w:r w:rsidRPr="00BA4604">
        <w:t>发表声明</w:t>
      </w:r>
      <w:r>
        <w:rPr>
          <w:rFonts w:hint="eastAsia"/>
        </w:rPr>
        <w:t>，</w:t>
      </w:r>
      <w:r w:rsidRPr="00BA4604">
        <w:t>重申愿意与新政府恢复谈判，</w:t>
      </w:r>
      <w:r>
        <w:rPr>
          <w:rFonts w:hint="eastAsia"/>
        </w:rPr>
        <w:t>“</w:t>
      </w:r>
      <w:r w:rsidRPr="00BA4604">
        <w:t>以便</w:t>
      </w:r>
      <w:r>
        <w:rPr>
          <w:rFonts w:hint="eastAsia"/>
        </w:rPr>
        <w:t>谈判</w:t>
      </w:r>
      <w:r w:rsidRPr="00BA4604">
        <w:t>的结果能够为</w:t>
      </w:r>
      <w:r>
        <w:rPr>
          <w:rFonts w:hint="eastAsia"/>
        </w:rPr>
        <w:t>所有</w:t>
      </w:r>
      <w:r w:rsidRPr="00BA4604">
        <w:t>哥伦比亚</w:t>
      </w:r>
      <w:r>
        <w:rPr>
          <w:rFonts w:hint="eastAsia"/>
        </w:rPr>
        <w:t>人</w:t>
      </w:r>
      <w:r w:rsidRPr="00BA4604">
        <w:t>带来具有社会</w:t>
      </w:r>
      <w:r>
        <w:rPr>
          <w:rFonts w:hint="eastAsia"/>
        </w:rPr>
        <w:t>公正</w:t>
      </w:r>
      <w:r w:rsidRPr="00BA4604">
        <w:t>的和平</w:t>
      </w:r>
      <w:r>
        <w:rPr>
          <w:rFonts w:hint="eastAsia"/>
        </w:rPr>
        <w:t>”</w:t>
      </w:r>
      <w:r w:rsidR="001E4C44">
        <w:rPr>
          <w:rFonts w:hint="eastAsia"/>
        </w:rPr>
        <w:t>。</w:t>
      </w:r>
    </w:p>
    <w:p w14:paraId="1C31BB65" w14:textId="6C0D16CC" w:rsidR="0023302F" w:rsidRDefault="0023302F" w:rsidP="0023302F">
      <w:pPr>
        <w:ind w:firstLine="560"/>
      </w:pPr>
      <w:r>
        <w:rPr>
          <w:rFonts w:hint="eastAsia"/>
        </w:rPr>
        <w:t>民族解放军</w:t>
      </w:r>
      <w:r w:rsidRPr="00610A21">
        <w:t>1964</w:t>
      </w:r>
      <w:r w:rsidRPr="00610A21">
        <w:t>年在古巴革命和解放神学的</w:t>
      </w:r>
      <w:r>
        <w:rPr>
          <w:rFonts w:hint="eastAsia"/>
        </w:rPr>
        <w:t>鼓舞</w:t>
      </w:r>
      <w:r w:rsidRPr="00610A21">
        <w:t>下成立，是</w:t>
      </w:r>
      <w:r w:rsidRPr="00610A21">
        <w:t>2016</w:t>
      </w:r>
      <w:r w:rsidRPr="00610A21">
        <w:t>年《和平协议》之后</w:t>
      </w:r>
      <w:r w:rsidR="001E4C44">
        <w:rPr>
          <w:rFonts w:hint="eastAsia"/>
        </w:rPr>
        <w:t>仍然活跃于</w:t>
      </w:r>
      <w:r w:rsidRPr="00610A21">
        <w:t>哥伦比亚</w:t>
      </w:r>
      <w:r>
        <w:rPr>
          <w:rFonts w:hint="eastAsia"/>
        </w:rPr>
        <w:t>全境</w:t>
      </w:r>
      <w:r w:rsidRPr="00610A21">
        <w:t>的最后一</w:t>
      </w:r>
      <w:r>
        <w:rPr>
          <w:rFonts w:hint="eastAsia"/>
        </w:rPr>
        <w:t>支反政府武装</w:t>
      </w:r>
      <w:r w:rsidRPr="00610A21">
        <w:t>。根据和平与和解基金会（</w:t>
      </w:r>
      <w:r w:rsidRPr="00610A21">
        <w:t>Pares</w:t>
      </w:r>
      <w:r w:rsidRPr="00610A21">
        <w:t>）的数据，该组织</w:t>
      </w:r>
      <w:r>
        <w:rPr>
          <w:rFonts w:hint="eastAsia"/>
        </w:rPr>
        <w:t>存在</w:t>
      </w:r>
      <w:r>
        <w:rPr>
          <w:rFonts w:hint="eastAsia"/>
        </w:rPr>
        <w:lastRenderedPageBreak/>
        <w:t>于</w:t>
      </w:r>
      <w:r>
        <w:rPr>
          <w:rFonts w:hint="eastAsia"/>
        </w:rPr>
        <w:t>2</w:t>
      </w:r>
      <w:r>
        <w:t>00</w:t>
      </w:r>
      <w:r>
        <w:rPr>
          <w:rFonts w:hint="eastAsia"/>
        </w:rPr>
        <w:t>多</w:t>
      </w:r>
      <w:r w:rsidRPr="00610A21">
        <w:t>个城市，约有</w:t>
      </w:r>
      <w:r w:rsidRPr="00610A21">
        <w:t>2300</w:t>
      </w:r>
      <w:r w:rsidRPr="00610A21">
        <w:t>名成员，在阿劳卡、考卡、乔科、纳里尼奥、卡塔通博和安蒂奥基亚</w:t>
      </w:r>
      <w:r>
        <w:rPr>
          <w:rFonts w:hint="eastAsia"/>
        </w:rPr>
        <w:t>（</w:t>
      </w:r>
      <w:r>
        <w:t>Arauca, Cauca, Chocó, Nariño, Catatumbo and Antioquia</w:t>
      </w:r>
      <w:r>
        <w:rPr>
          <w:rFonts w:hint="eastAsia"/>
        </w:rPr>
        <w:t>）</w:t>
      </w:r>
      <w:r w:rsidRPr="00610A21">
        <w:t>最为集中。</w:t>
      </w:r>
    </w:p>
    <w:p w14:paraId="3AEEE2C4" w14:textId="2DB75368" w:rsidR="0023302F" w:rsidRDefault="0023302F" w:rsidP="0023302F">
      <w:pPr>
        <w:ind w:firstLine="560"/>
      </w:pPr>
      <w:r w:rsidRPr="00FA6BE3">
        <w:rPr>
          <w:rFonts w:hint="eastAsia"/>
        </w:rPr>
        <w:t>今年</w:t>
      </w:r>
      <w:r w:rsidRPr="00FA6BE3">
        <w:t>8</w:t>
      </w:r>
      <w:r w:rsidRPr="00FA6BE3">
        <w:t>月，</w:t>
      </w:r>
      <w:r>
        <w:rPr>
          <w:rFonts w:hint="eastAsia"/>
        </w:rPr>
        <w:t>也就是</w:t>
      </w:r>
      <w:r w:rsidRPr="00FA6BE3">
        <w:t>对话破裂四年之后，指挥官</w:t>
      </w:r>
      <w:r>
        <w:rPr>
          <w:rFonts w:hint="eastAsia"/>
        </w:rPr>
        <w:t>“安东尼奥·加西亚”</w:t>
      </w:r>
      <w:r w:rsidRPr="00FA6BE3">
        <w:t>在接受采访时表示，民族解放军从来没有强加条件，</w:t>
      </w:r>
      <w:r w:rsidR="001E4C44">
        <w:rPr>
          <w:rFonts w:hint="eastAsia"/>
        </w:rPr>
        <w:t>“</w:t>
      </w:r>
      <w:r>
        <w:rPr>
          <w:rFonts w:hint="eastAsia"/>
        </w:rPr>
        <w:t>毫无疑问</w:t>
      </w:r>
      <w:r w:rsidRPr="00FA6BE3">
        <w:t>，如果</w:t>
      </w:r>
      <w:r>
        <w:rPr>
          <w:rFonts w:hint="eastAsia"/>
        </w:rPr>
        <w:t>他们</w:t>
      </w:r>
      <w:r w:rsidRPr="00FA6BE3">
        <w:t>真正渴望和平，</w:t>
      </w:r>
      <w:r>
        <w:rPr>
          <w:rFonts w:hint="eastAsia"/>
        </w:rPr>
        <w:t>那么</w:t>
      </w:r>
      <w:r w:rsidRPr="00FA6BE3">
        <w:t>所有问题都可以在谈判桌上讨论或</w:t>
      </w:r>
      <w:r>
        <w:rPr>
          <w:rFonts w:hint="eastAsia"/>
        </w:rPr>
        <w:t>审议</w:t>
      </w:r>
      <w:r w:rsidR="001E4C44">
        <w:rPr>
          <w:rFonts w:hint="eastAsia"/>
        </w:rPr>
        <w:t>”</w:t>
      </w:r>
      <w:r w:rsidRPr="00FA6BE3">
        <w:t>。</w:t>
      </w:r>
    </w:p>
    <w:p w14:paraId="797E4135" w14:textId="77777777" w:rsidR="0023302F" w:rsidRDefault="0023302F" w:rsidP="0023302F">
      <w:pPr>
        <w:ind w:firstLine="560"/>
      </w:pPr>
      <w:r w:rsidRPr="005F7600">
        <w:t>8</w:t>
      </w:r>
      <w:r w:rsidRPr="005F7600">
        <w:t>月</w:t>
      </w:r>
      <w:r w:rsidRPr="005F7600">
        <w:t>7</w:t>
      </w:r>
      <w:r w:rsidRPr="005F7600">
        <w:t>日就任总统后，古斯塔沃</w:t>
      </w:r>
      <w:r>
        <w:rPr>
          <w:rFonts w:hint="eastAsia"/>
        </w:rPr>
        <w:t>·佩特罗</w:t>
      </w:r>
      <w:r w:rsidRPr="005F7600">
        <w:t>再次重申，他的承诺是在哥伦比亚实现</w:t>
      </w:r>
      <w:r>
        <w:rPr>
          <w:rFonts w:hint="eastAsia"/>
        </w:rPr>
        <w:t>“</w:t>
      </w:r>
      <w:r w:rsidRPr="005F7600">
        <w:t>全面和平</w:t>
      </w:r>
      <w:r>
        <w:rPr>
          <w:rFonts w:hint="eastAsia"/>
        </w:rPr>
        <w:t>”</w:t>
      </w:r>
      <w:r w:rsidRPr="005F7600">
        <w:t>。</w:t>
      </w:r>
    </w:p>
    <w:p w14:paraId="4EFED81B" w14:textId="5BD42AC5" w:rsidR="004F72F7" w:rsidRPr="00676AD7" w:rsidRDefault="004F72F7" w:rsidP="00712A01">
      <w:pPr>
        <w:spacing w:beforeLines="25" w:before="78" w:afterLines="25" w:after="78"/>
        <w:ind w:firstLine="560"/>
        <w:rPr>
          <w:rFonts w:ascii="仿宋" w:eastAsia="仿宋" w:hAnsi="仿宋"/>
          <w:color w:val="FF0000"/>
          <w:szCs w:val="28"/>
        </w:rPr>
      </w:pPr>
      <w:r w:rsidRPr="00676AD7">
        <w:rPr>
          <w:rFonts w:ascii="仿宋" w:eastAsia="仿宋" w:hAnsi="仿宋"/>
          <w:color w:val="FF0000"/>
          <w:szCs w:val="28"/>
        </w:rPr>
        <w:br w:type="page"/>
      </w:r>
    </w:p>
    <w:p w14:paraId="6C985CC5" w14:textId="120F691F" w:rsidR="0023302F" w:rsidRPr="0023302F" w:rsidRDefault="0023302F" w:rsidP="004012F6">
      <w:pPr>
        <w:pStyle w:val="1"/>
      </w:pPr>
      <w:bookmarkStart w:id="5" w:name="_Hlk113185038"/>
      <w:r w:rsidRPr="0023302F">
        <w:rPr>
          <w:rFonts w:ascii="黑体" w:eastAsia="黑体" w:hAnsi="黑体" w:hint="eastAsia"/>
          <w:szCs w:val="36"/>
        </w:rPr>
        <w:lastRenderedPageBreak/>
        <w:t>乌克兰战争分裂了德国统治阶级和德国左翼党</w:t>
      </w:r>
    </w:p>
    <w:bookmarkEnd w:id="5"/>
    <w:p w14:paraId="001DD46A" w14:textId="3AF643A3" w:rsidR="004F72F7" w:rsidRPr="001F315F" w:rsidRDefault="004F72F7" w:rsidP="004F72F7">
      <w:pPr>
        <w:spacing w:beforeLines="100" w:before="312" w:afterLines="25" w:after="78"/>
        <w:ind w:firstLine="480"/>
        <w:jc w:val="left"/>
        <w:rPr>
          <w:rFonts w:ascii="Times New Roman" w:eastAsia="仿宋" w:hAnsi="Times New Roman" w:cs="Times New Roman"/>
          <w:sz w:val="24"/>
        </w:rPr>
      </w:pPr>
      <w:r w:rsidRPr="001F315F">
        <w:rPr>
          <w:rFonts w:ascii="Times New Roman" w:eastAsia="仿宋" w:hAnsi="Times New Roman" w:cs="Times New Roman"/>
          <w:sz w:val="24"/>
        </w:rPr>
        <w:t>来源：</w:t>
      </w:r>
      <w:r w:rsidR="0023302F" w:rsidRPr="001F315F">
        <w:rPr>
          <w:rFonts w:ascii="Times New Roman" w:eastAsia="仿宋" w:hAnsi="Times New Roman" w:cs="Times New Roman" w:hint="eastAsia"/>
          <w:sz w:val="24"/>
        </w:rPr>
        <w:t>美国共产党“人民世界”</w:t>
      </w:r>
      <w:r w:rsidRPr="001F315F">
        <w:rPr>
          <w:rFonts w:ascii="Times New Roman" w:eastAsia="仿宋" w:hAnsi="Times New Roman" w:cs="Times New Roman" w:hint="eastAsia"/>
          <w:sz w:val="24"/>
        </w:rPr>
        <w:t>网站</w:t>
      </w:r>
    </w:p>
    <w:p w14:paraId="136A8A8D" w14:textId="5C1B24B4" w:rsidR="004F72F7" w:rsidRPr="001F315F" w:rsidRDefault="004F72F7" w:rsidP="004F72F7">
      <w:pPr>
        <w:spacing w:beforeLines="25" w:before="78" w:afterLines="25" w:after="78"/>
        <w:ind w:firstLine="480"/>
        <w:jc w:val="left"/>
        <w:rPr>
          <w:rFonts w:ascii="Times New Roman" w:eastAsia="仿宋" w:hAnsi="Times New Roman" w:cs="Times New Roman"/>
          <w:sz w:val="24"/>
        </w:rPr>
      </w:pPr>
      <w:r w:rsidRPr="001F315F">
        <w:rPr>
          <w:rFonts w:ascii="Times New Roman" w:eastAsia="仿宋" w:hAnsi="Times New Roman" w:cs="Times New Roman"/>
          <w:sz w:val="24"/>
        </w:rPr>
        <w:t>日期：</w:t>
      </w:r>
      <w:r w:rsidRPr="001F315F">
        <w:rPr>
          <w:rFonts w:ascii="Times New Roman" w:eastAsia="仿宋" w:hAnsi="Times New Roman" w:cs="Times New Roman"/>
          <w:sz w:val="24"/>
        </w:rPr>
        <w:t>202</w:t>
      </w:r>
      <w:r w:rsidR="001F315F" w:rsidRPr="001F315F">
        <w:rPr>
          <w:rFonts w:ascii="Times New Roman" w:eastAsia="仿宋" w:hAnsi="Times New Roman" w:cs="Times New Roman"/>
          <w:sz w:val="24"/>
        </w:rPr>
        <w:t>2</w:t>
      </w:r>
      <w:r w:rsidRPr="001F315F">
        <w:rPr>
          <w:rFonts w:ascii="Times New Roman" w:eastAsia="仿宋" w:hAnsi="Times New Roman" w:cs="Times New Roman"/>
          <w:sz w:val="24"/>
        </w:rPr>
        <w:t>年</w:t>
      </w:r>
      <w:r w:rsidR="001F315F" w:rsidRPr="001F315F">
        <w:rPr>
          <w:rFonts w:ascii="Times New Roman" w:eastAsia="仿宋" w:hAnsi="Times New Roman" w:cs="Times New Roman"/>
          <w:sz w:val="24"/>
        </w:rPr>
        <w:t>7</w:t>
      </w:r>
      <w:r w:rsidRPr="001F315F">
        <w:rPr>
          <w:rFonts w:ascii="Times New Roman" w:eastAsia="仿宋" w:hAnsi="Times New Roman" w:cs="Times New Roman"/>
          <w:sz w:val="24"/>
        </w:rPr>
        <w:t>月</w:t>
      </w:r>
      <w:r w:rsidR="0053710A" w:rsidRPr="001F315F">
        <w:rPr>
          <w:rFonts w:ascii="Times New Roman" w:eastAsia="仿宋" w:hAnsi="Times New Roman" w:cs="Times New Roman" w:hint="eastAsia"/>
          <w:sz w:val="24"/>
        </w:rPr>
        <w:t>1</w:t>
      </w:r>
      <w:r w:rsidR="001F315F" w:rsidRPr="001F315F">
        <w:rPr>
          <w:rFonts w:ascii="Times New Roman" w:eastAsia="仿宋" w:hAnsi="Times New Roman" w:cs="Times New Roman"/>
          <w:sz w:val="24"/>
        </w:rPr>
        <w:t>3</w:t>
      </w:r>
      <w:r w:rsidRPr="001F315F">
        <w:rPr>
          <w:rFonts w:ascii="Times New Roman" w:eastAsia="仿宋" w:hAnsi="Times New Roman" w:cs="Times New Roman"/>
          <w:sz w:val="24"/>
        </w:rPr>
        <w:t>日</w:t>
      </w:r>
    </w:p>
    <w:p w14:paraId="27E485CD" w14:textId="4F6DC02E" w:rsidR="000C6563" w:rsidRPr="001F315F" w:rsidRDefault="004F72F7" w:rsidP="004F72F7">
      <w:pPr>
        <w:spacing w:beforeLines="25" w:before="78" w:afterLines="100" w:after="312"/>
        <w:ind w:firstLine="480"/>
        <w:jc w:val="left"/>
        <w:rPr>
          <w:rStyle w:val="ae"/>
          <w:rFonts w:ascii="Times New Roman" w:hAnsi="Times New Roman" w:cs="Times New Roman"/>
          <w:color w:val="auto"/>
          <w:sz w:val="24"/>
        </w:rPr>
      </w:pPr>
      <w:r w:rsidRPr="001F315F">
        <w:rPr>
          <w:rFonts w:ascii="Times New Roman" w:eastAsia="仿宋" w:hAnsi="Times New Roman" w:cs="Times New Roman"/>
          <w:sz w:val="24"/>
        </w:rPr>
        <w:t>链接</w:t>
      </w:r>
      <w:r w:rsidRPr="001F315F">
        <w:rPr>
          <w:rFonts w:ascii="Times New Roman" w:eastAsia="仿宋" w:hAnsi="Times New Roman" w:cs="Times New Roman" w:hint="eastAsia"/>
          <w:sz w:val="24"/>
        </w:rPr>
        <w:t>：</w:t>
      </w:r>
      <w:r w:rsidR="0023302F" w:rsidRPr="001F315F">
        <w:rPr>
          <w:rStyle w:val="ae"/>
          <w:rFonts w:ascii="Times New Roman" w:hAnsi="Times New Roman" w:cs="Times New Roman"/>
          <w:color w:val="auto"/>
          <w:sz w:val="24"/>
        </w:rPr>
        <w:t>https://peoplesworld.org/article/ukraine-war-divides-german-ruling-class-and-the-left/</w:t>
      </w:r>
    </w:p>
    <w:p w14:paraId="0A25028B" w14:textId="4B95AB63" w:rsidR="001F315F" w:rsidRPr="001F315F" w:rsidRDefault="001F315F" w:rsidP="001F315F">
      <w:pPr>
        <w:spacing w:beforeLines="25" w:before="78" w:afterLines="25" w:after="78"/>
        <w:ind w:firstLine="560"/>
        <w:rPr>
          <w:rFonts w:ascii="宋体" w:hAnsi="宋体"/>
          <w:szCs w:val="28"/>
        </w:rPr>
      </w:pPr>
      <w:bookmarkStart w:id="6" w:name="OLE_LINK1"/>
      <w:r w:rsidRPr="001F315F">
        <w:rPr>
          <w:rFonts w:ascii="宋体" w:hAnsi="宋体" w:hint="eastAsia"/>
          <w:szCs w:val="28"/>
        </w:rPr>
        <w:t>德国虽然早已正式统一，但却一直被两股势力左右。一些经济集团，如天然气进口商、制造业及农产品出口商，希望与俄罗斯（</w:t>
      </w:r>
      <w:r w:rsidR="001E4C44">
        <w:rPr>
          <w:rFonts w:ascii="宋体" w:hAnsi="宋体" w:hint="eastAsia"/>
          <w:szCs w:val="28"/>
        </w:rPr>
        <w:t>乃至</w:t>
      </w:r>
      <w:r w:rsidR="001E4C44">
        <w:rPr>
          <w:rFonts w:ascii="宋体" w:hAnsi="宋体" w:hint="eastAsia"/>
          <w:szCs w:val="28"/>
        </w:rPr>
        <w:t>□□</w:t>
      </w:r>
      <w:r w:rsidRPr="001F315F">
        <w:rPr>
          <w:rFonts w:ascii="宋体" w:hAnsi="宋体" w:hint="eastAsia"/>
          <w:szCs w:val="28"/>
        </w:rPr>
        <w:t>）和睦相处，这一政策以默克尔和“北溪</w:t>
      </w:r>
      <w:r w:rsidRPr="001F315F">
        <w:rPr>
          <w:rFonts w:ascii="宋体" w:hAnsi="宋体"/>
          <w:szCs w:val="28"/>
        </w:rPr>
        <w:t>2</w:t>
      </w:r>
      <w:r w:rsidRPr="001F315F">
        <w:rPr>
          <w:rFonts w:ascii="宋体" w:hAnsi="宋体" w:hint="eastAsia"/>
          <w:szCs w:val="28"/>
        </w:rPr>
        <w:t>号”</w:t>
      </w:r>
      <w:r>
        <w:rPr>
          <w:rStyle w:val="af"/>
          <w:rFonts w:ascii="宋体" w:hAnsi="宋体"/>
          <w:szCs w:val="28"/>
        </w:rPr>
        <w:footnoteReference w:customMarkFollows="1" w:id="6"/>
        <w:t>[1]</w:t>
      </w:r>
      <w:r w:rsidRPr="001F315F">
        <w:rPr>
          <w:rFonts w:ascii="宋体" w:hAnsi="宋体" w:hint="eastAsia"/>
          <w:szCs w:val="28"/>
        </w:rPr>
        <w:t>为标志。</w:t>
      </w:r>
    </w:p>
    <w:p w14:paraId="48DF571A" w14:textId="2BEE69D8"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这遭到了华盛顿波托马克河畔</w:t>
      </w:r>
      <w:r>
        <w:rPr>
          <w:rStyle w:val="af"/>
          <w:rFonts w:ascii="宋体" w:hAnsi="宋体"/>
          <w:szCs w:val="28"/>
        </w:rPr>
        <w:footnoteReference w:customMarkFollows="1" w:id="7"/>
        <w:t>[2]</w:t>
      </w:r>
      <w:r w:rsidRPr="001F315F">
        <w:rPr>
          <w:rFonts w:ascii="宋体" w:hAnsi="宋体" w:hint="eastAsia"/>
          <w:szCs w:val="28"/>
        </w:rPr>
        <w:t>、查尔斯</w:t>
      </w:r>
      <w:r w:rsidRPr="001F315F">
        <w:rPr>
          <w:rFonts w:ascii="宋体" w:hAnsi="宋体"/>
          <w:szCs w:val="28"/>
        </w:rPr>
        <w:t>-</w:t>
      </w:r>
      <w:r w:rsidRPr="001F315F">
        <w:rPr>
          <w:rFonts w:ascii="宋体" w:hAnsi="宋体" w:hint="eastAsia"/>
          <w:szCs w:val="28"/>
        </w:rPr>
        <w:t>科赫的威奇塔总部</w:t>
      </w:r>
      <w:r>
        <w:rPr>
          <w:rStyle w:val="af"/>
          <w:rFonts w:ascii="宋体" w:hAnsi="宋体"/>
          <w:szCs w:val="28"/>
        </w:rPr>
        <w:footnoteReference w:customMarkFollows="1" w:id="8"/>
        <w:t>[3]</w:t>
      </w:r>
      <w:r w:rsidRPr="001F315F">
        <w:rPr>
          <w:rFonts w:ascii="宋体" w:hAnsi="宋体" w:hint="eastAsia"/>
          <w:szCs w:val="28"/>
        </w:rPr>
        <w:t>以及类似地方的人恼羞成怒的反对，他们不仅想出口页岩气，而且</w:t>
      </w:r>
      <w:r w:rsidR="001E4C44">
        <w:rPr>
          <w:rFonts w:ascii="宋体" w:hAnsi="宋体" w:hint="eastAsia"/>
          <w:szCs w:val="28"/>
        </w:rPr>
        <w:t>想</w:t>
      </w:r>
      <w:r w:rsidRPr="001F315F">
        <w:rPr>
          <w:rFonts w:ascii="宋体" w:hAnsi="宋体" w:hint="eastAsia"/>
          <w:szCs w:val="28"/>
        </w:rPr>
        <w:t>要阻止哪怕是有限的德俄和解。他们的终极目标是：最终击败俄罗斯，然后是</w:t>
      </w:r>
      <w:r w:rsidR="002A4DC9">
        <w:rPr>
          <w:rFonts w:ascii="宋体" w:hAnsi="宋体" w:hint="eastAsia"/>
          <w:szCs w:val="28"/>
        </w:rPr>
        <w:t>□□</w:t>
      </w:r>
      <w:r w:rsidRPr="001F315F">
        <w:rPr>
          <w:rFonts w:ascii="宋体" w:hAnsi="宋体" w:hint="eastAsia"/>
          <w:szCs w:val="28"/>
        </w:rPr>
        <w:t>。他们打着“秩序规则”、民主、自由（以及自由市场！）和反对“威权主义”的幌子，将这两国视作其世界霸权计划的主要障碍。</w:t>
      </w:r>
    </w:p>
    <w:p w14:paraId="3B1D5AA9" w14:textId="77777777"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lastRenderedPageBreak/>
        <w:t>无论是出于意识形态还是相互交织的企业和金融利益，甚至可能是个人的职业期望，与这些人士关系密切的是德国的大西洋主义者——那些希望德国更紧密地融入美英主导的跨大西洋联盟的人。</w:t>
      </w:r>
    </w:p>
    <w:p w14:paraId="702BD38B" w14:textId="6851879F"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在俄罗斯</w:t>
      </w:r>
      <w:r w:rsidRPr="001F315F">
        <w:rPr>
          <w:rFonts w:ascii="宋体" w:hAnsi="宋体"/>
          <w:szCs w:val="28"/>
        </w:rPr>
        <w:t>2</w:t>
      </w:r>
      <w:r w:rsidRPr="001F315F">
        <w:rPr>
          <w:rFonts w:ascii="宋体" w:hAnsi="宋体" w:hint="eastAsia"/>
          <w:szCs w:val="28"/>
        </w:rPr>
        <w:t>月</w:t>
      </w:r>
      <w:r w:rsidRPr="001F315F">
        <w:rPr>
          <w:rFonts w:ascii="宋体" w:hAnsi="宋体"/>
          <w:szCs w:val="28"/>
        </w:rPr>
        <w:t>24</w:t>
      </w:r>
      <w:r w:rsidRPr="001F315F">
        <w:rPr>
          <w:rFonts w:ascii="宋体" w:hAnsi="宋体" w:hint="eastAsia"/>
          <w:szCs w:val="28"/>
        </w:rPr>
        <w:t>日入侵乌克兰之后，德国的大西洋主义者在执政联盟内外赢得了全面胜利——他们在媒体上愤怒地谴责关于俄罗斯的一切</w:t>
      </w:r>
      <w:r w:rsidR="00EF3D65">
        <w:rPr>
          <w:rFonts w:ascii="宋体" w:hAnsi="宋体" w:hint="eastAsia"/>
          <w:szCs w:val="28"/>
        </w:rPr>
        <w:t>；</w:t>
      </w:r>
      <w:r w:rsidRPr="001F315F">
        <w:rPr>
          <w:rFonts w:ascii="宋体" w:hAnsi="宋体" w:hint="eastAsia"/>
          <w:szCs w:val="28"/>
        </w:rPr>
        <w:t>拿“北溪</w:t>
      </w:r>
      <w:r w:rsidRPr="001F315F">
        <w:rPr>
          <w:rFonts w:ascii="宋体" w:hAnsi="宋体"/>
          <w:szCs w:val="28"/>
        </w:rPr>
        <w:t>2</w:t>
      </w:r>
      <w:r w:rsidRPr="001F315F">
        <w:rPr>
          <w:rFonts w:ascii="宋体" w:hAnsi="宋体" w:hint="eastAsia"/>
          <w:szCs w:val="28"/>
        </w:rPr>
        <w:t>号”开刀，试图永久切断与莫斯科的所有商业联系，尽管这很可能导致国内工业瘫痪，甚至可能让德国的室内温度创下新低。</w:t>
      </w:r>
    </w:p>
    <w:p w14:paraId="5C5F66A4" w14:textId="18AEF53D" w:rsidR="001F315F" w:rsidRPr="001F315F" w:rsidRDefault="002A4DC9" w:rsidP="001F315F">
      <w:pPr>
        <w:spacing w:beforeLines="25" w:before="78" w:afterLines="25" w:after="78"/>
        <w:ind w:firstLine="560"/>
        <w:rPr>
          <w:rFonts w:ascii="宋体" w:hAnsi="宋体"/>
          <w:szCs w:val="28"/>
        </w:rPr>
      </w:pPr>
      <w:r>
        <w:rPr>
          <w:rFonts w:ascii="宋体" w:hAnsi="宋体" w:hint="eastAsia"/>
          <w:szCs w:val="28"/>
        </w:rPr>
        <w:t>基督教民主联盟</w:t>
      </w:r>
      <w:r w:rsidR="00BC7130">
        <w:rPr>
          <w:rFonts w:ascii="宋体" w:hAnsi="宋体" w:hint="eastAsia"/>
          <w:szCs w:val="28"/>
        </w:rPr>
        <w:t>（C</w:t>
      </w:r>
      <w:r w:rsidR="00BC7130">
        <w:rPr>
          <w:rFonts w:ascii="宋体" w:hAnsi="宋体"/>
          <w:szCs w:val="28"/>
        </w:rPr>
        <w:t>DU</w:t>
      </w:r>
      <w:r w:rsidR="00BC7130">
        <w:rPr>
          <w:rFonts w:ascii="宋体" w:hAnsi="宋体" w:hint="eastAsia"/>
          <w:szCs w:val="28"/>
        </w:rPr>
        <w:t>）</w:t>
      </w:r>
      <w:r w:rsidR="001F315F" w:rsidRPr="001F315F">
        <w:rPr>
          <w:rFonts w:ascii="宋体" w:hAnsi="宋体" w:hint="eastAsia"/>
          <w:szCs w:val="28"/>
        </w:rPr>
        <w:t>、</w:t>
      </w:r>
      <w:r>
        <w:rPr>
          <w:rFonts w:ascii="宋体" w:hAnsi="宋体" w:hint="eastAsia"/>
          <w:szCs w:val="28"/>
        </w:rPr>
        <w:t>自由民主</w:t>
      </w:r>
      <w:r w:rsidR="001F315F" w:rsidRPr="001F315F">
        <w:rPr>
          <w:rFonts w:ascii="宋体" w:hAnsi="宋体" w:hint="eastAsia"/>
          <w:szCs w:val="28"/>
        </w:rPr>
        <w:t>党</w:t>
      </w:r>
      <w:r w:rsidR="00BC7130">
        <w:rPr>
          <w:rFonts w:ascii="宋体" w:hAnsi="宋体" w:hint="eastAsia"/>
          <w:szCs w:val="28"/>
        </w:rPr>
        <w:t>（F</w:t>
      </w:r>
      <w:r w:rsidR="00BC7130">
        <w:rPr>
          <w:rFonts w:ascii="宋体" w:hAnsi="宋体"/>
          <w:szCs w:val="28"/>
        </w:rPr>
        <w:t>DP</w:t>
      </w:r>
      <w:r w:rsidR="00BC7130">
        <w:rPr>
          <w:rFonts w:ascii="宋体" w:hAnsi="宋体" w:hint="eastAsia"/>
          <w:szCs w:val="28"/>
        </w:rPr>
        <w:t>）</w:t>
      </w:r>
      <w:r w:rsidR="001F315F" w:rsidRPr="001F315F">
        <w:rPr>
          <w:rFonts w:ascii="宋体" w:hAnsi="宋体" w:hint="eastAsia"/>
          <w:szCs w:val="28"/>
        </w:rPr>
        <w:t>以及首当其冲的绿党</w:t>
      </w:r>
      <w:r w:rsidR="00BC7130">
        <w:rPr>
          <w:rFonts w:ascii="宋体" w:hAnsi="宋体" w:hint="eastAsia"/>
          <w:szCs w:val="28"/>
        </w:rPr>
        <w:t>（</w:t>
      </w:r>
      <w:r w:rsidR="00BC7130" w:rsidRPr="00BC7130">
        <w:rPr>
          <w:rFonts w:ascii="宋体" w:hAnsi="宋体"/>
          <w:szCs w:val="28"/>
        </w:rPr>
        <w:t>Green Party</w:t>
      </w:r>
      <w:r w:rsidR="00BC7130">
        <w:rPr>
          <w:rFonts w:ascii="宋体" w:hAnsi="宋体" w:hint="eastAsia"/>
          <w:szCs w:val="28"/>
        </w:rPr>
        <w:t>）</w:t>
      </w:r>
      <w:r>
        <w:rPr>
          <w:rStyle w:val="af"/>
          <w:rFonts w:ascii="宋体" w:hAnsi="宋体"/>
          <w:szCs w:val="28"/>
        </w:rPr>
        <w:footnoteReference w:customMarkFollows="1" w:id="9"/>
        <w:t>[4]</w:t>
      </w:r>
      <w:r w:rsidR="001F315F" w:rsidRPr="001F315F">
        <w:rPr>
          <w:rFonts w:ascii="宋体" w:hAnsi="宋体" w:hint="eastAsia"/>
          <w:szCs w:val="28"/>
        </w:rPr>
        <w:t>加入了进攻。年轻的绿党籍外长安娜莱娜·贝尔博克（</w:t>
      </w:r>
      <w:r w:rsidR="001F315F" w:rsidRPr="001F315F">
        <w:rPr>
          <w:rFonts w:ascii="宋体" w:hAnsi="宋体"/>
          <w:szCs w:val="28"/>
        </w:rPr>
        <w:t>Annalena Baerbock</w:t>
      </w:r>
      <w:r w:rsidR="001F315F" w:rsidRPr="001F315F">
        <w:rPr>
          <w:rFonts w:ascii="宋体" w:hAnsi="宋体" w:hint="eastAsia"/>
          <w:szCs w:val="28"/>
        </w:rPr>
        <w:t>）要求向基辅运送尽可能多的重型武器，以实现她“毁灭俄罗斯”的伟大构想。</w:t>
      </w:r>
    </w:p>
    <w:p w14:paraId="52F19830" w14:textId="1ACCCD82"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而社会民主党的态度则有些暧昧，总理舒尔茨对向乌克兰运送重型武器和深度卷入北约与俄罗斯可能爆发的热战犹豫不决。但媒体的抨击越来越猛烈，舒尔茨屈服了，他决定站在北约和华盛顿一边，在立陶宛部署更多的德国军队，并要求国会划拨史无前例的</w:t>
      </w:r>
      <w:r w:rsidRPr="001F315F">
        <w:rPr>
          <w:rFonts w:ascii="宋体" w:hAnsi="宋体"/>
          <w:szCs w:val="28"/>
        </w:rPr>
        <w:lastRenderedPageBreak/>
        <w:t>1000</w:t>
      </w:r>
      <w:r w:rsidRPr="001F315F">
        <w:rPr>
          <w:rFonts w:ascii="宋体" w:hAnsi="宋体" w:hint="eastAsia"/>
          <w:szCs w:val="28"/>
        </w:rPr>
        <w:t>亿欧元（约</w:t>
      </w:r>
      <w:r w:rsidRPr="001F315F">
        <w:rPr>
          <w:rFonts w:ascii="宋体" w:hAnsi="宋体"/>
          <w:szCs w:val="28"/>
        </w:rPr>
        <w:t>1000</w:t>
      </w:r>
      <w:r w:rsidRPr="001F315F">
        <w:rPr>
          <w:rFonts w:ascii="宋体" w:hAnsi="宋体" w:hint="eastAsia"/>
          <w:szCs w:val="28"/>
        </w:rPr>
        <w:t>亿美元）资金用于增加军备以“保卫德国安全”。</w:t>
      </w:r>
    </w:p>
    <w:p w14:paraId="196857E2" w14:textId="707E9748"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谴责俄罗斯的“竞赛”日趋白热化，以至于重新唤起了</w:t>
      </w:r>
      <w:r w:rsidRPr="001F315F">
        <w:rPr>
          <w:rFonts w:ascii="宋体" w:hAnsi="宋体"/>
          <w:szCs w:val="28"/>
        </w:rPr>
        <w:t>20</w:t>
      </w:r>
      <w:r w:rsidRPr="001F315F">
        <w:rPr>
          <w:rFonts w:ascii="宋体" w:hAnsi="宋体" w:hint="eastAsia"/>
          <w:szCs w:val="28"/>
        </w:rPr>
        <w:t>世纪</w:t>
      </w:r>
      <w:r w:rsidRPr="001F315F">
        <w:rPr>
          <w:rFonts w:ascii="宋体" w:hAnsi="宋体"/>
          <w:szCs w:val="28"/>
        </w:rPr>
        <w:t>30</w:t>
      </w:r>
      <w:r w:rsidRPr="001F315F">
        <w:rPr>
          <w:rFonts w:ascii="宋体" w:hAnsi="宋体" w:hint="eastAsia"/>
          <w:szCs w:val="28"/>
        </w:rPr>
        <w:t>年代某种快被遗忘的声音，比如社会民主党党魁拉尔斯·克林贝尔（</w:t>
      </w:r>
      <w:r w:rsidRPr="001F315F">
        <w:rPr>
          <w:rFonts w:ascii="宋体" w:hAnsi="宋体"/>
          <w:szCs w:val="28"/>
        </w:rPr>
        <w:t>Lars Klingbeil</w:t>
      </w:r>
      <w:r w:rsidRPr="001F315F">
        <w:rPr>
          <w:rFonts w:ascii="宋体" w:hAnsi="宋体" w:hint="eastAsia"/>
          <w:szCs w:val="28"/>
        </w:rPr>
        <w:t>）声称</w:t>
      </w:r>
      <w:r w:rsidR="00EF3D65">
        <w:rPr>
          <w:rFonts w:ascii="宋体" w:hAnsi="宋体" w:hint="eastAsia"/>
          <w:szCs w:val="28"/>
        </w:rPr>
        <w:t>：</w:t>
      </w:r>
      <w:r w:rsidRPr="001F315F">
        <w:rPr>
          <w:rFonts w:ascii="宋体" w:hAnsi="宋体" w:hint="eastAsia"/>
          <w:szCs w:val="28"/>
        </w:rPr>
        <w:t>“德国的盟友有很大的期望，而德国必须实现这些期望……经过近</w:t>
      </w:r>
      <w:r w:rsidRPr="001F315F">
        <w:rPr>
          <w:rFonts w:ascii="宋体" w:hAnsi="宋体"/>
          <w:szCs w:val="28"/>
        </w:rPr>
        <w:t>80</w:t>
      </w:r>
      <w:r w:rsidRPr="001F315F">
        <w:rPr>
          <w:rFonts w:ascii="宋体" w:hAnsi="宋体" w:hint="eastAsia"/>
          <w:szCs w:val="28"/>
        </w:rPr>
        <w:t>年的停滞，是时候走出‘历史的终结’，成为世界舞台上的主导力量了。”</w:t>
      </w:r>
    </w:p>
    <w:p w14:paraId="530048E6" w14:textId="77777777"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真是令人不寒而栗的话语！更让人恐惧的是德国空军参谋长英戈·格哈茨（</w:t>
      </w:r>
      <w:r w:rsidRPr="001F315F">
        <w:rPr>
          <w:rFonts w:ascii="宋体" w:hAnsi="宋体"/>
          <w:szCs w:val="28"/>
        </w:rPr>
        <w:t>Ingo Gerhartz</w:t>
      </w:r>
      <w:r w:rsidRPr="001F315F">
        <w:rPr>
          <w:rFonts w:ascii="宋体" w:hAnsi="宋体" w:hint="eastAsia"/>
          <w:szCs w:val="28"/>
        </w:rPr>
        <w:t>）的言论：“为了实现可靠的威慑，我们既需要手段，也需要政治意愿（如果有必要的话）来实施核威慑。”建制派政党中的“守旧派”开始追忆过去的“荣光”了。</w:t>
      </w:r>
    </w:p>
    <w:p w14:paraId="4CF98A8D" w14:textId="52D7D1E8"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极右翼的德国选择党</w:t>
      </w:r>
      <w:r w:rsidR="00BC7130">
        <w:rPr>
          <w:rFonts w:ascii="宋体" w:hAnsi="宋体" w:hint="eastAsia"/>
          <w:szCs w:val="28"/>
        </w:rPr>
        <w:t>（</w:t>
      </w:r>
      <w:r w:rsidR="00BC7130">
        <w:rPr>
          <w:rFonts w:ascii="宋体" w:hAnsi="宋体"/>
          <w:szCs w:val="28"/>
        </w:rPr>
        <w:t>A</w:t>
      </w:r>
      <w:r w:rsidR="00BC7130">
        <w:rPr>
          <w:rFonts w:ascii="宋体" w:hAnsi="宋体" w:hint="eastAsia"/>
          <w:szCs w:val="28"/>
        </w:rPr>
        <w:t>f</w:t>
      </w:r>
      <w:r w:rsidR="00BC7130">
        <w:rPr>
          <w:rFonts w:ascii="宋体" w:hAnsi="宋体"/>
          <w:szCs w:val="28"/>
        </w:rPr>
        <w:t>D</w:t>
      </w:r>
      <w:r w:rsidR="00BC7130">
        <w:rPr>
          <w:rFonts w:ascii="宋体" w:hAnsi="宋体" w:hint="eastAsia"/>
          <w:szCs w:val="28"/>
        </w:rPr>
        <w:t>）</w:t>
      </w:r>
      <w:r w:rsidRPr="001F315F">
        <w:rPr>
          <w:rFonts w:ascii="宋体" w:hAnsi="宋体" w:hint="eastAsia"/>
          <w:szCs w:val="28"/>
        </w:rPr>
        <w:t>为了那些过去的“荣光”更是全力以赴，但他们与欧洲其他一些极右分子一样，没有加入对俄罗斯的口头攻击，甚至反对为乌克兰提供军备。他们在几乎所有事务中的主要任务都是反对——首先是反对欧盟。但作为死硬的民族主义者，他们也支持德国大力建设军队，进一步扩军并对青年男性实行义务兵役制（正如施泰因迈尔（</w:t>
      </w:r>
      <w:r w:rsidRPr="001F315F">
        <w:rPr>
          <w:rFonts w:ascii="宋体" w:hAnsi="宋体"/>
          <w:szCs w:val="28"/>
        </w:rPr>
        <w:t>Steinmeier</w:t>
      </w:r>
      <w:r w:rsidRPr="001F315F">
        <w:rPr>
          <w:rFonts w:ascii="宋体" w:hAnsi="宋体" w:hint="eastAsia"/>
          <w:szCs w:val="28"/>
        </w:rPr>
        <w:t>）总统所建议的那样）。</w:t>
      </w:r>
    </w:p>
    <w:p w14:paraId="1C452BC0" w14:textId="06EBABB8"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左翼党</w:t>
      </w:r>
      <w:r w:rsidR="00BC7130">
        <w:rPr>
          <w:rFonts w:ascii="宋体" w:hAnsi="宋体" w:hint="eastAsia"/>
          <w:szCs w:val="28"/>
        </w:rPr>
        <w:t>（Die</w:t>
      </w:r>
      <w:r w:rsidR="00BC7130">
        <w:rPr>
          <w:rFonts w:ascii="宋体" w:hAnsi="宋体"/>
          <w:szCs w:val="28"/>
        </w:rPr>
        <w:t xml:space="preserve"> linke</w:t>
      </w:r>
      <w:r w:rsidR="00BC7130">
        <w:rPr>
          <w:rFonts w:ascii="宋体" w:hAnsi="宋体" w:hint="eastAsia"/>
          <w:szCs w:val="28"/>
        </w:rPr>
        <w:t>）</w:t>
      </w:r>
      <w:r w:rsidRPr="001F315F">
        <w:rPr>
          <w:rFonts w:ascii="宋体" w:hAnsi="宋体" w:hint="eastAsia"/>
          <w:szCs w:val="28"/>
        </w:rPr>
        <w:t>一直是一个主张和平，反对在塞尔维亚、</w:t>
      </w:r>
      <w:r w:rsidRPr="001F315F">
        <w:rPr>
          <w:rFonts w:ascii="宋体" w:hAnsi="宋体" w:hint="eastAsia"/>
          <w:szCs w:val="28"/>
        </w:rPr>
        <w:lastRenderedPageBreak/>
        <w:t>阿富汗、马里或德国境外的任何地方驻军的党。而</w:t>
      </w:r>
      <w:r w:rsidR="00EF3D65" w:rsidRPr="001F315F">
        <w:rPr>
          <w:rFonts w:ascii="宋体" w:hAnsi="宋体" w:hint="eastAsia"/>
          <w:szCs w:val="28"/>
        </w:rPr>
        <w:t>它</w:t>
      </w:r>
      <w:r w:rsidRPr="001F315F">
        <w:rPr>
          <w:rFonts w:ascii="宋体" w:hAnsi="宋体" w:hint="eastAsia"/>
          <w:szCs w:val="28"/>
        </w:rPr>
        <w:t>现在也陷入</w:t>
      </w:r>
      <w:r w:rsidR="00EF3D65">
        <w:rPr>
          <w:rFonts w:ascii="宋体" w:hAnsi="宋体" w:hint="eastAsia"/>
          <w:szCs w:val="28"/>
        </w:rPr>
        <w:t>了</w:t>
      </w:r>
      <w:r w:rsidRPr="001F315F">
        <w:rPr>
          <w:rFonts w:ascii="宋体" w:hAnsi="宋体" w:hint="eastAsia"/>
          <w:szCs w:val="28"/>
        </w:rPr>
        <w:t>分裂，主要争论的焦点是乌克兰战争。事实上，在相关问题上的分歧并不是什么新鲜事，尽管很少有像</w:t>
      </w:r>
      <w:r w:rsidRPr="001F315F">
        <w:rPr>
          <w:rFonts w:ascii="宋体" w:hAnsi="宋体"/>
          <w:szCs w:val="28"/>
        </w:rPr>
        <w:t>6</w:t>
      </w:r>
      <w:r w:rsidRPr="001F315F">
        <w:rPr>
          <w:rFonts w:ascii="宋体" w:hAnsi="宋体" w:hint="eastAsia"/>
          <w:szCs w:val="28"/>
        </w:rPr>
        <w:t>月下旬的党代会这样唇枪舌剑的情况。</w:t>
      </w:r>
    </w:p>
    <w:p w14:paraId="24AC2723" w14:textId="2D0E0FF3"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对于左翼党来说，过去的一年是灾难性的。在去年（</w:t>
      </w:r>
      <w:r w:rsidRPr="001F315F">
        <w:rPr>
          <w:rFonts w:ascii="宋体" w:hAnsi="宋体"/>
          <w:szCs w:val="28"/>
        </w:rPr>
        <w:t>2021</w:t>
      </w:r>
      <w:r w:rsidRPr="001F315F">
        <w:rPr>
          <w:rFonts w:ascii="宋体" w:hAnsi="宋体" w:hint="eastAsia"/>
          <w:szCs w:val="28"/>
        </w:rPr>
        <w:t>年）</w:t>
      </w:r>
      <w:r w:rsidRPr="001F315F">
        <w:rPr>
          <w:rFonts w:ascii="宋体" w:hAnsi="宋体"/>
          <w:szCs w:val="28"/>
        </w:rPr>
        <w:t>9</w:t>
      </w:r>
      <w:r w:rsidRPr="001F315F">
        <w:rPr>
          <w:rFonts w:ascii="宋体" w:hAnsi="宋体" w:hint="eastAsia"/>
          <w:szCs w:val="28"/>
        </w:rPr>
        <w:t>月的选举中，该党仅获得</w:t>
      </w:r>
      <w:r w:rsidRPr="001F315F">
        <w:rPr>
          <w:rFonts w:ascii="宋体" w:hAnsi="宋体"/>
          <w:szCs w:val="28"/>
        </w:rPr>
        <w:t>4.9%</w:t>
      </w:r>
      <w:r w:rsidRPr="001F315F">
        <w:rPr>
          <w:rFonts w:ascii="宋体" w:hAnsi="宋体" w:hint="eastAsia"/>
          <w:szCs w:val="28"/>
        </w:rPr>
        <w:t>的选票，低于</w:t>
      </w:r>
      <w:r w:rsidRPr="001F315F">
        <w:rPr>
          <w:rFonts w:ascii="宋体" w:hAnsi="宋体"/>
          <w:szCs w:val="28"/>
        </w:rPr>
        <w:t>4</w:t>
      </w:r>
      <w:r w:rsidRPr="001F315F">
        <w:rPr>
          <w:rFonts w:ascii="宋体" w:hAnsi="宋体" w:hint="eastAsia"/>
          <w:szCs w:val="28"/>
        </w:rPr>
        <w:t>年前的</w:t>
      </w:r>
      <w:r w:rsidRPr="001F315F">
        <w:rPr>
          <w:rFonts w:ascii="宋体" w:hAnsi="宋体"/>
          <w:szCs w:val="28"/>
        </w:rPr>
        <w:t>6.9%</w:t>
      </w:r>
      <w:r w:rsidRPr="001F315F">
        <w:rPr>
          <w:rFonts w:ascii="宋体" w:hAnsi="宋体" w:hint="eastAsia"/>
          <w:szCs w:val="28"/>
        </w:rPr>
        <w:t>。不幸中的万幸是，因为联邦议会的一条特殊规定，左翼党保住了</w:t>
      </w:r>
      <w:r w:rsidR="00EF3D65">
        <w:rPr>
          <w:rFonts w:ascii="宋体" w:hAnsi="宋体" w:hint="eastAsia"/>
          <w:szCs w:val="28"/>
        </w:rPr>
        <w:t>自己的</w:t>
      </w:r>
      <w:r w:rsidRPr="001F315F">
        <w:rPr>
          <w:rFonts w:ascii="宋体" w:hAnsi="宋体" w:hint="eastAsia"/>
          <w:szCs w:val="28"/>
        </w:rPr>
        <w:t>议会党团：如果有</w:t>
      </w:r>
      <w:r w:rsidRPr="001F315F">
        <w:rPr>
          <w:rFonts w:ascii="宋体" w:hAnsi="宋体"/>
          <w:szCs w:val="28"/>
        </w:rPr>
        <w:t>3</w:t>
      </w:r>
      <w:r w:rsidRPr="001F315F">
        <w:rPr>
          <w:rFonts w:ascii="宋体" w:hAnsi="宋体" w:hint="eastAsia"/>
          <w:szCs w:val="28"/>
        </w:rPr>
        <w:t>名或</w:t>
      </w:r>
      <w:r w:rsidRPr="001F315F">
        <w:rPr>
          <w:rFonts w:ascii="宋体" w:hAnsi="宋体"/>
          <w:szCs w:val="28"/>
        </w:rPr>
        <w:t>3</w:t>
      </w:r>
      <w:r w:rsidRPr="001F315F">
        <w:rPr>
          <w:rFonts w:ascii="宋体" w:hAnsi="宋体" w:hint="eastAsia"/>
          <w:szCs w:val="28"/>
        </w:rPr>
        <w:t>名以上的代表在他们的选区直接胜选，即使该党没有达到规定的</w:t>
      </w:r>
      <w:r w:rsidRPr="001F315F">
        <w:rPr>
          <w:rFonts w:ascii="宋体" w:hAnsi="宋体"/>
          <w:szCs w:val="28"/>
        </w:rPr>
        <w:t>5%</w:t>
      </w:r>
      <w:r w:rsidRPr="001F315F">
        <w:rPr>
          <w:rFonts w:ascii="宋体" w:hAnsi="宋体" w:hint="eastAsia"/>
          <w:szCs w:val="28"/>
        </w:rPr>
        <w:t>的议席门槛，也能设立议会党团。然而，依照比例代表制，左翼党现在只有</w:t>
      </w:r>
      <w:r w:rsidRPr="001F315F">
        <w:rPr>
          <w:rFonts w:ascii="宋体" w:hAnsi="宋体"/>
          <w:szCs w:val="28"/>
        </w:rPr>
        <w:t>39</w:t>
      </w:r>
      <w:r w:rsidRPr="001F315F">
        <w:rPr>
          <w:rFonts w:ascii="宋体" w:hAnsi="宋体" w:hint="eastAsia"/>
          <w:szCs w:val="28"/>
        </w:rPr>
        <w:t>个议席，而不是之前的</w:t>
      </w:r>
      <w:r w:rsidRPr="001F315F">
        <w:rPr>
          <w:rFonts w:ascii="宋体" w:hAnsi="宋体"/>
          <w:szCs w:val="28"/>
        </w:rPr>
        <w:t>69</w:t>
      </w:r>
      <w:r w:rsidRPr="001F315F">
        <w:rPr>
          <w:rFonts w:ascii="宋体" w:hAnsi="宋体" w:hint="eastAsia"/>
          <w:szCs w:val="28"/>
        </w:rPr>
        <w:t>个。它不再是最强的反对党，而是沦为最弱的。</w:t>
      </w:r>
    </w:p>
    <w:p w14:paraId="7B664101" w14:textId="77777777"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面对这样的政治灾难，左翼党似乎无能为力，又接连在三个州的选举中惨败：萨尔州从</w:t>
      </w:r>
      <w:r w:rsidRPr="001F315F">
        <w:rPr>
          <w:rFonts w:ascii="宋体" w:hAnsi="宋体"/>
          <w:szCs w:val="28"/>
        </w:rPr>
        <w:t>12.8%</w:t>
      </w:r>
      <w:r w:rsidRPr="001F315F">
        <w:rPr>
          <w:rFonts w:ascii="宋体" w:hAnsi="宋体" w:hint="eastAsia"/>
          <w:szCs w:val="28"/>
        </w:rPr>
        <w:t>降至</w:t>
      </w:r>
      <w:r w:rsidRPr="001F315F">
        <w:rPr>
          <w:rFonts w:ascii="宋体" w:hAnsi="宋体"/>
          <w:szCs w:val="28"/>
        </w:rPr>
        <w:t>2.6%</w:t>
      </w:r>
      <w:r w:rsidRPr="001F315F">
        <w:rPr>
          <w:rFonts w:ascii="宋体" w:hAnsi="宋体" w:hint="eastAsia"/>
          <w:szCs w:val="28"/>
        </w:rPr>
        <w:t>；石勒苏益格</w:t>
      </w:r>
      <w:r w:rsidRPr="001F315F">
        <w:rPr>
          <w:rFonts w:ascii="宋体" w:hAnsi="宋体"/>
          <w:szCs w:val="28"/>
        </w:rPr>
        <w:t>-</w:t>
      </w:r>
      <w:r w:rsidRPr="001F315F">
        <w:rPr>
          <w:rFonts w:ascii="宋体" w:hAnsi="宋体" w:hint="eastAsia"/>
          <w:szCs w:val="28"/>
        </w:rPr>
        <w:t>荷尔斯泰因州从</w:t>
      </w:r>
      <w:r w:rsidRPr="001F315F">
        <w:rPr>
          <w:rFonts w:ascii="宋体" w:hAnsi="宋体"/>
          <w:szCs w:val="28"/>
        </w:rPr>
        <w:t>3.8%</w:t>
      </w:r>
      <w:r w:rsidRPr="001F315F">
        <w:rPr>
          <w:rFonts w:ascii="宋体" w:hAnsi="宋体" w:hint="eastAsia"/>
          <w:szCs w:val="28"/>
        </w:rPr>
        <w:t>降至</w:t>
      </w:r>
      <w:r w:rsidRPr="001F315F">
        <w:rPr>
          <w:rFonts w:ascii="宋体" w:hAnsi="宋体"/>
          <w:szCs w:val="28"/>
        </w:rPr>
        <w:t>1.7%</w:t>
      </w:r>
      <w:r w:rsidRPr="001F315F">
        <w:rPr>
          <w:rFonts w:ascii="宋体" w:hAnsi="宋体" w:hint="eastAsia"/>
          <w:szCs w:val="28"/>
        </w:rPr>
        <w:t>；而在关键的工业地区北莱茵</w:t>
      </w:r>
      <w:r w:rsidRPr="001F315F">
        <w:rPr>
          <w:rFonts w:ascii="宋体" w:hAnsi="宋体"/>
          <w:szCs w:val="28"/>
        </w:rPr>
        <w:t>-</w:t>
      </w:r>
      <w:r w:rsidRPr="001F315F">
        <w:rPr>
          <w:rFonts w:ascii="宋体" w:hAnsi="宋体" w:hint="eastAsia"/>
          <w:szCs w:val="28"/>
        </w:rPr>
        <w:t>威斯特法伦州，也从</w:t>
      </w:r>
      <w:r w:rsidRPr="001F315F">
        <w:rPr>
          <w:rFonts w:ascii="宋体" w:hAnsi="宋体"/>
          <w:szCs w:val="28"/>
        </w:rPr>
        <w:t>4.9%</w:t>
      </w:r>
      <w:r w:rsidRPr="001F315F">
        <w:rPr>
          <w:rFonts w:ascii="宋体" w:hAnsi="宋体" w:hint="eastAsia"/>
          <w:szCs w:val="28"/>
        </w:rPr>
        <w:t>降至</w:t>
      </w:r>
      <w:r w:rsidRPr="001F315F">
        <w:rPr>
          <w:rFonts w:ascii="宋体" w:hAnsi="宋体"/>
          <w:szCs w:val="28"/>
        </w:rPr>
        <w:t>2.7%</w:t>
      </w:r>
      <w:r w:rsidRPr="001F315F">
        <w:rPr>
          <w:rFonts w:ascii="宋体" w:hAnsi="宋体" w:hint="eastAsia"/>
          <w:szCs w:val="28"/>
        </w:rPr>
        <w:t>。</w:t>
      </w:r>
    </w:p>
    <w:p w14:paraId="1CD8B4A8" w14:textId="7CD28AFC"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很少有工人投票给左翼党，一些重要党员也退出了。《明镜》（</w:t>
      </w:r>
      <w:r w:rsidRPr="001F315F">
        <w:rPr>
          <w:rFonts w:ascii="宋体" w:hAnsi="宋体"/>
          <w:szCs w:val="28"/>
        </w:rPr>
        <w:t>Der Spiegel</w:t>
      </w:r>
      <w:r w:rsidRPr="001F315F">
        <w:rPr>
          <w:rFonts w:ascii="宋体" w:hAnsi="宋体" w:hint="eastAsia"/>
          <w:szCs w:val="28"/>
        </w:rPr>
        <w:t>）</w:t>
      </w:r>
      <w:r w:rsidR="00A858B9">
        <w:rPr>
          <w:rFonts w:ascii="宋体" w:hAnsi="宋体" w:hint="eastAsia"/>
          <w:szCs w:val="28"/>
        </w:rPr>
        <w:t>周刊</w:t>
      </w:r>
      <w:r w:rsidRPr="001F315F">
        <w:rPr>
          <w:rFonts w:ascii="宋体" w:hAnsi="宋体" w:hint="eastAsia"/>
          <w:szCs w:val="28"/>
        </w:rPr>
        <w:t>将一场与性有关的事件（一些不知名的</w:t>
      </w:r>
      <w:r w:rsidR="00A858B9">
        <w:rPr>
          <w:rFonts w:ascii="宋体" w:hAnsi="宋体" w:hint="eastAsia"/>
          <w:szCs w:val="28"/>
        </w:rPr>
        <w:t>党员</w:t>
      </w:r>
      <w:r w:rsidRPr="001F315F">
        <w:rPr>
          <w:rFonts w:ascii="宋体" w:hAnsi="宋体" w:hint="eastAsia"/>
          <w:szCs w:val="28"/>
        </w:rPr>
        <w:t>声称被性侵）伪造成一场恶意的“</w:t>
      </w:r>
      <w:r w:rsidRPr="001F315F">
        <w:rPr>
          <w:rFonts w:ascii="宋体" w:hAnsi="宋体"/>
          <w:szCs w:val="28"/>
        </w:rPr>
        <w:t>Me Too</w:t>
      </w:r>
      <w:r w:rsidRPr="001F315F">
        <w:rPr>
          <w:rFonts w:ascii="宋体" w:hAnsi="宋体" w:hint="eastAsia"/>
          <w:szCs w:val="28"/>
        </w:rPr>
        <w:t>”攻击，攻击的对象是左</w:t>
      </w:r>
      <w:r w:rsidRPr="001F315F">
        <w:rPr>
          <w:rFonts w:ascii="宋体" w:hAnsi="宋体" w:hint="eastAsia"/>
          <w:szCs w:val="28"/>
        </w:rPr>
        <w:lastRenderedPageBreak/>
        <w:t>翼党两位联合主席中间相对激进的珍妮·威斯勒（</w:t>
      </w:r>
      <w:r w:rsidRPr="001F315F">
        <w:rPr>
          <w:rFonts w:ascii="宋体" w:hAnsi="宋体"/>
          <w:szCs w:val="28"/>
        </w:rPr>
        <w:t>Janine Wissler</w:t>
      </w:r>
      <w:r w:rsidRPr="001F315F">
        <w:rPr>
          <w:rFonts w:ascii="宋体" w:hAnsi="宋体" w:hint="eastAsia"/>
          <w:szCs w:val="28"/>
        </w:rPr>
        <w:t>），据称她掩盖了此事。这导致另一位联合主席——来自“改革派”的</w:t>
      </w:r>
      <w:r w:rsidR="00A858B9" w:rsidRPr="00A858B9">
        <w:rPr>
          <w:rFonts w:ascii="宋体" w:hAnsi="宋体" w:hint="eastAsia"/>
          <w:szCs w:val="28"/>
        </w:rPr>
        <w:t>苏珊娜·亨尼格</w:t>
      </w:r>
      <w:r w:rsidR="00A858B9">
        <w:rPr>
          <w:rFonts w:ascii="宋体" w:hAnsi="宋体" w:hint="eastAsia"/>
          <w:szCs w:val="28"/>
        </w:rPr>
        <w:t>-</w:t>
      </w:r>
      <w:r w:rsidR="00A858B9" w:rsidRPr="00A858B9">
        <w:rPr>
          <w:rFonts w:ascii="宋体" w:hAnsi="宋体" w:hint="eastAsia"/>
          <w:szCs w:val="28"/>
        </w:rPr>
        <w:t>韦尔索</w:t>
      </w:r>
      <w:r w:rsidRPr="001F315F">
        <w:rPr>
          <w:rFonts w:ascii="宋体" w:hAnsi="宋体" w:hint="eastAsia"/>
          <w:szCs w:val="28"/>
        </w:rPr>
        <w:t>（</w:t>
      </w:r>
      <w:r w:rsidRPr="001F315F">
        <w:rPr>
          <w:rFonts w:ascii="宋体" w:hAnsi="宋体"/>
          <w:szCs w:val="28"/>
        </w:rPr>
        <w:t>Susanne Hennig-Wellsow</w:t>
      </w:r>
      <w:r w:rsidRPr="001F315F">
        <w:rPr>
          <w:rFonts w:ascii="宋体" w:hAnsi="宋体" w:hint="eastAsia"/>
          <w:szCs w:val="28"/>
        </w:rPr>
        <w:t>）一怒之下辞去了领导职务，因此左翼党现在不得不举行新的领导人选举。严肃地说，该党正面临着彻底失败，甚至分裂和灭亡的结局。</w:t>
      </w:r>
    </w:p>
    <w:p w14:paraId="40975D15" w14:textId="19C7F75F"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在主要的争论中，所谓的“改革派”软化了该党对北约的基本反对立场，希望自己被亲北约的绿党和社会民主党的</w:t>
      </w:r>
      <w:r w:rsidR="00A858B9">
        <w:rPr>
          <w:rFonts w:ascii="宋体" w:hAnsi="宋体" w:hint="eastAsia"/>
          <w:szCs w:val="28"/>
        </w:rPr>
        <w:t>执政</w:t>
      </w:r>
      <w:r w:rsidRPr="001F315F">
        <w:rPr>
          <w:rFonts w:ascii="宋体" w:hAnsi="宋体" w:hint="eastAsia"/>
          <w:szCs w:val="28"/>
        </w:rPr>
        <w:t>联盟接纳。但左翼党糟糕的选举结果使这种缥缈的希望变得完全不可能。但“改革派”仍然倾向于淡化或忽略北约目前的角色，将乌克兰的悲剧全部归咎于俄罗斯和普京。另一方面，该党的“激进派”</w:t>
      </w:r>
      <w:r w:rsidR="00A858B9">
        <w:rPr>
          <w:rFonts w:ascii="宋体" w:hAnsi="宋体" w:hint="eastAsia"/>
          <w:szCs w:val="28"/>
        </w:rPr>
        <w:t>则</w:t>
      </w:r>
      <w:r w:rsidRPr="001F315F">
        <w:rPr>
          <w:rFonts w:ascii="宋体" w:hAnsi="宋体" w:hint="eastAsia"/>
          <w:szCs w:val="28"/>
        </w:rPr>
        <w:t>将北约，尤其是美国视为挑衅者，认为其在俄罗斯边境部署军备、举行演习的扩张主义政策显然是在寻找麻烦——不幸的是，他们的担忧都一一应验了。</w:t>
      </w:r>
    </w:p>
    <w:p w14:paraId="09DAD67C" w14:textId="77777777"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这场争论反映了左翼党内更深的裂痕：一边是那些呼吁改善儿童保育、养老金和最低工资的人，他们在模糊的陈词滥调中只把社会主义看作是“遥远的地平线”，同时对体制的现状保持默认，尽管亿万富翁的威胁越来越大，但他们还是选择努力捏着鼻子忍受。另一边是“激进派”，虽然还不至于像某些极左派一样呼吁明天就</w:t>
      </w:r>
      <w:r w:rsidRPr="001F315F">
        <w:rPr>
          <w:rFonts w:ascii="宋体" w:hAnsi="宋体" w:hint="eastAsia"/>
          <w:szCs w:val="28"/>
        </w:rPr>
        <w:lastRenderedPageBreak/>
        <w:t>革命，但坚称拒绝和反对资本主义制度是该党至关重要的基本原则。</w:t>
      </w:r>
    </w:p>
    <w:p w14:paraId="2B62FD15" w14:textId="692344AB"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简单来说，左翼党的“改革派”接受了北约，“激进派”则反对北约。他们的分歧使党代会的辩论十分“</w:t>
      </w:r>
      <w:r w:rsidR="00A858B9">
        <w:rPr>
          <w:rFonts w:ascii="宋体" w:hAnsi="宋体" w:hint="eastAsia"/>
          <w:szCs w:val="28"/>
        </w:rPr>
        <w:t>多彩</w:t>
      </w:r>
      <w:r w:rsidRPr="001F315F">
        <w:rPr>
          <w:rFonts w:ascii="宋体" w:hAnsi="宋体" w:hint="eastAsia"/>
          <w:szCs w:val="28"/>
        </w:rPr>
        <w:t>”。但辩论基本由“改革派”主导，他们最终以大约</w:t>
      </w:r>
      <w:r w:rsidRPr="001F315F">
        <w:rPr>
          <w:rFonts w:ascii="宋体" w:hAnsi="宋体"/>
          <w:szCs w:val="28"/>
        </w:rPr>
        <w:t>60</w:t>
      </w:r>
      <w:r w:rsidRPr="001F315F">
        <w:rPr>
          <w:rFonts w:ascii="宋体" w:hAnsi="宋体" w:hint="eastAsia"/>
          <w:szCs w:val="28"/>
        </w:rPr>
        <w:t>：</w:t>
      </w:r>
      <w:r w:rsidRPr="001F315F">
        <w:rPr>
          <w:rFonts w:ascii="宋体" w:hAnsi="宋体"/>
          <w:szCs w:val="28"/>
        </w:rPr>
        <w:t>30</w:t>
      </w:r>
      <w:r w:rsidRPr="001F315F">
        <w:rPr>
          <w:rFonts w:ascii="宋体" w:hAnsi="宋体" w:hint="eastAsia"/>
          <w:szCs w:val="28"/>
        </w:rPr>
        <w:t>的比例获胜，并设法将一些非常热心的亲北约倡导者推上党内领导职位。作为制衡，</w:t>
      </w:r>
      <w:r w:rsidR="00A858B9" w:rsidRPr="001F315F">
        <w:rPr>
          <w:rFonts w:ascii="宋体" w:hAnsi="宋体" w:hint="eastAsia"/>
          <w:szCs w:val="28"/>
        </w:rPr>
        <w:t>“激进派”</w:t>
      </w:r>
      <w:r w:rsidR="00A858B9">
        <w:rPr>
          <w:rFonts w:ascii="宋体" w:hAnsi="宋体" w:hint="eastAsia"/>
          <w:szCs w:val="28"/>
        </w:rPr>
        <w:t>的</w:t>
      </w:r>
      <w:r w:rsidRPr="001F315F">
        <w:rPr>
          <w:rFonts w:ascii="宋体" w:hAnsi="宋体" w:hint="eastAsia"/>
          <w:szCs w:val="28"/>
        </w:rPr>
        <w:t>珍妮·维斯勒则再次当选联合主席（从而否定了媒体有关性侵案的恶意诽谤）。</w:t>
      </w:r>
    </w:p>
    <w:p w14:paraId="0F93E4A6" w14:textId="4BC55014"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左翼党的联合主席，按照通常的男配女、东配西、“激进派”配“改革派”的平衡模式得到了维持。来自莱比锡的、通过在选区赢得一个席位来拯救左翼党议会党团的三名代表之一、激进而受欢迎的索伦·佩尔曼（</w:t>
      </w:r>
      <w:r w:rsidRPr="001F315F">
        <w:rPr>
          <w:rFonts w:ascii="宋体" w:hAnsi="宋体"/>
          <w:szCs w:val="28"/>
        </w:rPr>
        <w:t>Sören Pellmann</w:t>
      </w:r>
      <w:r w:rsidRPr="001F315F">
        <w:rPr>
          <w:rFonts w:ascii="宋体" w:hAnsi="宋体" w:hint="eastAsia"/>
          <w:szCs w:val="28"/>
        </w:rPr>
        <w:t>），输给了相对温和派的马丁·施德万（</w:t>
      </w:r>
      <w:r w:rsidRPr="001F315F">
        <w:rPr>
          <w:rFonts w:ascii="宋体" w:hAnsi="宋体"/>
          <w:szCs w:val="28"/>
        </w:rPr>
        <w:t>Martin Schirdewan</w:t>
      </w:r>
      <w:r w:rsidRPr="001F315F">
        <w:rPr>
          <w:rFonts w:ascii="宋体" w:hAnsi="宋体" w:hint="eastAsia"/>
          <w:szCs w:val="28"/>
        </w:rPr>
        <w:t>），后者还是欧洲议会的议员，他承诺在反对向乌克兰出售军备和</w:t>
      </w:r>
      <w:r w:rsidR="00ED6324">
        <w:rPr>
          <w:rFonts w:ascii="宋体" w:hAnsi="宋体" w:hint="eastAsia"/>
          <w:szCs w:val="28"/>
        </w:rPr>
        <w:t>为和平组织斗争</w:t>
      </w:r>
      <w:r w:rsidRPr="001F315F">
        <w:rPr>
          <w:rFonts w:ascii="宋体" w:hAnsi="宋体" w:hint="eastAsia"/>
          <w:szCs w:val="28"/>
        </w:rPr>
        <w:t>的同时，更强调工人阶级的斗争。他似乎也在寻求左翼</w:t>
      </w:r>
      <w:r w:rsidR="00ED6324">
        <w:rPr>
          <w:rFonts w:ascii="宋体" w:hAnsi="宋体" w:hint="eastAsia"/>
          <w:szCs w:val="28"/>
        </w:rPr>
        <w:t>内部</w:t>
      </w:r>
      <w:r w:rsidRPr="001F315F">
        <w:rPr>
          <w:rFonts w:ascii="宋体" w:hAnsi="宋体" w:hint="eastAsia"/>
          <w:szCs w:val="28"/>
        </w:rPr>
        <w:t>的和解，并最终采取行动。</w:t>
      </w:r>
    </w:p>
    <w:p w14:paraId="151792AC" w14:textId="73A06777" w:rsidR="001F315F" w:rsidRPr="001F315F" w:rsidRDefault="001F315F" w:rsidP="001F315F">
      <w:pPr>
        <w:spacing w:beforeLines="25" w:before="78" w:afterLines="25" w:after="78"/>
        <w:ind w:firstLine="560"/>
        <w:rPr>
          <w:rFonts w:ascii="宋体" w:hAnsi="宋体"/>
          <w:szCs w:val="28"/>
        </w:rPr>
      </w:pPr>
      <w:r w:rsidRPr="001F315F">
        <w:rPr>
          <w:rFonts w:ascii="宋体" w:hAnsi="宋体" w:hint="eastAsia"/>
          <w:szCs w:val="28"/>
        </w:rPr>
        <w:t>左翼党的部分成员谴责党代会的结果；另一些人则很庆幸党没有进一步分裂。一些政治立场得到了重申：对“性别问题”（甚至是在语法和标点符号上）的威胁得以避免，并达成了脆弱的妥协。</w:t>
      </w:r>
    </w:p>
    <w:p w14:paraId="44628B9A" w14:textId="0E495FD7" w:rsidR="00BC7130" w:rsidRDefault="001F315F" w:rsidP="001F315F">
      <w:pPr>
        <w:spacing w:beforeLines="25" w:before="78" w:afterLines="25" w:after="78"/>
        <w:ind w:firstLine="560"/>
        <w:rPr>
          <w:rFonts w:ascii="宋体" w:hAnsi="宋体"/>
          <w:szCs w:val="28"/>
        </w:rPr>
      </w:pPr>
      <w:r w:rsidRPr="001F315F">
        <w:rPr>
          <w:rFonts w:ascii="宋体" w:hAnsi="宋体" w:hint="eastAsia"/>
          <w:szCs w:val="28"/>
        </w:rPr>
        <w:t>左翼党能否及时在劳动人民中间重新站稳脚跟，以应对当前迫</w:t>
      </w:r>
      <w:r w:rsidRPr="001F315F">
        <w:rPr>
          <w:rFonts w:ascii="宋体" w:hAnsi="宋体" w:hint="eastAsia"/>
          <w:szCs w:val="28"/>
        </w:rPr>
        <w:lastRenderedPageBreak/>
        <w:t>在眉睫的诸多困难和巨大威胁，还有待观察。而这在很大程度上可能取决于它对乌克兰战争的立场。</w:t>
      </w:r>
    </w:p>
    <w:p w14:paraId="2FEE78FF" w14:textId="77777777" w:rsidR="00BC7130" w:rsidRDefault="00BC7130">
      <w:pPr>
        <w:widowControl/>
        <w:spacing w:line="240" w:lineRule="auto"/>
        <w:ind w:firstLineChars="0" w:firstLine="0"/>
        <w:jc w:val="left"/>
        <w:rPr>
          <w:rFonts w:ascii="宋体" w:hAnsi="宋体"/>
          <w:szCs w:val="28"/>
        </w:rPr>
      </w:pPr>
      <w:r>
        <w:rPr>
          <w:rFonts w:ascii="宋体" w:hAnsi="宋体"/>
          <w:szCs w:val="28"/>
        </w:rPr>
        <w:br w:type="page"/>
      </w:r>
    </w:p>
    <w:p w14:paraId="7A32223F" w14:textId="479DE18D" w:rsidR="00BC7130" w:rsidRDefault="00BC7130" w:rsidP="00BC7130">
      <w:pPr>
        <w:pStyle w:val="1"/>
        <w:spacing w:line="14" w:lineRule="auto"/>
        <w:rPr>
          <w:rFonts w:ascii="黑体" w:eastAsia="黑体" w:hAnsi="黑体"/>
          <w:szCs w:val="36"/>
        </w:rPr>
      </w:pPr>
      <w:r w:rsidRPr="00BC7130">
        <w:rPr>
          <w:rFonts w:ascii="黑体" w:eastAsia="黑体" w:hAnsi="黑体" w:hint="eastAsia"/>
          <w:szCs w:val="36"/>
        </w:rPr>
        <w:lastRenderedPageBreak/>
        <w:t>法国共产党总书记呼吁人民停止支付能源账单</w:t>
      </w:r>
    </w:p>
    <w:p w14:paraId="7058D654" w14:textId="69E486EB" w:rsidR="00BC7130" w:rsidRPr="0023302F" w:rsidRDefault="00BC7130" w:rsidP="00BC7130">
      <w:pPr>
        <w:ind w:firstLineChars="0" w:firstLine="0"/>
        <w:jc w:val="center"/>
      </w:pPr>
      <w:r>
        <w:rPr>
          <w:noProof/>
        </w:rPr>
        <w:drawing>
          <wp:inline distT="0" distB="0" distL="0" distR="0" wp14:anchorId="7F18DDC7" wp14:editId="24C9CFC4">
            <wp:extent cx="2699373" cy="245803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07142" cy="2465113"/>
                    </a:xfrm>
                    <a:prstGeom prst="rect">
                      <a:avLst/>
                    </a:prstGeom>
                  </pic:spPr>
                </pic:pic>
              </a:graphicData>
            </a:graphic>
          </wp:inline>
        </w:drawing>
      </w:r>
    </w:p>
    <w:p w14:paraId="1B233B3F" w14:textId="4ED51191" w:rsidR="00BC7130" w:rsidRPr="001F315F" w:rsidRDefault="00BC7130" w:rsidP="00BC7130">
      <w:pPr>
        <w:spacing w:beforeLines="100" w:before="312" w:afterLines="25" w:after="78"/>
        <w:ind w:firstLine="480"/>
        <w:jc w:val="left"/>
        <w:rPr>
          <w:rFonts w:ascii="Times New Roman" w:eastAsia="仿宋" w:hAnsi="Times New Roman" w:cs="Times New Roman"/>
          <w:sz w:val="24"/>
        </w:rPr>
      </w:pPr>
      <w:r w:rsidRPr="001F315F">
        <w:rPr>
          <w:rFonts w:ascii="Times New Roman" w:eastAsia="仿宋" w:hAnsi="Times New Roman" w:cs="Times New Roman"/>
          <w:sz w:val="24"/>
        </w:rPr>
        <w:t>来源：</w:t>
      </w:r>
      <w:r>
        <w:rPr>
          <w:rFonts w:ascii="Times New Roman" w:eastAsia="仿宋" w:hAnsi="Times New Roman" w:cs="Times New Roman" w:hint="eastAsia"/>
          <w:sz w:val="24"/>
        </w:rPr>
        <w:t>英国</w:t>
      </w:r>
      <w:r w:rsidRPr="001F315F">
        <w:rPr>
          <w:rFonts w:ascii="Times New Roman" w:eastAsia="仿宋" w:hAnsi="Times New Roman" w:cs="Times New Roman" w:hint="eastAsia"/>
          <w:sz w:val="24"/>
        </w:rPr>
        <w:t>共产党“</w:t>
      </w:r>
      <w:r>
        <w:rPr>
          <w:rFonts w:ascii="Times New Roman" w:eastAsia="仿宋" w:hAnsi="Times New Roman" w:cs="Times New Roman" w:hint="eastAsia"/>
          <w:sz w:val="24"/>
        </w:rPr>
        <w:t>晨星报</w:t>
      </w:r>
      <w:r w:rsidRPr="001F315F">
        <w:rPr>
          <w:rFonts w:ascii="Times New Roman" w:eastAsia="仿宋" w:hAnsi="Times New Roman" w:cs="Times New Roman" w:hint="eastAsia"/>
          <w:sz w:val="24"/>
        </w:rPr>
        <w:t>”网站</w:t>
      </w:r>
    </w:p>
    <w:p w14:paraId="31A49490" w14:textId="133E1A28" w:rsidR="00BC7130" w:rsidRDefault="00BC7130" w:rsidP="00BC7130">
      <w:pPr>
        <w:spacing w:beforeLines="25" w:before="78" w:afterLines="25" w:after="78"/>
        <w:ind w:firstLine="480"/>
        <w:jc w:val="left"/>
        <w:rPr>
          <w:rFonts w:ascii="Times New Roman" w:eastAsia="仿宋" w:hAnsi="Times New Roman" w:cs="Times New Roman"/>
          <w:sz w:val="24"/>
        </w:rPr>
      </w:pPr>
      <w:r w:rsidRPr="001F315F">
        <w:rPr>
          <w:rFonts w:ascii="Times New Roman" w:eastAsia="仿宋" w:hAnsi="Times New Roman" w:cs="Times New Roman"/>
          <w:sz w:val="24"/>
        </w:rPr>
        <w:t>日期：</w:t>
      </w:r>
      <w:r w:rsidRPr="001F315F">
        <w:rPr>
          <w:rFonts w:ascii="Times New Roman" w:eastAsia="仿宋" w:hAnsi="Times New Roman" w:cs="Times New Roman"/>
          <w:sz w:val="24"/>
        </w:rPr>
        <w:t>2022</w:t>
      </w:r>
      <w:r w:rsidRPr="001F315F">
        <w:rPr>
          <w:rFonts w:ascii="Times New Roman" w:eastAsia="仿宋" w:hAnsi="Times New Roman" w:cs="Times New Roman"/>
          <w:sz w:val="24"/>
        </w:rPr>
        <w:t>年</w:t>
      </w:r>
      <w:r w:rsidR="004012F6">
        <w:rPr>
          <w:rFonts w:ascii="Times New Roman" w:eastAsia="仿宋" w:hAnsi="Times New Roman" w:cs="Times New Roman"/>
          <w:sz w:val="24"/>
        </w:rPr>
        <w:t>9</w:t>
      </w:r>
      <w:r w:rsidRPr="001F315F">
        <w:rPr>
          <w:rFonts w:ascii="Times New Roman" w:eastAsia="仿宋" w:hAnsi="Times New Roman" w:cs="Times New Roman"/>
          <w:sz w:val="24"/>
        </w:rPr>
        <w:t>月</w:t>
      </w:r>
      <w:r w:rsidRPr="001F315F">
        <w:rPr>
          <w:rFonts w:ascii="Times New Roman" w:eastAsia="仿宋" w:hAnsi="Times New Roman" w:cs="Times New Roman" w:hint="eastAsia"/>
          <w:sz w:val="24"/>
        </w:rPr>
        <w:t>1</w:t>
      </w:r>
      <w:r w:rsidR="004012F6">
        <w:rPr>
          <w:rFonts w:ascii="Times New Roman" w:eastAsia="仿宋" w:hAnsi="Times New Roman" w:cs="Times New Roman"/>
          <w:sz w:val="24"/>
        </w:rPr>
        <w:t>1</w:t>
      </w:r>
      <w:r w:rsidRPr="001F315F">
        <w:rPr>
          <w:rFonts w:ascii="Times New Roman" w:eastAsia="仿宋" w:hAnsi="Times New Roman" w:cs="Times New Roman"/>
          <w:sz w:val="24"/>
        </w:rPr>
        <w:t>日</w:t>
      </w:r>
    </w:p>
    <w:p w14:paraId="507E35B0" w14:textId="57552B50" w:rsidR="004836BF" w:rsidRPr="001F315F" w:rsidRDefault="004836BF" w:rsidP="00BC7130">
      <w:pPr>
        <w:spacing w:beforeLines="25" w:before="78" w:afterLines="25" w:after="78"/>
        <w:ind w:firstLine="480"/>
        <w:jc w:val="left"/>
        <w:rPr>
          <w:rFonts w:ascii="Times New Roman" w:eastAsia="仿宋" w:hAnsi="Times New Roman" w:cs="Times New Roman" w:hint="eastAsia"/>
          <w:sz w:val="24"/>
        </w:rPr>
      </w:pPr>
      <w:r>
        <w:rPr>
          <w:rFonts w:ascii="Times New Roman" w:eastAsia="仿宋" w:hAnsi="Times New Roman" w:cs="Times New Roman" w:hint="eastAsia"/>
          <w:sz w:val="24"/>
        </w:rPr>
        <w:t>题图：法国共产党总书记</w:t>
      </w:r>
      <w:r w:rsidRPr="004836BF">
        <w:rPr>
          <w:rFonts w:ascii="Times New Roman" w:eastAsia="仿宋" w:hAnsi="Times New Roman" w:cs="Times New Roman" w:hint="eastAsia"/>
          <w:sz w:val="24"/>
        </w:rPr>
        <w:t>法比安·鲁塞尔</w:t>
      </w:r>
    </w:p>
    <w:p w14:paraId="443BDACD" w14:textId="58B31A0D" w:rsidR="00BC7130" w:rsidRPr="00BC7130" w:rsidRDefault="00BC7130" w:rsidP="00BC7130">
      <w:pPr>
        <w:spacing w:beforeLines="25" w:before="78" w:afterLines="100" w:after="312"/>
        <w:ind w:firstLine="480"/>
        <w:jc w:val="left"/>
        <w:rPr>
          <w:rStyle w:val="ae"/>
          <w:rFonts w:ascii="Times New Roman" w:hAnsi="Times New Roman" w:cs="Times New Roman"/>
          <w:color w:val="auto"/>
          <w:sz w:val="24"/>
        </w:rPr>
      </w:pPr>
      <w:r w:rsidRPr="001F315F">
        <w:rPr>
          <w:rFonts w:ascii="Times New Roman" w:eastAsia="仿宋" w:hAnsi="Times New Roman" w:cs="Times New Roman"/>
          <w:sz w:val="24"/>
        </w:rPr>
        <w:t>链接</w:t>
      </w:r>
      <w:r w:rsidRPr="001F315F">
        <w:rPr>
          <w:rFonts w:ascii="Times New Roman" w:eastAsia="仿宋" w:hAnsi="Times New Roman" w:cs="Times New Roman" w:hint="eastAsia"/>
          <w:sz w:val="24"/>
        </w:rPr>
        <w:t>：</w:t>
      </w:r>
      <w:hyperlink r:id="rId26" w:history="1">
        <w:r w:rsidRPr="00BB1E1D">
          <w:rPr>
            <w:rStyle w:val="ae"/>
            <w:rFonts w:ascii="Times New Roman" w:hAnsi="Times New Roman" w:cs="Times New Roman"/>
            <w:sz w:val="24"/>
          </w:rPr>
          <w:t>https://morningstaronline.co.uk/article/w/french-communist-leader-urges-citizens-to-not-pay-energy-bills</w:t>
        </w:r>
      </w:hyperlink>
    </w:p>
    <w:p w14:paraId="28E6BE99" w14:textId="77777777"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法国共产党领导人呼吁各社区、地方政府和企业拒绝支付价格高到离谱的能源账单。</w:t>
      </w:r>
    </w:p>
    <w:p w14:paraId="372AC421" w14:textId="3FA05098"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法国共产党总书记法比安·鲁塞尔（Fabian</w:t>
      </w:r>
      <w:r w:rsidRPr="004012F6">
        <w:rPr>
          <w:rFonts w:ascii="宋体" w:hAnsi="宋体"/>
          <w:szCs w:val="28"/>
        </w:rPr>
        <w:t xml:space="preserve"> </w:t>
      </w:r>
      <w:r w:rsidRPr="004012F6">
        <w:rPr>
          <w:rFonts w:ascii="宋体" w:hAnsi="宋体" w:hint="eastAsia"/>
          <w:szCs w:val="28"/>
        </w:rPr>
        <w:t>Roussel）对法国人民说</w:t>
      </w:r>
      <w:r w:rsidR="00201962">
        <w:rPr>
          <w:rFonts w:ascii="宋体" w:hAnsi="宋体" w:hint="eastAsia"/>
          <w:szCs w:val="28"/>
        </w:rPr>
        <w:t>，</w:t>
      </w:r>
      <w:r w:rsidRPr="004012F6">
        <w:rPr>
          <w:rFonts w:ascii="宋体" w:hAnsi="宋体" w:hint="eastAsia"/>
          <w:szCs w:val="28"/>
        </w:rPr>
        <w:t>不要“浪费你们的钱”。</w:t>
      </w:r>
    </w:p>
    <w:p w14:paraId="7EB309F0" w14:textId="77777777"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鲁塞尔先生说，人人都应当拒绝支付这些账单，因为现在“它们的价格涨到令人无法接受”。</w:t>
      </w:r>
    </w:p>
    <w:p w14:paraId="3591483B" w14:textId="77777777"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lastRenderedPageBreak/>
        <w:t>鲁塞尔先生是早先第一轮总统选举中的一位候选人。他相信，这种拒付账单的行为是一种“共和主义的抵抗”。</w:t>
      </w:r>
    </w:p>
    <w:p w14:paraId="218CC5A5" w14:textId="4C603AC9"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他说，一旦议会重新开会，他就</w:t>
      </w:r>
      <w:r w:rsidR="004836BF">
        <w:rPr>
          <w:rFonts w:ascii="宋体" w:hAnsi="宋体" w:hint="eastAsia"/>
          <w:szCs w:val="28"/>
        </w:rPr>
        <w:t>将</w:t>
      </w:r>
      <w:r w:rsidRPr="004012F6">
        <w:rPr>
          <w:rFonts w:ascii="宋体" w:hAnsi="宋体" w:hint="eastAsia"/>
          <w:szCs w:val="28"/>
        </w:rPr>
        <w:t>立即提出让企业和地方政府获取平价能源的议案</w:t>
      </w:r>
      <w:r w:rsidR="004836BF">
        <w:rPr>
          <w:rFonts w:ascii="宋体" w:hAnsi="宋体" w:hint="eastAsia"/>
          <w:szCs w:val="28"/>
        </w:rPr>
        <w:t>。</w:t>
      </w:r>
    </w:p>
    <w:p w14:paraId="308705FC" w14:textId="3608FE45"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在2</w:t>
      </w:r>
      <w:r w:rsidRPr="004012F6">
        <w:rPr>
          <w:rFonts w:ascii="宋体" w:hAnsi="宋体"/>
          <w:szCs w:val="28"/>
        </w:rPr>
        <w:t>022</w:t>
      </w:r>
      <w:r w:rsidRPr="004012F6">
        <w:rPr>
          <w:rFonts w:ascii="宋体" w:hAnsi="宋体" w:hint="eastAsia"/>
          <w:szCs w:val="28"/>
        </w:rPr>
        <w:t>年9月9日星期五的“《人道报》节”</w:t>
      </w:r>
      <w:r>
        <w:rPr>
          <w:rStyle w:val="af"/>
          <w:rFonts w:ascii="宋体" w:hAnsi="宋体"/>
          <w:szCs w:val="28"/>
        </w:rPr>
        <w:footnoteReference w:customMarkFollows="1" w:id="10"/>
        <w:t>[1]</w:t>
      </w:r>
      <w:r w:rsidRPr="004012F6">
        <w:rPr>
          <w:rFonts w:ascii="宋体" w:hAnsi="宋体" w:hint="eastAsia"/>
          <w:szCs w:val="28"/>
        </w:rPr>
        <w:t>上，鲁塞尔先生发言呼吁法国共产党人保卫工作，不要只是成为“社会救济和最低工资之中的左翼”。</w:t>
      </w:r>
    </w:p>
    <w:p w14:paraId="044414D9" w14:textId="77777777"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这位法国共产党领导人说，他已下定决心，要确保人们视共产党为“工作”党，而不是“社会救济”党，以此战胜极右翼。</w:t>
      </w:r>
    </w:p>
    <w:p w14:paraId="42E0702B" w14:textId="77777777"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他说：“左翼必须保卫工作和工资。”</w:t>
      </w:r>
    </w:p>
    <w:p w14:paraId="373C0953" w14:textId="77777777"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他补充说：“我不同意确保就业的提议。那种提议会让我们和劳动工人们割裂开！”</w:t>
      </w:r>
    </w:p>
    <w:p w14:paraId="153E779E" w14:textId="5E00ED66" w:rsidR="004012F6" w:rsidRPr="004012F6" w:rsidRDefault="004012F6" w:rsidP="004012F6">
      <w:pPr>
        <w:spacing w:beforeLines="25" w:before="78" w:afterLines="25" w:after="78"/>
        <w:ind w:firstLine="560"/>
        <w:rPr>
          <w:rFonts w:ascii="宋体" w:hAnsi="宋体"/>
          <w:szCs w:val="28"/>
        </w:rPr>
      </w:pPr>
      <w:r w:rsidRPr="004012F6">
        <w:rPr>
          <w:rFonts w:ascii="宋体" w:hAnsi="宋体" w:hint="eastAsia"/>
          <w:szCs w:val="28"/>
        </w:rPr>
        <w:t>提出“确保就业</w:t>
      </w:r>
      <w:r w:rsidR="004836BF">
        <w:rPr>
          <w:rFonts w:ascii="宋体" w:hAnsi="宋体" w:hint="eastAsia"/>
          <w:szCs w:val="28"/>
        </w:rPr>
        <w:t>”</w:t>
      </w:r>
      <w:r w:rsidRPr="004012F6">
        <w:rPr>
          <w:rFonts w:ascii="宋体" w:hAnsi="宋体" w:hint="eastAsia"/>
          <w:szCs w:val="28"/>
        </w:rPr>
        <w:t>政策的是不屈法国党（La</w:t>
      </w:r>
      <w:r w:rsidRPr="004012F6">
        <w:rPr>
          <w:rFonts w:ascii="宋体" w:hAnsi="宋体"/>
          <w:szCs w:val="28"/>
        </w:rPr>
        <w:t xml:space="preserve"> </w:t>
      </w:r>
      <w:r w:rsidRPr="004012F6">
        <w:rPr>
          <w:rFonts w:ascii="宋体" w:hAnsi="宋体" w:hint="eastAsia"/>
          <w:szCs w:val="28"/>
        </w:rPr>
        <w:t>France</w:t>
      </w:r>
      <w:r w:rsidRPr="004012F6">
        <w:rPr>
          <w:rFonts w:ascii="宋体" w:hAnsi="宋体"/>
          <w:szCs w:val="28"/>
        </w:rPr>
        <w:t xml:space="preserve"> </w:t>
      </w:r>
      <w:r w:rsidRPr="004012F6">
        <w:rPr>
          <w:rFonts w:ascii="宋体" w:hAnsi="宋体" w:hint="eastAsia"/>
          <w:szCs w:val="28"/>
        </w:rPr>
        <w:t>Insoumise）的让-卢克·梅郎雄（</w:t>
      </w:r>
      <w:r w:rsidRPr="004012F6">
        <w:rPr>
          <w:rFonts w:ascii="宋体" w:hAnsi="宋体"/>
          <w:szCs w:val="28"/>
        </w:rPr>
        <w:t>Jean-Luc Mélenchon</w:t>
      </w:r>
      <w:r w:rsidRPr="004012F6">
        <w:rPr>
          <w:rFonts w:ascii="宋体" w:hAnsi="宋体" w:hint="eastAsia"/>
          <w:szCs w:val="28"/>
        </w:rPr>
        <w:t>）。该政策主张自动向长期失业者提供一个领最低工资的工作岗位，这些岗位涉及各社会部门和环境改良事务。</w:t>
      </w:r>
      <w:bookmarkEnd w:id="1"/>
      <w:bookmarkEnd w:id="6"/>
    </w:p>
    <w:sectPr w:rsidR="004012F6" w:rsidRPr="004012F6">
      <w:footerReference w:type="default" r:id="rId27"/>
      <w:footnotePr>
        <w:numRestart w:val="eachSect"/>
      </w:footnotePr>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BC71" w14:textId="77777777" w:rsidR="000127F4" w:rsidRDefault="000127F4" w:rsidP="007E47CF">
      <w:pPr>
        <w:spacing w:line="240" w:lineRule="auto"/>
        <w:ind w:firstLine="560"/>
      </w:pPr>
      <w:r>
        <w:separator/>
      </w:r>
    </w:p>
  </w:endnote>
  <w:endnote w:type="continuationSeparator" w:id="0">
    <w:p w14:paraId="17B93A80" w14:textId="77777777" w:rsidR="000127F4" w:rsidRDefault="000127F4" w:rsidP="007E47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99D9" w14:textId="77777777" w:rsidR="008B2D43" w:rsidRDefault="008B2D4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61BF" w14:textId="77777777" w:rsidR="008B2D43" w:rsidRDefault="008B2D43">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84" w14:textId="77777777" w:rsidR="007E47CF" w:rsidRDefault="007E47CF" w:rsidP="007E47CF">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1DE" w14:textId="77777777" w:rsidR="008B2D43" w:rsidRDefault="00B51C8A">
    <w:pPr>
      <w:pStyle w:val="a7"/>
      <w:spacing w:line="240" w:lineRule="auto"/>
      <w:ind w:firstLineChars="0" w:firstLine="0"/>
      <w:jc w:val="center"/>
    </w:pPr>
    <w:r>
      <w:fldChar w:fldCharType="begin"/>
    </w:r>
    <w:r>
      <w:instrText>PAGE   \* MERGEFORMAT</w:instrText>
    </w:r>
    <w:r>
      <w:fldChar w:fldCharType="separate"/>
    </w:r>
    <w:r w:rsidR="00385941" w:rsidRPr="00385941">
      <w:rPr>
        <w:noProof/>
        <w:lang w:val="zh-CN"/>
      </w:rPr>
      <w:t>-</w:t>
    </w:r>
    <w:r w:rsidR="00385941">
      <w:rPr>
        <w:noProof/>
      </w:rPr>
      <w:t xml:space="preserve"> 39 -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AFD3" w14:textId="77777777" w:rsidR="000127F4" w:rsidRDefault="000127F4" w:rsidP="007E47CF">
      <w:pPr>
        <w:spacing w:line="240" w:lineRule="auto"/>
        <w:ind w:firstLine="560"/>
      </w:pPr>
      <w:r>
        <w:separator/>
      </w:r>
    </w:p>
  </w:footnote>
  <w:footnote w:type="continuationSeparator" w:id="0">
    <w:p w14:paraId="737DD15E" w14:textId="77777777" w:rsidR="000127F4" w:rsidRDefault="000127F4" w:rsidP="007E47CF">
      <w:pPr>
        <w:spacing w:line="240" w:lineRule="auto"/>
        <w:ind w:firstLine="560"/>
      </w:pPr>
      <w:r>
        <w:continuationSeparator/>
      </w:r>
    </w:p>
  </w:footnote>
  <w:footnote w:id="1">
    <w:p w14:paraId="5B33F046" w14:textId="651029EC" w:rsidR="00CE2D5E" w:rsidRPr="00CE2D5E" w:rsidRDefault="00CE2D5E">
      <w:pPr>
        <w:pStyle w:val="aa"/>
        <w:ind w:firstLine="420"/>
      </w:pPr>
      <w:r>
        <w:rPr>
          <w:rStyle w:val="af"/>
        </w:rPr>
        <w:t>[1]</w:t>
      </w:r>
      <w:r>
        <w:t xml:space="preserve"> </w:t>
      </w:r>
      <w:r w:rsidRPr="00CE2D5E">
        <w:rPr>
          <w:rFonts w:hint="eastAsia"/>
        </w:rPr>
        <w:t>这种观点以共同的语言、文化、宗教为幌子，服务于俄罗斯对周边国家的干涉。——译注</w:t>
      </w:r>
    </w:p>
  </w:footnote>
  <w:footnote w:id="2">
    <w:p w14:paraId="7C9B5C99" w14:textId="723028B6" w:rsidR="00124ABB" w:rsidRPr="00124ABB" w:rsidRDefault="00124ABB">
      <w:pPr>
        <w:pStyle w:val="aa"/>
        <w:ind w:firstLine="420"/>
      </w:pPr>
      <w:r>
        <w:rPr>
          <w:rStyle w:val="af"/>
        </w:rPr>
        <w:t>[1]</w:t>
      </w:r>
      <w:r>
        <w:t xml:space="preserve"> </w:t>
      </w:r>
      <w:r w:rsidRPr="00124ABB">
        <w:rPr>
          <w:rFonts w:hint="eastAsia"/>
        </w:rPr>
        <w:t>简称全劳联，日本的一个全国性工会联合会</w:t>
      </w:r>
      <w:r>
        <w:rPr>
          <w:rFonts w:hint="eastAsia"/>
        </w:rPr>
        <w:t>。</w:t>
      </w:r>
      <w:r w:rsidRPr="00124ABB">
        <w:rPr>
          <w:rFonts w:hint="eastAsia"/>
        </w:rPr>
        <w:t>不隶属于任何政党，但与日本共产党</w:t>
      </w:r>
      <w:r w:rsidR="00275D84">
        <w:rPr>
          <w:rFonts w:hint="eastAsia"/>
        </w:rPr>
        <w:t>等</w:t>
      </w:r>
      <w:r w:rsidRPr="00124ABB">
        <w:rPr>
          <w:rFonts w:hint="eastAsia"/>
        </w:rPr>
        <w:t>左翼政党关系密切</w:t>
      </w:r>
      <w:r>
        <w:rPr>
          <w:rFonts w:hint="eastAsia"/>
        </w:rPr>
        <w:t>。——译注</w:t>
      </w:r>
    </w:p>
  </w:footnote>
  <w:footnote w:id="3">
    <w:p w14:paraId="5022E6FF" w14:textId="4C0FF62E" w:rsidR="001E543B" w:rsidRPr="001E543B" w:rsidRDefault="001E543B">
      <w:pPr>
        <w:pStyle w:val="aa"/>
        <w:ind w:firstLine="420"/>
        <w:rPr>
          <w:rFonts w:hint="eastAsia"/>
        </w:rPr>
      </w:pPr>
      <w:r>
        <w:rPr>
          <w:rStyle w:val="af"/>
        </w:rPr>
        <w:t>[1]</w:t>
      </w:r>
      <w:r>
        <w:t xml:space="preserve"> </w:t>
      </w:r>
      <w:r>
        <w:rPr>
          <w:rFonts w:hint="eastAsia"/>
        </w:rPr>
        <w:t>以色列共产党为首的左翼政治组织。——译注</w:t>
      </w:r>
    </w:p>
  </w:footnote>
  <w:footnote w:id="4">
    <w:p w14:paraId="509D4B9E" w14:textId="437779F0" w:rsidR="001E543B" w:rsidRPr="001E543B" w:rsidRDefault="001E543B">
      <w:pPr>
        <w:pStyle w:val="aa"/>
        <w:ind w:firstLine="420"/>
        <w:rPr>
          <w:rFonts w:hint="eastAsia"/>
        </w:rPr>
      </w:pPr>
      <w:r>
        <w:rPr>
          <w:rStyle w:val="af"/>
        </w:rPr>
        <w:t>[2]</w:t>
      </w:r>
      <w:r w:rsidR="00682ADD">
        <w:t xml:space="preserve"> </w:t>
      </w:r>
      <w:r w:rsidR="00682ADD" w:rsidRPr="00682ADD">
        <w:rPr>
          <w:rFonts w:hint="eastAsia"/>
        </w:rPr>
        <w:t>以色列共产党和以色列国内阿拉伯人政党的</w:t>
      </w:r>
      <w:r w:rsidR="00682ADD">
        <w:rPr>
          <w:rFonts w:hint="eastAsia"/>
        </w:rPr>
        <w:t>竞选联盟</w:t>
      </w:r>
      <w:r w:rsidR="00682ADD" w:rsidRPr="00682ADD">
        <w:rPr>
          <w:rFonts w:hint="eastAsia"/>
        </w:rPr>
        <w:t>。</w:t>
      </w:r>
      <w:r w:rsidR="00682ADD">
        <w:rPr>
          <w:rFonts w:hint="eastAsia"/>
        </w:rPr>
        <w:t>——译注</w:t>
      </w:r>
    </w:p>
  </w:footnote>
  <w:footnote w:id="5">
    <w:p w14:paraId="73712ACE" w14:textId="25C25A5A" w:rsidR="0023302F" w:rsidRPr="0023302F" w:rsidRDefault="0023302F">
      <w:pPr>
        <w:pStyle w:val="aa"/>
        <w:ind w:firstLine="420"/>
      </w:pPr>
      <w:r>
        <w:rPr>
          <w:rStyle w:val="af"/>
        </w:rPr>
        <w:t>[1]</w:t>
      </w:r>
      <w:r>
        <w:t xml:space="preserve"> </w:t>
      </w:r>
      <w:r w:rsidRPr="0023302F">
        <w:rPr>
          <w:rFonts w:hint="eastAsia"/>
        </w:rPr>
        <w:t>两人分别</w:t>
      </w:r>
      <w:r w:rsidR="001964B5">
        <w:rPr>
          <w:rFonts w:hint="eastAsia"/>
        </w:rPr>
        <w:t>为</w:t>
      </w:r>
      <w:r w:rsidRPr="0023302F">
        <w:rPr>
          <w:rFonts w:hint="eastAsia"/>
        </w:rPr>
        <w:t>哥伦比亚正副总统。</w:t>
      </w:r>
      <w:r>
        <w:rPr>
          <w:rFonts w:hint="eastAsia"/>
        </w:rPr>
        <w:t>——译注</w:t>
      </w:r>
    </w:p>
  </w:footnote>
  <w:footnote w:id="6">
    <w:p w14:paraId="49DCB690" w14:textId="4FBB2A69" w:rsidR="001F315F" w:rsidRDefault="001F315F">
      <w:pPr>
        <w:pStyle w:val="aa"/>
        <w:ind w:firstLine="420"/>
      </w:pPr>
      <w:r>
        <w:rPr>
          <w:rStyle w:val="af"/>
        </w:rPr>
        <w:t>[1]</w:t>
      </w:r>
      <w:r>
        <w:t xml:space="preserve"> </w:t>
      </w:r>
      <w:r w:rsidRPr="001F315F">
        <w:rPr>
          <w:rFonts w:hint="eastAsia"/>
        </w:rPr>
        <w:t>俄罗斯天然气巨头俄罗斯天然气工业股份公司（</w:t>
      </w:r>
      <w:r w:rsidRPr="001F315F">
        <w:rPr>
          <w:rFonts w:hint="eastAsia"/>
        </w:rPr>
        <w:t>Gazprom</w:t>
      </w:r>
      <w:r w:rsidRPr="001F315F">
        <w:rPr>
          <w:rFonts w:hint="eastAsia"/>
        </w:rPr>
        <w:t>）和五家欧洲公司的合作项目，每年可向西欧输送</w:t>
      </w:r>
      <w:r w:rsidRPr="001F315F">
        <w:rPr>
          <w:rFonts w:hint="eastAsia"/>
        </w:rPr>
        <w:t>550</w:t>
      </w:r>
      <w:r w:rsidRPr="001F315F">
        <w:rPr>
          <w:rFonts w:hint="eastAsia"/>
        </w:rPr>
        <w:t>亿立方米的天然气。</w:t>
      </w:r>
      <w:r>
        <w:rPr>
          <w:rFonts w:hint="eastAsia"/>
        </w:rPr>
        <w:t>——译注</w:t>
      </w:r>
    </w:p>
  </w:footnote>
  <w:footnote w:id="7">
    <w:p w14:paraId="682ECB74" w14:textId="65B84DD0" w:rsidR="001F315F" w:rsidRDefault="001F315F">
      <w:pPr>
        <w:pStyle w:val="aa"/>
        <w:ind w:firstLine="420"/>
      </w:pPr>
      <w:r>
        <w:rPr>
          <w:rStyle w:val="af"/>
        </w:rPr>
        <w:t>[2]</w:t>
      </w:r>
      <w:r>
        <w:t xml:space="preserve"> </w:t>
      </w:r>
      <w:r>
        <w:rPr>
          <w:rFonts w:hint="eastAsia"/>
        </w:rPr>
        <w:t>指美国政府。——译注</w:t>
      </w:r>
    </w:p>
  </w:footnote>
  <w:footnote w:id="8">
    <w:p w14:paraId="398AE692" w14:textId="1E6D2151" w:rsidR="001F315F" w:rsidRDefault="001F315F">
      <w:pPr>
        <w:pStyle w:val="aa"/>
        <w:ind w:firstLine="420"/>
      </w:pPr>
      <w:r>
        <w:rPr>
          <w:rStyle w:val="af"/>
        </w:rPr>
        <w:t>[3]</w:t>
      </w:r>
      <w:r>
        <w:t xml:space="preserve"> </w:t>
      </w:r>
      <w:r w:rsidR="002A4DC9">
        <w:rPr>
          <w:rFonts w:hint="eastAsia"/>
        </w:rPr>
        <w:t>美国科氏工业集团，业务遍及多个领域，</w:t>
      </w:r>
      <w:r w:rsidR="002A4DC9" w:rsidRPr="002A4DC9">
        <w:rPr>
          <w:rFonts w:hint="eastAsia"/>
        </w:rPr>
        <w:t>拥有北美最大的液化石油气加工集团，占北美市场总量的</w:t>
      </w:r>
      <w:r w:rsidR="002A4DC9" w:rsidRPr="002A4DC9">
        <w:rPr>
          <w:rFonts w:hint="eastAsia"/>
        </w:rPr>
        <w:t>25%</w:t>
      </w:r>
      <w:r w:rsidR="002A4DC9" w:rsidRPr="002A4DC9">
        <w:rPr>
          <w:rFonts w:hint="eastAsia"/>
        </w:rPr>
        <w:t>。</w:t>
      </w:r>
      <w:r w:rsidR="002A4DC9">
        <w:rPr>
          <w:rFonts w:hint="eastAsia"/>
        </w:rPr>
        <w:t>——译注</w:t>
      </w:r>
    </w:p>
  </w:footnote>
  <w:footnote w:id="9">
    <w:p w14:paraId="52242F12" w14:textId="42D954EE" w:rsidR="002A4DC9" w:rsidRDefault="002A4DC9">
      <w:pPr>
        <w:pStyle w:val="aa"/>
        <w:ind w:firstLine="420"/>
      </w:pPr>
      <w:r>
        <w:rPr>
          <w:rStyle w:val="af"/>
        </w:rPr>
        <w:t>[4]</w:t>
      </w:r>
      <w:r>
        <w:t xml:space="preserve"> </w:t>
      </w:r>
      <w:r>
        <w:rPr>
          <w:rFonts w:hint="eastAsia"/>
        </w:rPr>
        <w:t>基督教民主联盟为在野党，自由民主党和绿党参与了社会民主党为首的执政联盟。——译注</w:t>
      </w:r>
    </w:p>
  </w:footnote>
  <w:footnote w:id="10">
    <w:p w14:paraId="0329DE62" w14:textId="5D295278" w:rsidR="004012F6" w:rsidRDefault="004012F6">
      <w:pPr>
        <w:pStyle w:val="aa"/>
        <w:ind w:firstLine="420"/>
      </w:pPr>
      <w:r>
        <w:rPr>
          <w:rStyle w:val="af"/>
        </w:rPr>
        <w:t>[1]</w:t>
      </w:r>
      <w:r>
        <w:t xml:space="preserve"> </w:t>
      </w:r>
      <w:r w:rsidRPr="004012F6">
        <w:rPr>
          <w:rFonts w:hint="eastAsia"/>
        </w:rPr>
        <w:t>《人道报》是法国共产党的</w:t>
      </w:r>
      <w:r>
        <w:rPr>
          <w:rFonts w:hint="eastAsia"/>
        </w:rPr>
        <w:t>机关报。——译注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8758" w14:textId="77777777" w:rsidR="008B2D43" w:rsidRDefault="008B2D4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B994" w14:textId="77777777" w:rsidR="008B2D43" w:rsidRDefault="008B2D43">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D9A6" w14:textId="77777777" w:rsidR="008B2D43" w:rsidRDefault="008B2D43">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singleLevel"/>
    <w:tmpl w:val="FF783D23"/>
    <w:lvl w:ilvl="0">
      <w:start w:val="1"/>
      <w:numFmt w:val="decimal"/>
      <w:lvlText w:val="[%1]"/>
      <w:lvlJc w:val="left"/>
      <w:pPr>
        <w:tabs>
          <w:tab w:val="left" w:pos="312"/>
        </w:tabs>
      </w:pPr>
    </w:lvl>
  </w:abstractNum>
  <w:abstractNum w:abstractNumId="2" w15:restartNumberingAfterBreak="0">
    <w:nsid w:val="00000003"/>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85714A8"/>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6B468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016010">
    <w:abstractNumId w:val="4"/>
  </w:num>
  <w:num w:numId="2" w16cid:durableId="1558278393">
    <w:abstractNumId w:val="3"/>
  </w:num>
  <w:num w:numId="3" w16cid:durableId="111756355">
    <w:abstractNumId w:val="0"/>
  </w:num>
  <w:num w:numId="4" w16cid:durableId="674265303">
    <w:abstractNumId w:val="1"/>
  </w:num>
  <w:num w:numId="5" w16cid:durableId="1914125566">
    <w:abstractNumId w:val="6"/>
  </w:num>
  <w:num w:numId="6" w16cid:durableId="696351386">
    <w:abstractNumId w:val="2"/>
  </w:num>
  <w:num w:numId="7" w16cid:durableId="53555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2D43"/>
    <w:rsid w:val="00000903"/>
    <w:rsid w:val="000017FD"/>
    <w:rsid w:val="00006D91"/>
    <w:rsid w:val="000127F4"/>
    <w:rsid w:val="00013164"/>
    <w:rsid w:val="000134C1"/>
    <w:rsid w:val="000260BB"/>
    <w:rsid w:val="00026516"/>
    <w:rsid w:val="0002744F"/>
    <w:rsid w:val="000326C9"/>
    <w:rsid w:val="00032B79"/>
    <w:rsid w:val="0003574A"/>
    <w:rsid w:val="00036AB8"/>
    <w:rsid w:val="000570DB"/>
    <w:rsid w:val="00063E03"/>
    <w:rsid w:val="0007237B"/>
    <w:rsid w:val="000922A4"/>
    <w:rsid w:val="00096B2A"/>
    <w:rsid w:val="00097A58"/>
    <w:rsid w:val="000A31FC"/>
    <w:rsid w:val="000B22C3"/>
    <w:rsid w:val="000B65BB"/>
    <w:rsid w:val="000B7A2C"/>
    <w:rsid w:val="000C6563"/>
    <w:rsid w:val="000D6D08"/>
    <w:rsid w:val="000E7B6E"/>
    <w:rsid w:val="000F4259"/>
    <w:rsid w:val="001174DD"/>
    <w:rsid w:val="00124ABB"/>
    <w:rsid w:val="001342D6"/>
    <w:rsid w:val="00144309"/>
    <w:rsid w:val="001467BB"/>
    <w:rsid w:val="001747F0"/>
    <w:rsid w:val="00194601"/>
    <w:rsid w:val="001964B5"/>
    <w:rsid w:val="001A1555"/>
    <w:rsid w:val="001A1663"/>
    <w:rsid w:val="001B5AD9"/>
    <w:rsid w:val="001E2A8B"/>
    <w:rsid w:val="001E4C44"/>
    <w:rsid w:val="001E5058"/>
    <w:rsid w:val="001E543B"/>
    <w:rsid w:val="001E6FD4"/>
    <w:rsid w:val="001F315F"/>
    <w:rsid w:val="00201962"/>
    <w:rsid w:val="002032BC"/>
    <w:rsid w:val="002079AD"/>
    <w:rsid w:val="0021500D"/>
    <w:rsid w:val="00227AFA"/>
    <w:rsid w:val="00230D5E"/>
    <w:rsid w:val="0023302F"/>
    <w:rsid w:val="00234FC4"/>
    <w:rsid w:val="002375D1"/>
    <w:rsid w:val="00241972"/>
    <w:rsid w:val="00243211"/>
    <w:rsid w:val="002673EA"/>
    <w:rsid w:val="00275D84"/>
    <w:rsid w:val="00280B61"/>
    <w:rsid w:val="00292393"/>
    <w:rsid w:val="00294F42"/>
    <w:rsid w:val="002A1DC8"/>
    <w:rsid w:val="002A48FE"/>
    <w:rsid w:val="002A4DC9"/>
    <w:rsid w:val="002B2D69"/>
    <w:rsid w:val="002B72AA"/>
    <w:rsid w:val="002F4EDE"/>
    <w:rsid w:val="0030505C"/>
    <w:rsid w:val="00317FCD"/>
    <w:rsid w:val="003217A0"/>
    <w:rsid w:val="003231C1"/>
    <w:rsid w:val="003242D2"/>
    <w:rsid w:val="00334D2E"/>
    <w:rsid w:val="00335F5B"/>
    <w:rsid w:val="00340140"/>
    <w:rsid w:val="003630FF"/>
    <w:rsid w:val="003676D7"/>
    <w:rsid w:val="00376964"/>
    <w:rsid w:val="003805BF"/>
    <w:rsid w:val="003847B2"/>
    <w:rsid w:val="00385941"/>
    <w:rsid w:val="00391DB7"/>
    <w:rsid w:val="00394D75"/>
    <w:rsid w:val="003A4B50"/>
    <w:rsid w:val="003C75E6"/>
    <w:rsid w:val="003D5DB0"/>
    <w:rsid w:val="003E2E9D"/>
    <w:rsid w:val="003E365F"/>
    <w:rsid w:val="004012F6"/>
    <w:rsid w:val="00402998"/>
    <w:rsid w:val="00417737"/>
    <w:rsid w:val="0042358C"/>
    <w:rsid w:val="00427E4C"/>
    <w:rsid w:val="00435DB1"/>
    <w:rsid w:val="00441D3D"/>
    <w:rsid w:val="00446584"/>
    <w:rsid w:val="004624F2"/>
    <w:rsid w:val="00465957"/>
    <w:rsid w:val="00471E92"/>
    <w:rsid w:val="0047274E"/>
    <w:rsid w:val="00474903"/>
    <w:rsid w:val="004836BF"/>
    <w:rsid w:val="0048652F"/>
    <w:rsid w:val="004921DE"/>
    <w:rsid w:val="004931D4"/>
    <w:rsid w:val="004A39B6"/>
    <w:rsid w:val="004B2C36"/>
    <w:rsid w:val="004D7F33"/>
    <w:rsid w:val="004F10A7"/>
    <w:rsid w:val="004F7227"/>
    <w:rsid w:val="004F72F7"/>
    <w:rsid w:val="0051243C"/>
    <w:rsid w:val="00513D03"/>
    <w:rsid w:val="00515865"/>
    <w:rsid w:val="00517622"/>
    <w:rsid w:val="00520A83"/>
    <w:rsid w:val="00520D12"/>
    <w:rsid w:val="0052355F"/>
    <w:rsid w:val="005306F2"/>
    <w:rsid w:val="00535FA3"/>
    <w:rsid w:val="0053710A"/>
    <w:rsid w:val="00540613"/>
    <w:rsid w:val="00541605"/>
    <w:rsid w:val="00561A81"/>
    <w:rsid w:val="005665FC"/>
    <w:rsid w:val="005748EC"/>
    <w:rsid w:val="00576B63"/>
    <w:rsid w:val="00587084"/>
    <w:rsid w:val="005D44EA"/>
    <w:rsid w:val="005D6B98"/>
    <w:rsid w:val="005E41F5"/>
    <w:rsid w:val="005E736C"/>
    <w:rsid w:val="0060792E"/>
    <w:rsid w:val="006204B5"/>
    <w:rsid w:val="00621299"/>
    <w:rsid w:val="0063256F"/>
    <w:rsid w:val="00645311"/>
    <w:rsid w:val="00645BF9"/>
    <w:rsid w:val="006650F1"/>
    <w:rsid w:val="00665FCF"/>
    <w:rsid w:val="00673A78"/>
    <w:rsid w:val="00676AD7"/>
    <w:rsid w:val="00682ADD"/>
    <w:rsid w:val="0069054C"/>
    <w:rsid w:val="00691521"/>
    <w:rsid w:val="00693DD4"/>
    <w:rsid w:val="00696ADE"/>
    <w:rsid w:val="006A7C60"/>
    <w:rsid w:val="006D16A2"/>
    <w:rsid w:val="006E17B2"/>
    <w:rsid w:val="006F2D1A"/>
    <w:rsid w:val="006F68CE"/>
    <w:rsid w:val="007040BC"/>
    <w:rsid w:val="007070AE"/>
    <w:rsid w:val="00707808"/>
    <w:rsid w:val="00711114"/>
    <w:rsid w:val="00712A01"/>
    <w:rsid w:val="007132D7"/>
    <w:rsid w:val="00721823"/>
    <w:rsid w:val="007267AC"/>
    <w:rsid w:val="007439D7"/>
    <w:rsid w:val="00743C04"/>
    <w:rsid w:val="007445DB"/>
    <w:rsid w:val="0075575D"/>
    <w:rsid w:val="00765B2E"/>
    <w:rsid w:val="00766D29"/>
    <w:rsid w:val="007677A5"/>
    <w:rsid w:val="00772005"/>
    <w:rsid w:val="00773B2A"/>
    <w:rsid w:val="0078755B"/>
    <w:rsid w:val="00796D17"/>
    <w:rsid w:val="007B73AD"/>
    <w:rsid w:val="007C4C56"/>
    <w:rsid w:val="007E47CF"/>
    <w:rsid w:val="007F1C50"/>
    <w:rsid w:val="007F31F1"/>
    <w:rsid w:val="00807C48"/>
    <w:rsid w:val="0081426F"/>
    <w:rsid w:val="0084289C"/>
    <w:rsid w:val="00853ED3"/>
    <w:rsid w:val="00857754"/>
    <w:rsid w:val="008705EF"/>
    <w:rsid w:val="00876E3F"/>
    <w:rsid w:val="008B2D43"/>
    <w:rsid w:val="008D1C14"/>
    <w:rsid w:val="008E1ECF"/>
    <w:rsid w:val="008E4361"/>
    <w:rsid w:val="008E5595"/>
    <w:rsid w:val="008F3E08"/>
    <w:rsid w:val="00917701"/>
    <w:rsid w:val="00922FF4"/>
    <w:rsid w:val="00936C36"/>
    <w:rsid w:val="0094049E"/>
    <w:rsid w:val="00940C28"/>
    <w:rsid w:val="00942E62"/>
    <w:rsid w:val="00963E5C"/>
    <w:rsid w:val="0096787B"/>
    <w:rsid w:val="009706E9"/>
    <w:rsid w:val="009767D2"/>
    <w:rsid w:val="009776C2"/>
    <w:rsid w:val="00981AD3"/>
    <w:rsid w:val="009A1570"/>
    <w:rsid w:val="009A5A44"/>
    <w:rsid w:val="009A7124"/>
    <w:rsid w:val="009B0FDE"/>
    <w:rsid w:val="009C685B"/>
    <w:rsid w:val="009D151C"/>
    <w:rsid w:val="009D43EC"/>
    <w:rsid w:val="009E33F5"/>
    <w:rsid w:val="009F6280"/>
    <w:rsid w:val="00A01F6B"/>
    <w:rsid w:val="00A02F50"/>
    <w:rsid w:val="00A103F1"/>
    <w:rsid w:val="00A34C9D"/>
    <w:rsid w:val="00A37C0C"/>
    <w:rsid w:val="00A519AE"/>
    <w:rsid w:val="00A62CE9"/>
    <w:rsid w:val="00A66AE3"/>
    <w:rsid w:val="00A858B9"/>
    <w:rsid w:val="00A95F29"/>
    <w:rsid w:val="00AC0258"/>
    <w:rsid w:val="00AE246B"/>
    <w:rsid w:val="00AE3F2A"/>
    <w:rsid w:val="00B00D02"/>
    <w:rsid w:val="00B03039"/>
    <w:rsid w:val="00B03281"/>
    <w:rsid w:val="00B1430E"/>
    <w:rsid w:val="00B23E4E"/>
    <w:rsid w:val="00B275CD"/>
    <w:rsid w:val="00B3291B"/>
    <w:rsid w:val="00B424CF"/>
    <w:rsid w:val="00B453D8"/>
    <w:rsid w:val="00B51C8A"/>
    <w:rsid w:val="00B61843"/>
    <w:rsid w:val="00B75D83"/>
    <w:rsid w:val="00B76939"/>
    <w:rsid w:val="00B83DE1"/>
    <w:rsid w:val="00BA3684"/>
    <w:rsid w:val="00BA51D3"/>
    <w:rsid w:val="00BB1191"/>
    <w:rsid w:val="00BC257D"/>
    <w:rsid w:val="00BC58A8"/>
    <w:rsid w:val="00BC7130"/>
    <w:rsid w:val="00BD39F0"/>
    <w:rsid w:val="00BE2442"/>
    <w:rsid w:val="00BF0FE1"/>
    <w:rsid w:val="00C06ED3"/>
    <w:rsid w:val="00C14884"/>
    <w:rsid w:val="00C26C9E"/>
    <w:rsid w:val="00C3026A"/>
    <w:rsid w:val="00C3592A"/>
    <w:rsid w:val="00C406B3"/>
    <w:rsid w:val="00C92071"/>
    <w:rsid w:val="00C946DB"/>
    <w:rsid w:val="00CA4FE5"/>
    <w:rsid w:val="00CB0524"/>
    <w:rsid w:val="00CB4C3D"/>
    <w:rsid w:val="00CC2DEB"/>
    <w:rsid w:val="00CC39D0"/>
    <w:rsid w:val="00CE2D5E"/>
    <w:rsid w:val="00CE6E3B"/>
    <w:rsid w:val="00D03E17"/>
    <w:rsid w:val="00D13DDB"/>
    <w:rsid w:val="00D2030F"/>
    <w:rsid w:val="00D21606"/>
    <w:rsid w:val="00D26053"/>
    <w:rsid w:val="00D51EE5"/>
    <w:rsid w:val="00D53AD3"/>
    <w:rsid w:val="00D958D9"/>
    <w:rsid w:val="00DB7888"/>
    <w:rsid w:val="00DD23F0"/>
    <w:rsid w:val="00DF28EF"/>
    <w:rsid w:val="00E055EF"/>
    <w:rsid w:val="00E07F2F"/>
    <w:rsid w:val="00E15A78"/>
    <w:rsid w:val="00E15B8E"/>
    <w:rsid w:val="00E2051E"/>
    <w:rsid w:val="00E2524A"/>
    <w:rsid w:val="00E565EB"/>
    <w:rsid w:val="00E62EFE"/>
    <w:rsid w:val="00E64868"/>
    <w:rsid w:val="00E64ED2"/>
    <w:rsid w:val="00E65787"/>
    <w:rsid w:val="00E856FD"/>
    <w:rsid w:val="00E95271"/>
    <w:rsid w:val="00EA5768"/>
    <w:rsid w:val="00EC21CB"/>
    <w:rsid w:val="00EC393E"/>
    <w:rsid w:val="00ED6324"/>
    <w:rsid w:val="00EF0BB9"/>
    <w:rsid w:val="00EF2E7F"/>
    <w:rsid w:val="00EF3D65"/>
    <w:rsid w:val="00F05064"/>
    <w:rsid w:val="00F05D29"/>
    <w:rsid w:val="00F24EE6"/>
    <w:rsid w:val="00F319B1"/>
    <w:rsid w:val="00F36B52"/>
    <w:rsid w:val="00F37C65"/>
    <w:rsid w:val="00F40AA9"/>
    <w:rsid w:val="00F6295A"/>
    <w:rsid w:val="00F8057F"/>
    <w:rsid w:val="00F86F27"/>
    <w:rsid w:val="00FA2564"/>
    <w:rsid w:val="00FA34FC"/>
    <w:rsid w:val="00FB5DB7"/>
    <w:rsid w:val="00F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F36D"/>
  <w15:docId w15:val="{C8D7B383-C7A4-4B51-A7D0-77AB9C2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pPr>
      <w:snapToGrid w:val="0"/>
    </w:pPr>
    <w:rPr>
      <w:sz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Pr>
      <w:color w:val="800080"/>
      <w:u w:val="single"/>
    </w:rPr>
  </w:style>
  <w:style w:type="character" w:styleId="ae">
    <w:name w:val="Hyperlink"/>
    <w:basedOn w:val="a0"/>
    <w:uiPriority w:val="99"/>
    <w:qFormat/>
    <w:rPr>
      <w:rFonts w:ascii="Calibri" w:eastAsia="宋体" w:hAnsi="Calibri"/>
      <w:color w:val="000000"/>
      <w:u w:val="single"/>
    </w:rPr>
  </w:style>
  <w:style w:type="character" w:styleId="af">
    <w:name w:val="footnote reference"/>
    <w:basedOn w:val="a0"/>
    <w:uiPriority w:val="99"/>
    <w:qFormat/>
    <w:rPr>
      <w:vertAlign w:val="superscript"/>
    </w:rPr>
  </w:style>
  <w:style w:type="paragraph" w:customStyle="1" w:styleId="a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b">
    <w:name w:val="脚注文本 字符"/>
    <w:basedOn w:val="a0"/>
    <w:link w:val="aa"/>
    <w:uiPriority w:val="99"/>
    <w:qFormat/>
    <w:rPr>
      <w:rFonts w:ascii="Calibri" w:eastAsia="宋体" w:hAnsi="Calibri"/>
      <w:kern w:val="2"/>
      <w:sz w:val="21"/>
      <w:szCs w:val="24"/>
    </w:rPr>
  </w:style>
  <w:style w:type="character" w:customStyle="1" w:styleId="a4">
    <w:name w:val="日期 字符"/>
    <w:basedOn w:val="a0"/>
    <w:link w:val="a3"/>
    <w:qFormat/>
    <w:rPr>
      <w:rFonts w:ascii="Calibri" w:eastAsia="仿宋" w:hAnsi="Calibri"/>
      <w:kern w:val="2"/>
      <w:sz w:val="24"/>
      <w:szCs w:val="24"/>
    </w:rPr>
  </w:style>
  <w:style w:type="paragraph" w:styleId="af1">
    <w:name w:val="List Paragraph"/>
    <w:basedOn w:val="a"/>
    <w:uiPriority w:val="34"/>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2">
    <w:name w:val="署名"/>
    <w:basedOn w:val="a"/>
    <w:qFormat/>
    <w:pPr>
      <w:jc w:val="right"/>
    </w:pPr>
    <w:rPr>
      <w:rFonts w:eastAsia="楷体"/>
      <w:sz w:val="18"/>
    </w:rPr>
  </w:style>
  <w:style w:type="paragraph" w:customStyle="1" w:styleId="af3">
    <w:name w:val="图片"/>
    <w:basedOn w:val="a"/>
    <w:qFormat/>
    <w:pPr>
      <w:ind w:firstLineChars="0" w:firstLine="0"/>
      <w:jc w:val="center"/>
    </w:pPr>
    <w:rPr>
      <w:rFonts w:eastAsia="楷体"/>
      <w:sz w:val="15"/>
    </w:rPr>
  </w:style>
  <w:style w:type="character" w:customStyle="1" w:styleId="10">
    <w:name w:val="标题 1 字符"/>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4">
    <w:name w:val="endnote text"/>
    <w:basedOn w:val="a"/>
    <w:link w:val="af5"/>
    <w:pPr>
      <w:snapToGrid w:val="0"/>
      <w:jc w:val="left"/>
    </w:pPr>
  </w:style>
  <w:style w:type="character" w:customStyle="1" w:styleId="af5">
    <w:name w:val="尾注文本 字符"/>
    <w:basedOn w:val="a0"/>
    <w:link w:val="af4"/>
    <w:rPr>
      <w:rFonts w:eastAsia="宋体"/>
      <w:kern w:val="2"/>
      <w:sz w:val="28"/>
      <w:szCs w:val="24"/>
    </w:rPr>
  </w:style>
  <w:style w:type="character" w:styleId="af6">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7">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styleId="afa">
    <w:name w:val="annotation reference"/>
    <w:basedOn w:val="a0"/>
    <w:uiPriority w:val="99"/>
    <w:rPr>
      <w:sz w:val="21"/>
      <w:szCs w:val="21"/>
    </w:rPr>
  </w:style>
  <w:style w:type="paragraph" w:styleId="afb">
    <w:name w:val="annotation text"/>
    <w:basedOn w:val="a"/>
    <w:link w:val="afc"/>
    <w:uiPriority w:val="99"/>
    <w:pPr>
      <w:spacing w:line="240" w:lineRule="auto"/>
      <w:ind w:firstLineChars="0" w:firstLine="0"/>
      <w:jc w:val="left"/>
    </w:pPr>
    <w:rPr>
      <w:rFonts w:cs="Arial"/>
      <w:sz w:val="21"/>
      <w:szCs w:val="22"/>
    </w:rPr>
  </w:style>
  <w:style w:type="character" w:customStyle="1" w:styleId="afc">
    <w:name w:val="批注文字 字符"/>
    <w:basedOn w:val="a0"/>
    <w:link w:val="afb"/>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styleId="afd">
    <w:name w:val="Unresolved Mention"/>
    <w:basedOn w:val="a0"/>
    <w:uiPriority w:val="99"/>
    <w:semiHidden/>
    <w:unhideWhenUsed/>
    <w:rsid w:val="00435DB1"/>
    <w:rPr>
      <w:color w:val="605E5C"/>
      <w:shd w:val="clear" w:color="auto" w:fill="E1DFDD"/>
    </w:rPr>
  </w:style>
  <w:style w:type="character" w:customStyle="1" w:styleId="fontstyle21">
    <w:name w:val="fontstyle21"/>
    <w:basedOn w:val="a0"/>
    <w:rsid w:val="00721823"/>
    <w:rPr>
      <w:rFonts w:ascii="Calibri" w:hAnsi="Calibri" w:cs="Calibri" w:hint="default"/>
      <w:color w:val="000000"/>
      <w:sz w:val="22"/>
      <w:szCs w:val="22"/>
    </w:rPr>
  </w:style>
  <w:style w:type="paragraph" w:styleId="afe">
    <w:name w:val="Subtitle"/>
    <w:basedOn w:val="a"/>
    <w:next w:val="a"/>
    <w:link w:val="aff"/>
    <w:uiPriority w:val="11"/>
    <w:qFormat/>
    <w:rsid w:val="00540613"/>
    <w:pPr>
      <w:spacing w:before="240" w:after="60" w:line="312" w:lineRule="auto"/>
      <w:ind w:firstLineChars="0" w:firstLine="0"/>
      <w:jc w:val="center"/>
      <w:outlineLvl w:val="1"/>
    </w:pPr>
    <w:rPr>
      <w:rFonts w:asciiTheme="majorHAnsi" w:hAnsiTheme="majorHAnsi" w:cstheme="majorBidi"/>
      <w:b/>
      <w:bCs/>
      <w:kern w:val="28"/>
      <w:sz w:val="32"/>
      <w:szCs w:val="32"/>
    </w:rPr>
  </w:style>
  <w:style w:type="character" w:customStyle="1" w:styleId="aff">
    <w:name w:val="副标题 字符"/>
    <w:basedOn w:val="a0"/>
    <w:link w:val="afe"/>
    <w:uiPriority w:val="11"/>
    <w:rsid w:val="00540613"/>
    <w:rPr>
      <w:rFonts w:asciiTheme="majorHAnsi" w:hAnsiTheme="majorHAnsi" w:cstheme="majorBidi"/>
      <w:b/>
      <w:bCs/>
      <w:kern w:val="28"/>
      <w:sz w:val="32"/>
      <w:szCs w:val="32"/>
    </w:rPr>
  </w:style>
  <w:style w:type="paragraph" w:styleId="aff0">
    <w:name w:val="Revision"/>
    <w:hidden/>
    <w:uiPriority w:val="99"/>
    <w:semiHidden/>
    <w:rsid w:val="00B275C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49600">
      <w:bodyDiv w:val="1"/>
      <w:marLeft w:val="0"/>
      <w:marRight w:val="0"/>
      <w:marTop w:val="0"/>
      <w:marBottom w:val="0"/>
      <w:divBdr>
        <w:top w:val="none" w:sz="0" w:space="0" w:color="auto"/>
        <w:left w:val="none" w:sz="0" w:space="0" w:color="auto"/>
        <w:bottom w:val="none" w:sz="0" w:space="0" w:color="auto"/>
        <w:right w:val="none" w:sz="0" w:space="0" w:color="auto"/>
      </w:divBdr>
    </w:div>
    <w:div w:id="662976423">
      <w:bodyDiv w:val="1"/>
      <w:marLeft w:val="0"/>
      <w:marRight w:val="0"/>
      <w:marTop w:val="0"/>
      <w:marBottom w:val="0"/>
      <w:divBdr>
        <w:top w:val="none" w:sz="0" w:space="0" w:color="auto"/>
        <w:left w:val="none" w:sz="0" w:space="0" w:color="auto"/>
        <w:bottom w:val="none" w:sz="0" w:space="0" w:color="auto"/>
        <w:right w:val="none" w:sz="0" w:space="0" w:color="auto"/>
      </w:divBdr>
    </w:div>
    <w:div w:id="708453596">
      <w:bodyDiv w:val="1"/>
      <w:marLeft w:val="0"/>
      <w:marRight w:val="0"/>
      <w:marTop w:val="0"/>
      <w:marBottom w:val="0"/>
      <w:divBdr>
        <w:top w:val="none" w:sz="0" w:space="0" w:color="auto"/>
        <w:left w:val="none" w:sz="0" w:space="0" w:color="auto"/>
        <w:bottom w:val="none" w:sz="0" w:space="0" w:color="auto"/>
        <w:right w:val="none" w:sz="0" w:space="0" w:color="auto"/>
      </w:divBdr>
    </w:div>
    <w:div w:id="196850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s://morningstaronline.co.uk/article/w/french-communist-leader-urges-citizens-to-not-pay-energy-bills" TargetMode="External"/><Relationship Id="rId3" Type="http://schemas.openxmlformats.org/officeDocument/2006/relationships/numbering" Target="numbering.xml"/><Relationship Id="rId21" Type="http://schemas.openxmlformats.org/officeDocument/2006/relationships/hyperlink" Target="http://www.zenroren.gr.jp/jp/english/2022/07/english220729_01.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s://peoplesdispatch.org/2022/08/08/colombian-government-announces-official-resumption-of-peace-talks-with-el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maki.org.il/en/?p=30558"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rksmb.org/english/statement-of-the-central-committee-of-rksmb-on-the-eve-of-the-possible-outbreak-of-the-third-world-wa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0D1E9-A999-4276-9B00-F1C44E9B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25</Pages>
  <Words>1469</Words>
  <Characters>8376</Characters>
  <Application>Microsoft Office Word</Application>
  <DocSecurity>0</DocSecurity>
  <Lines>69</Lines>
  <Paragraphs>19</Paragraphs>
  <ScaleCrop>false</ScaleCrop>
  <Company>china</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377</cp:revision>
  <cp:lastPrinted>2022-09-04T06:01:00Z</cp:lastPrinted>
  <dcterms:created xsi:type="dcterms:W3CDTF">2022-02-02T11:50:00Z</dcterms:created>
  <dcterms:modified xsi:type="dcterms:W3CDTF">2022-09-24T13:26:00Z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